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35"/>
        <w:jc w:val="center"/>
        <w:rPr>
          <w:rFonts w:hint="eastAsia"/>
        </w:rPr>
      </w:pPr>
    </w:p>
    <w:p>
      <w:pPr>
        <w:ind w:firstLine="435"/>
        <w:rPr>
          <w:rFonts w:hint="eastAsia"/>
        </w:rPr>
      </w:pPr>
    </w:p>
    <w:p>
      <w:pPr>
        <w:ind w:firstLine="435"/>
        <w:rPr>
          <w:rFonts w:hint="eastAsia"/>
        </w:rPr>
      </w:pPr>
    </w:p>
    <w:p>
      <w:pPr>
        <w:ind w:firstLine="435"/>
        <w:rPr>
          <w:rFonts w:hint="eastAsia"/>
        </w:rPr>
      </w:pPr>
    </w:p>
    <w:p>
      <w:pPr>
        <w:ind w:firstLine="435"/>
        <w:rPr>
          <w:rFonts w:hint="eastAsia"/>
        </w:rPr>
      </w:pP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eastAsia="黑体"/>
          <w:sz w:val="52"/>
          <w:szCs w:val="52"/>
        </w:rPr>
      </w:pPr>
      <w:r>
        <w:rPr>
          <w:rFonts w:hint="eastAsia" w:ascii="黑体" w:eastAsia="黑体"/>
          <w:sz w:val="52"/>
          <w:szCs w:val="52"/>
          <w:lang w:val="en-US" w:eastAsia="zh-CN"/>
        </w:rPr>
        <w:t>呼和浩特市</w:t>
      </w:r>
      <w:r>
        <w:rPr>
          <w:rFonts w:hint="eastAsia" w:ascii="黑体" w:eastAsia="黑体"/>
          <w:sz w:val="52"/>
          <w:szCs w:val="52"/>
        </w:rPr>
        <w:t>房屋建筑和市政工程</w:t>
      </w:r>
    </w:p>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黑体" w:eastAsia="黑体"/>
          <w:sz w:val="84"/>
          <w:szCs w:val="84"/>
        </w:rPr>
      </w:pPr>
      <w:r>
        <w:rPr>
          <w:rFonts w:hint="eastAsia" w:ascii="黑体" w:eastAsia="黑体"/>
          <w:sz w:val="84"/>
          <w:szCs w:val="84"/>
        </w:rPr>
        <w:t>标准</w:t>
      </w:r>
      <w:r>
        <w:rPr>
          <w:rFonts w:hint="eastAsia" w:ascii="黑体" w:eastAsia="黑体"/>
          <w:sz w:val="84"/>
          <w:szCs w:val="84"/>
          <w:lang w:val="en-US" w:eastAsia="zh-CN"/>
        </w:rPr>
        <w:t>勘察</w:t>
      </w:r>
      <w:r>
        <w:rPr>
          <w:rFonts w:hint="eastAsia" w:ascii="黑体" w:eastAsia="黑体"/>
          <w:sz w:val="84"/>
          <w:szCs w:val="84"/>
        </w:rPr>
        <w:t>招标文件</w:t>
      </w:r>
    </w:p>
    <w:p>
      <w:pPr>
        <w:keepNext w:val="0"/>
        <w:keepLines w:val="0"/>
        <w:pageBreakBefore w:val="0"/>
        <w:widowControl w:val="0"/>
        <w:kinsoku/>
        <w:wordWrap/>
        <w:overflowPunct/>
        <w:topLinePunct w:val="0"/>
        <w:autoSpaceDE/>
        <w:autoSpaceDN/>
        <w:bidi w:val="0"/>
        <w:adjustRightInd/>
        <w:snapToGrid/>
        <w:ind w:firstLine="0"/>
        <w:jc w:val="center"/>
        <w:textAlignment w:val="auto"/>
        <w:rPr>
          <w:sz w:val="44"/>
          <w:szCs w:val="44"/>
        </w:rPr>
      </w:pPr>
      <w:r>
        <w:rPr>
          <w:sz w:val="44"/>
          <w:szCs w:val="44"/>
        </w:rPr>
        <w:t>20</w:t>
      </w:r>
      <w:r>
        <w:rPr>
          <w:rFonts w:hint="eastAsia"/>
          <w:sz w:val="44"/>
          <w:szCs w:val="44"/>
          <w:lang w:val="en-US" w:eastAsia="zh-CN"/>
        </w:rPr>
        <w:t>23</w:t>
      </w:r>
      <w:r>
        <w:rPr>
          <w:sz w:val="44"/>
          <w:szCs w:val="44"/>
        </w:rPr>
        <w:t>年版</w:t>
      </w:r>
    </w:p>
    <w:p>
      <w:pPr>
        <w:jc w:val="center"/>
        <w:rPr>
          <w:rFonts w:ascii="Times New Roman" w:hAnsi="Times New Roman" w:eastAsia="黑体"/>
          <w:sz w:val="72"/>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p>
    <w:p>
      <w:pPr>
        <w:spacing w:line="400" w:lineRule="exact"/>
        <w:jc w:val="center"/>
        <w:rPr>
          <w:rFonts w:ascii="Times New Roman" w:hAnsi="Times New Roman"/>
          <w:color w:val="000000"/>
        </w:rPr>
      </w:pPr>
      <w:r>
        <w:rPr>
          <w:rFonts w:ascii="Times New Roman" w:hAnsi="Times New Roman"/>
          <w:color w:val="000000"/>
        </w:rPr>
        <w:br w:type="page"/>
      </w:r>
    </w:p>
    <w:p>
      <w:pPr>
        <w:spacing w:line="500" w:lineRule="exact"/>
        <w:jc w:val="center"/>
        <w:rPr>
          <w:rFonts w:ascii="Times New Roman" w:hAnsi="Times New Roman" w:eastAsia="黑体"/>
          <w:sz w:val="32"/>
          <w:szCs w:val="32"/>
        </w:rPr>
      </w:pPr>
      <w:r>
        <w:rPr>
          <w:rFonts w:ascii="Times New Roman" w:hAnsi="Times New Roman" w:eastAsia="黑体"/>
          <w:sz w:val="32"/>
          <w:szCs w:val="32"/>
        </w:rPr>
        <w:t>使用说明</w:t>
      </w:r>
    </w:p>
    <w:p>
      <w:pPr>
        <w:spacing w:line="500" w:lineRule="exact"/>
        <w:rPr>
          <w:rFonts w:ascii="Times New Roman" w:hAnsi="Times New Roman"/>
        </w:rPr>
      </w:pP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一、《标准勘察招标文件》适用于</w:t>
      </w:r>
      <w:r>
        <w:rPr>
          <w:rFonts w:hint="eastAsia" w:ascii="Times New Roman" w:hAnsi="Times New Roman" w:eastAsiaTheme="minorEastAsia"/>
          <w:sz w:val="24"/>
          <w:szCs w:val="24"/>
        </w:rPr>
        <w:t>工程</w:t>
      </w:r>
      <w:r>
        <w:rPr>
          <w:rFonts w:ascii="Times New Roman" w:hAnsi="Times New Roman" w:eastAsiaTheme="minorEastAsia"/>
          <w:sz w:val="24"/>
          <w:szCs w:val="24"/>
        </w:rPr>
        <w:t>勘察招标。</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二、《标准勘察招标文件》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三、招标人按照《标准勘察招标文件》第一章的格式发布招标公告或发出投标邀请书后，将实际发布的招标公告或实际发出的投标邀请书编入出售的招标文件中，作为投标邀请。其中，招标公告应同时注明发布所在的所有媒介名称。</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四、《标准勘察招标文件》第三章“评标办法”规定综合评估法。各评审因素的评审标准、分值和权重等由招标人自主确定。国务院有关部门对各评审因素的评审标准、分值和权重等有规定的，从其规定。</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第三章“评标办法”前附表应列明全部评审因素和评审标准，并在本章前附表标明投标人不满足要求即否决其投标的全部条款。</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五、《标准勘察招标文件》</w:t>
      </w:r>
      <w:r>
        <w:rPr>
          <w:rFonts w:hint="eastAsia" w:ascii="Times New Roman" w:hAnsi="Times New Roman" w:eastAsiaTheme="minorEastAsia"/>
          <w:sz w:val="24"/>
          <w:szCs w:val="24"/>
          <w:lang w:eastAsia="zh-CN"/>
        </w:rPr>
        <w:t>第五章“发包人要求”</w:t>
      </w:r>
      <w:r>
        <w:rPr>
          <w:rFonts w:ascii="Times New Roman" w:hAnsi="Times New Roman" w:eastAsiaTheme="minorEastAsia"/>
          <w:sz w:val="24"/>
          <w:szCs w:val="24"/>
        </w:rPr>
        <w:t>由招标人根据行业标准</w:t>
      </w:r>
      <w:r>
        <w:rPr>
          <w:rFonts w:ascii="Times New Roman" w:hAnsi="Times New Roman" w:eastAsiaTheme="minorEastAsia"/>
          <w:sz w:val="24"/>
        </w:rPr>
        <w:t>勘察</w:t>
      </w:r>
      <w:r>
        <w:rPr>
          <w:rFonts w:ascii="Times New Roman" w:hAnsi="Times New Roman" w:eastAsiaTheme="minorEastAsia"/>
          <w:sz w:val="24"/>
          <w:szCs w:val="24"/>
        </w:rPr>
        <w:t>招标文件（如有）、招标项目具体特点和实际需要编制，并与“投标人须知”、“通用合同条款”、“专用合同条款”相衔接。</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六、采用电子招标投标的，招标人应按照国家有关规定，结合项目具体情况，在招标文件中载明相应要求。</w:t>
      </w:r>
    </w:p>
    <w:p>
      <w:pPr>
        <w:spacing w:line="500" w:lineRule="exact"/>
        <w:ind w:firstLine="480" w:firstLineChars="200"/>
        <w:rPr>
          <w:rFonts w:ascii="Times New Roman" w:hAnsi="Times New Roman" w:eastAsiaTheme="minorEastAsia"/>
          <w:sz w:val="24"/>
          <w:szCs w:val="24"/>
        </w:rPr>
      </w:pPr>
      <w:r>
        <w:rPr>
          <w:rFonts w:ascii="Times New Roman" w:hAnsi="Times New Roman" w:eastAsiaTheme="minorEastAsia"/>
          <w:sz w:val="24"/>
          <w:szCs w:val="24"/>
        </w:rPr>
        <w:t>七、《标准勘察招标文件》为20</w:t>
      </w:r>
      <w:r>
        <w:rPr>
          <w:rFonts w:hint="eastAsia" w:ascii="Times New Roman" w:hAnsi="Times New Roman" w:eastAsiaTheme="minorEastAsia"/>
          <w:sz w:val="24"/>
          <w:szCs w:val="24"/>
          <w:lang w:val="en-US" w:eastAsia="zh-CN"/>
        </w:rPr>
        <w:t>23</w:t>
      </w:r>
      <w:r>
        <w:rPr>
          <w:rFonts w:ascii="Times New Roman" w:hAnsi="Times New Roman" w:eastAsiaTheme="minorEastAsia"/>
          <w:sz w:val="24"/>
          <w:szCs w:val="24"/>
        </w:rPr>
        <w:t>年版，将根据实际执行过程中出现的问题及时进行修改。</w:t>
      </w:r>
    </w:p>
    <w:p>
      <w:pPr>
        <w:pStyle w:val="12"/>
        <w:spacing w:line="400" w:lineRule="exact"/>
        <w:ind w:firstLine="560"/>
        <w:rPr>
          <w:rFonts w:ascii="Times New Roman" w:hAnsi="Times New Roman"/>
          <w:color w:val="000000"/>
          <w:sz w:val="2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400" w:lineRule="exact"/>
        <w:rPr>
          <w:rFonts w:ascii="Times New Roman" w:hAnsi="Times New Roman"/>
          <w:color w:val="000000"/>
        </w:rPr>
      </w:pPr>
    </w:p>
    <w:p>
      <w:pPr>
        <w:spacing w:line="540" w:lineRule="exact"/>
        <w:ind w:firstLine="437"/>
        <w:rPr>
          <w:rFonts w:hint="eastAsia" w:ascii="仿宋_GB2312" w:eastAsia="仿宋_GB2312"/>
          <w:sz w:val="28"/>
          <w:szCs w:val="28"/>
        </w:rPr>
      </w:pPr>
      <w:bookmarkStart w:id="0" w:name="_Toc152045511"/>
      <w:bookmarkStart w:id="1" w:name="_Toc152042287"/>
      <w:bookmarkStart w:id="2" w:name="_Toc144974479"/>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28"/>
          <w:szCs w:val="28"/>
          <w:lang w:val="en-US" w:eastAsia="zh-CN"/>
        </w:rPr>
      </w:pPr>
      <w:r>
        <w:rPr>
          <w:rFonts w:hint="eastAsia" w:ascii="黑体" w:hAnsi="宋体" w:eastAsia="黑体" w:cs="Times New Roman"/>
          <w:sz w:val="32"/>
          <w:szCs w:val="32"/>
          <w:lang w:val="en-US" w:eastAsia="zh-CN"/>
        </w:rPr>
        <w:t>标段名称：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28"/>
          <w:szCs w:val="28"/>
          <w:lang w:val="en-US" w:eastAsia="zh-CN"/>
        </w:rPr>
      </w:pPr>
      <w:r>
        <w:rPr>
          <w:rFonts w:hint="eastAsia" w:ascii="黑体" w:hAnsi="宋体" w:eastAsia="黑体" w:cs="Times New Roman"/>
          <w:sz w:val="32"/>
          <w:szCs w:val="32"/>
          <w:lang w:val="en-US" w:eastAsia="zh-CN"/>
        </w:rPr>
        <w:t>标段编号：</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540" w:lineRule="exact"/>
        <w:ind w:firstLine="437"/>
        <w:rPr>
          <w:rFonts w:hint="eastAsia" w:ascii="仿宋_GB2312" w:eastAsia="仿宋_GB2312"/>
          <w:sz w:val="28"/>
          <w:szCs w:val="28"/>
        </w:rPr>
      </w:pPr>
    </w:p>
    <w:p>
      <w:pPr>
        <w:spacing w:line="460" w:lineRule="exact"/>
        <w:ind w:firstLine="437"/>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spacing w:line="540" w:lineRule="exact"/>
        <w:rPr>
          <w:rFonts w:hint="eastAsia" w:ascii="宋体" w:hAnsi="宋体"/>
          <w:szCs w:val="21"/>
        </w:rPr>
      </w:pPr>
    </w:p>
    <w:p>
      <w:pPr>
        <w:jc w:val="center"/>
        <w:rPr>
          <w:rFonts w:hint="eastAsia" w:ascii="黑体" w:hAnsi="宋体" w:eastAsia="黑体"/>
          <w:sz w:val="72"/>
          <w:szCs w:val="72"/>
        </w:rPr>
      </w:pPr>
      <w:r>
        <w:rPr>
          <w:rFonts w:hint="eastAsia" w:ascii="黑体" w:hAnsi="宋体" w:eastAsia="黑体"/>
          <w:sz w:val="72"/>
          <w:szCs w:val="72"/>
        </w:rPr>
        <w:t>招 标 文 件</w:t>
      </w: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spacing w:line="540" w:lineRule="exact"/>
        <w:ind w:firstLine="437"/>
        <w:rPr>
          <w:rFonts w:hint="eastAsia" w:ascii="宋体" w:hAnsi="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宋体" w:hAnsi="宋体"/>
          <w:sz w:val="32"/>
          <w:szCs w:val="32"/>
        </w:rPr>
      </w:pPr>
      <w:r>
        <w:rPr>
          <w:rFonts w:hint="eastAsia" w:ascii="黑体" w:hAnsi="宋体" w:eastAsia="黑体"/>
          <w:sz w:val="32"/>
          <w:szCs w:val="32"/>
        </w:rPr>
        <w:t>招 标 人：</w:t>
      </w:r>
      <w:r>
        <w:rPr>
          <w:rFonts w:hint="eastAsia" w:ascii="黑体" w:hAnsi="宋体" w:eastAsia="黑体"/>
          <w:sz w:val="32"/>
          <w:szCs w:val="32"/>
          <w:u w:val="single"/>
        </w:rPr>
        <w:t xml:space="preserve">                         </w:t>
      </w:r>
      <w:r>
        <w:rPr>
          <w:rFonts w:hint="eastAsia" w:ascii="宋体" w:hAnsi="宋体"/>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宋体" w:hAnsi="宋体" w:eastAsia="宋体"/>
          <w:sz w:val="32"/>
          <w:szCs w:val="32"/>
          <w:lang w:val="en-US" w:eastAsia="zh-CN"/>
        </w:rPr>
      </w:pPr>
      <w:r>
        <w:rPr>
          <w:rFonts w:hint="eastAsia" w:ascii="黑体" w:hAnsi="宋体" w:eastAsia="黑体" w:cs="Times New Roman"/>
          <w:sz w:val="32"/>
          <w:szCs w:val="32"/>
          <w:lang w:val="en-US" w:eastAsia="zh-CN"/>
        </w:rPr>
        <w:t>招标代理：</w:t>
      </w:r>
      <w:r>
        <w:rPr>
          <w:rFonts w:hint="eastAsia" w:ascii="黑体" w:hAnsi="宋体" w:eastAsia="黑体"/>
          <w:sz w:val="32"/>
          <w:szCs w:val="32"/>
          <w:u w:val="single"/>
        </w:rPr>
        <w:t xml:space="preserve">                         </w:t>
      </w:r>
      <w:r>
        <w:rPr>
          <w:rFonts w:hint="eastAsia" w:ascii="宋体" w:hAnsi="宋体"/>
          <w:sz w:val="32"/>
          <w:szCs w:val="32"/>
        </w:rPr>
        <w:t>（盖单位章）</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宋体" w:hAnsi="宋体"/>
          <w:b/>
          <w:sz w:val="52"/>
          <w:szCs w:val="52"/>
        </w:rPr>
      </w:pPr>
      <w:r>
        <w:rPr>
          <w:rFonts w:hint="eastAsia" w:ascii="黑体" w:hAnsi="宋体" w:eastAsia="黑体" w:cs="Times New Roman"/>
          <w:sz w:val="32"/>
          <w:szCs w:val="32"/>
        </w:rPr>
        <w:t>日    期：</w:t>
      </w:r>
      <w:r>
        <w:rPr>
          <w:rFonts w:hint="eastAsia" w:ascii="黑体" w:hAnsi="宋体" w:eastAsia="黑体"/>
          <w:sz w:val="32"/>
          <w:szCs w:val="32"/>
          <w:u w:val="single"/>
        </w:rPr>
        <w:t xml:space="preserve">           </w:t>
      </w:r>
      <w:r>
        <w:rPr>
          <w:rFonts w:hint="eastAsia" w:ascii="宋体" w:hAnsi="宋体"/>
          <w:sz w:val="32"/>
          <w:szCs w:val="32"/>
        </w:rPr>
        <w:t>年</w:t>
      </w:r>
      <w:r>
        <w:rPr>
          <w:rFonts w:hint="eastAsia" w:ascii="黑体" w:hAnsi="宋体" w:eastAsia="黑体"/>
          <w:sz w:val="32"/>
          <w:szCs w:val="32"/>
          <w:u w:val="single"/>
        </w:rPr>
        <w:t xml:space="preserve">         </w:t>
      </w:r>
      <w:r>
        <w:rPr>
          <w:rFonts w:hint="eastAsia" w:ascii="宋体" w:hAnsi="宋体"/>
          <w:sz w:val="32"/>
          <w:szCs w:val="32"/>
        </w:rPr>
        <w:t>月</w:t>
      </w:r>
      <w:r>
        <w:rPr>
          <w:rFonts w:hint="eastAsia" w:ascii="黑体" w:hAnsi="宋体" w:eastAsia="黑体"/>
          <w:sz w:val="32"/>
          <w:szCs w:val="32"/>
          <w:u w:val="single"/>
        </w:rPr>
        <w:t xml:space="preserve">         </w:t>
      </w:r>
      <w:r>
        <w:rPr>
          <w:rFonts w:hint="eastAsia" w:ascii="宋体" w:hAnsi="宋体"/>
          <w:sz w:val="32"/>
          <w:szCs w:val="32"/>
        </w:rPr>
        <w:t>日</w:t>
      </w:r>
    </w:p>
    <w:p>
      <w:pPr>
        <w:pStyle w:val="67"/>
        <w:jc w:val="center"/>
        <w:rPr>
          <w:rFonts w:ascii="Times New Roman" w:hAnsi="Times New Roman" w:eastAsia="黑体"/>
          <w:b w:val="0"/>
          <w:color w:val="auto"/>
        </w:rPr>
      </w:pPr>
      <w:r>
        <w:rPr>
          <w:rFonts w:hint="eastAsia" w:ascii="宋体" w:hAnsi="宋体"/>
          <w:b/>
          <w:color w:val="auto"/>
          <w:sz w:val="22"/>
          <w:szCs w:val="22"/>
        </w:rPr>
        <w:t>呼和浩特</w:t>
      </w:r>
      <w:r>
        <w:rPr>
          <w:rFonts w:hint="eastAsia" w:ascii="宋体" w:hAnsi="宋体"/>
          <w:b/>
          <w:color w:val="auto"/>
          <w:sz w:val="22"/>
          <w:szCs w:val="22"/>
          <w:lang w:val="en-US" w:eastAsia="zh-CN"/>
        </w:rPr>
        <w:t>市</w:t>
      </w:r>
      <w:r>
        <w:rPr>
          <w:rFonts w:hint="eastAsia" w:ascii="宋体" w:hAnsi="宋体"/>
          <w:b/>
          <w:color w:val="auto"/>
          <w:sz w:val="22"/>
          <w:szCs w:val="22"/>
        </w:rPr>
        <w:t>建设工程</w:t>
      </w:r>
      <w:r>
        <w:rPr>
          <w:rFonts w:hint="eastAsia" w:ascii="宋体" w:hAnsi="宋体"/>
          <w:b/>
          <w:color w:val="auto"/>
          <w:sz w:val="22"/>
          <w:szCs w:val="22"/>
          <w:lang w:val="en-US" w:eastAsia="zh-CN"/>
        </w:rPr>
        <w:t>勘察范本2023</w:t>
      </w:r>
      <w:r>
        <w:rPr>
          <w:rFonts w:ascii="宋体" w:hAnsi="宋体"/>
          <w:b/>
          <w:color w:val="auto"/>
          <w:sz w:val="52"/>
          <w:szCs w:val="52"/>
        </w:rPr>
        <w:br w:type="page"/>
      </w:r>
      <w:r>
        <w:rPr>
          <w:rFonts w:hint="eastAsia" w:ascii="Times New Roman" w:hAnsi="Times New Roman" w:eastAsia="黑体"/>
          <w:b w:val="0"/>
          <w:color w:val="auto"/>
          <w:lang w:val="zh-CN"/>
        </w:rPr>
        <w:t>目</w:t>
      </w:r>
      <w:r>
        <w:rPr>
          <w:rFonts w:ascii="Times New Roman" w:hAnsi="Times New Roman" w:eastAsia="黑体"/>
          <w:b w:val="0"/>
          <w:color w:val="auto"/>
          <w:lang w:val="zh-CN"/>
        </w:rPr>
        <w:t xml:space="preserve">  </w:t>
      </w:r>
      <w:r>
        <w:rPr>
          <w:rFonts w:hint="eastAsia" w:ascii="Times New Roman" w:hAnsi="Times New Roman" w:eastAsia="黑体"/>
          <w:b w:val="0"/>
          <w:color w:val="auto"/>
          <w:lang w:val="zh-CN"/>
        </w:rPr>
        <w:t>录</w:t>
      </w:r>
    </w:p>
    <w:p>
      <w:pPr>
        <w:pStyle w:val="26"/>
        <w:tabs>
          <w:tab w:val="right" w:leader="dot" w:pos="8630"/>
        </w:tabs>
        <w:jc w:val="center"/>
        <w:rPr>
          <w:rFonts w:ascii="Times New Roman" w:hAnsi="Times New Roman"/>
        </w:rPr>
      </w:pPr>
    </w:p>
    <w:p>
      <w:pPr>
        <w:pStyle w:val="26"/>
        <w:tabs>
          <w:tab w:val="right" w:leader="dot" w:pos="8640"/>
        </w:tabs>
      </w:pPr>
      <w:r>
        <w:rPr>
          <w:rFonts w:hint="eastAsia" w:ascii="黑体" w:hAnsi="黑体" w:eastAsia="黑体" w:cs="黑体"/>
          <w:sz w:val="21"/>
          <w:szCs w:val="21"/>
        </w:rPr>
        <w:fldChar w:fldCharType="begin"/>
      </w:r>
      <w:r>
        <w:rPr>
          <w:rFonts w:hint="eastAsia" w:ascii="黑体" w:hAnsi="黑体" w:eastAsia="黑体" w:cs="黑体"/>
          <w:sz w:val="21"/>
          <w:szCs w:val="21"/>
        </w:rPr>
        <w:instrText xml:space="preserve"> TOC \o "1-3" \h \z \u </w:instrText>
      </w:r>
      <w:r>
        <w:rPr>
          <w:rFonts w:hint="eastAsia" w:ascii="黑体" w:hAnsi="黑体" w:eastAsia="黑体" w:cs="黑体"/>
          <w:sz w:val="21"/>
          <w:szCs w:val="21"/>
        </w:rPr>
        <w:fldChar w:fldCharType="separate"/>
      </w:r>
      <w:r>
        <w:rPr>
          <w:rFonts w:hint="eastAsia" w:ascii="黑体" w:hAnsi="黑体" w:eastAsia="黑体" w:cs="黑体"/>
          <w:szCs w:val="21"/>
        </w:rPr>
        <w:fldChar w:fldCharType="begin"/>
      </w:r>
      <w:r>
        <w:rPr>
          <w:rFonts w:hint="eastAsia" w:ascii="黑体" w:hAnsi="黑体" w:eastAsia="黑体" w:cs="黑体"/>
          <w:szCs w:val="21"/>
        </w:rPr>
        <w:instrText xml:space="preserve"> HYPERLINK \l _Toc16986 </w:instrText>
      </w:r>
      <w:r>
        <w:rPr>
          <w:rFonts w:hint="eastAsia" w:ascii="黑体" w:hAnsi="黑体" w:eastAsia="黑体" w:cs="黑体"/>
          <w:szCs w:val="21"/>
        </w:rPr>
        <w:fldChar w:fldCharType="separate"/>
      </w:r>
      <w:r>
        <w:rPr>
          <w:rFonts w:hint="eastAsia"/>
        </w:rPr>
        <w:t>第一章招标公告</w:t>
      </w:r>
      <w:r>
        <w:tab/>
      </w:r>
      <w:r>
        <w:fldChar w:fldCharType="begin"/>
      </w:r>
      <w:r>
        <w:instrText xml:space="preserve"> PAGEREF _Toc16986 \h </w:instrText>
      </w:r>
      <w:r>
        <w:fldChar w:fldCharType="separate"/>
      </w:r>
      <w:r>
        <w:t>9</w:t>
      </w:r>
      <w:r>
        <w:fldChar w:fldCharType="end"/>
      </w:r>
      <w:r>
        <w:rPr>
          <w:rFonts w:hint="eastAsia" w:ascii="黑体" w:hAnsi="黑体" w:eastAsia="黑体" w:cs="黑体"/>
          <w:szCs w:val="21"/>
        </w:rPr>
        <w:fldChar w:fldCharType="end"/>
      </w:r>
    </w:p>
    <w:p>
      <w:pPr>
        <w:pStyle w:val="26"/>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_Toc26268 </w:instrText>
      </w:r>
      <w:r>
        <w:rPr>
          <w:rFonts w:hint="eastAsia" w:ascii="黑体" w:hAnsi="黑体" w:eastAsia="黑体" w:cs="黑体"/>
          <w:szCs w:val="21"/>
        </w:rPr>
        <w:fldChar w:fldCharType="separate"/>
      </w:r>
      <w:r>
        <w:rPr>
          <w:rFonts w:hint="eastAsia"/>
        </w:rPr>
        <w:t>第二章投标人须知</w:t>
      </w:r>
      <w:r>
        <w:tab/>
      </w:r>
      <w:r>
        <w:fldChar w:fldCharType="begin"/>
      </w:r>
      <w:r>
        <w:instrText xml:space="preserve"> PAGEREF _Toc26268 \h </w:instrText>
      </w:r>
      <w:r>
        <w:fldChar w:fldCharType="separate"/>
      </w:r>
      <w:r>
        <w:t>11</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_Toc8547 </w:instrText>
      </w:r>
      <w:r>
        <w:rPr>
          <w:rFonts w:hint="eastAsia" w:ascii="黑体" w:hAnsi="黑体" w:eastAsia="黑体" w:cs="黑体"/>
          <w:szCs w:val="21"/>
        </w:rPr>
        <w:fldChar w:fldCharType="separate"/>
      </w:r>
      <w:r>
        <w:rPr>
          <w:rFonts w:hint="eastAsia" w:ascii="Times New Roman" w:hAnsi="Times New Roman"/>
        </w:rPr>
        <w:t>投标人须知前附表</w:t>
      </w:r>
      <w:r>
        <w:tab/>
      </w:r>
      <w:r>
        <w:fldChar w:fldCharType="begin"/>
      </w:r>
      <w:r>
        <w:instrText xml:space="preserve"> PAGEREF _Toc8547 \h </w:instrText>
      </w:r>
      <w:r>
        <w:fldChar w:fldCharType="separate"/>
      </w:r>
      <w:r>
        <w:t>11</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_Toc10200 </w:instrText>
      </w:r>
      <w:r>
        <w:rPr>
          <w:rFonts w:hint="eastAsia" w:ascii="黑体" w:hAnsi="黑体" w:eastAsia="黑体" w:cs="黑体"/>
          <w:szCs w:val="21"/>
        </w:rPr>
        <w:fldChar w:fldCharType="separate"/>
      </w:r>
      <w:r>
        <w:rPr>
          <w:rFonts w:ascii="Times New Roman" w:hAnsi="Times New Roman"/>
        </w:rPr>
        <w:t>1. 总则</w:t>
      </w:r>
      <w:r>
        <w:tab/>
      </w:r>
      <w:r>
        <w:fldChar w:fldCharType="begin"/>
      </w:r>
      <w:r>
        <w:instrText xml:space="preserve"> PAGEREF _Toc10200 \h </w:instrText>
      </w:r>
      <w:r>
        <w:fldChar w:fldCharType="separate"/>
      </w:r>
      <w:r>
        <w:t>18</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_Toc10186 </w:instrText>
      </w:r>
      <w:r>
        <w:rPr>
          <w:rFonts w:hint="eastAsia" w:ascii="黑体" w:hAnsi="黑体" w:eastAsia="黑体" w:cs="黑体"/>
          <w:szCs w:val="21"/>
        </w:rPr>
        <w:fldChar w:fldCharType="separate"/>
      </w:r>
      <w:r>
        <w:rPr>
          <w:rFonts w:ascii="Times New Roman" w:hAnsi="Times New Roman"/>
        </w:rPr>
        <w:t xml:space="preserve">1.1 </w:t>
      </w:r>
      <w:r>
        <w:rPr>
          <w:rFonts w:hint="eastAsia" w:ascii="Times New Roman" w:hAnsi="Times New Roman"/>
        </w:rPr>
        <w:t>招标项目概况</w:t>
      </w:r>
      <w:r>
        <w:tab/>
      </w:r>
      <w:r>
        <w:fldChar w:fldCharType="begin"/>
      </w:r>
      <w:r>
        <w:instrText xml:space="preserve"> PAGEREF _Toc10186 \h </w:instrText>
      </w:r>
      <w:r>
        <w:fldChar w:fldCharType="separate"/>
      </w:r>
      <w:r>
        <w:t>18</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_Toc1777 </w:instrText>
      </w:r>
      <w:r>
        <w:rPr>
          <w:rFonts w:hint="eastAsia" w:ascii="黑体" w:hAnsi="黑体" w:eastAsia="黑体" w:cs="黑体"/>
          <w:szCs w:val="21"/>
        </w:rPr>
        <w:fldChar w:fldCharType="separate"/>
      </w:r>
      <w:r>
        <w:rPr>
          <w:rFonts w:ascii="Times New Roman" w:hAnsi="Times New Roman"/>
        </w:rPr>
        <w:t xml:space="preserve">1.2 </w:t>
      </w:r>
      <w:r>
        <w:rPr>
          <w:rFonts w:hint="eastAsia" w:ascii="Times New Roman" w:hAnsi="Times New Roman"/>
        </w:rPr>
        <w:t>招标项目的资金来源和落实情况</w:t>
      </w:r>
      <w:r>
        <w:tab/>
      </w:r>
      <w:r>
        <w:fldChar w:fldCharType="begin"/>
      </w:r>
      <w:r>
        <w:instrText xml:space="preserve"> PAGEREF _Toc1777 \h </w:instrText>
      </w:r>
      <w:r>
        <w:fldChar w:fldCharType="separate"/>
      </w:r>
      <w:r>
        <w:t>18</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_Toc16826 </w:instrText>
      </w:r>
      <w:r>
        <w:rPr>
          <w:rFonts w:hint="eastAsia" w:ascii="黑体" w:hAnsi="黑体" w:eastAsia="黑体" w:cs="黑体"/>
          <w:szCs w:val="21"/>
        </w:rPr>
        <w:fldChar w:fldCharType="separate"/>
      </w:r>
      <w:r>
        <w:rPr>
          <w:rFonts w:ascii="Times New Roman" w:hAnsi="Times New Roman"/>
        </w:rPr>
        <w:t>1.3</w:t>
      </w:r>
      <w:r>
        <w:rPr>
          <w:rFonts w:hint="eastAsia" w:ascii="Times New Roman" w:hAnsi="Times New Roman"/>
        </w:rPr>
        <w:t>招标范围、勘察服务期限和质量标准</w:t>
      </w:r>
      <w:r>
        <w:tab/>
      </w:r>
      <w:r>
        <w:fldChar w:fldCharType="begin"/>
      </w:r>
      <w:r>
        <w:instrText xml:space="preserve"> PAGEREF _Toc16826 \h </w:instrText>
      </w:r>
      <w:r>
        <w:fldChar w:fldCharType="separate"/>
      </w:r>
      <w:r>
        <w:t>18</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_Toc26903 </w:instrText>
      </w:r>
      <w:r>
        <w:rPr>
          <w:rFonts w:hint="eastAsia" w:ascii="黑体" w:hAnsi="黑体" w:eastAsia="黑体" w:cs="黑体"/>
          <w:szCs w:val="21"/>
        </w:rPr>
        <w:fldChar w:fldCharType="separate"/>
      </w:r>
      <w:r>
        <w:rPr>
          <w:rFonts w:ascii="Times New Roman" w:hAnsi="Times New Roman"/>
        </w:rPr>
        <w:t>1.4</w:t>
      </w:r>
      <w:r>
        <w:rPr>
          <w:rFonts w:hint="eastAsia" w:ascii="Times New Roman" w:hAnsi="Times New Roman"/>
        </w:rPr>
        <w:t>投标人资格要求</w:t>
      </w:r>
      <w:r>
        <w:tab/>
      </w:r>
      <w:r>
        <w:fldChar w:fldCharType="begin"/>
      </w:r>
      <w:r>
        <w:instrText xml:space="preserve"> PAGEREF _Toc26903 \h </w:instrText>
      </w:r>
      <w:r>
        <w:fldChar w:fldCharType="separate"/>
      </w:r>
      <w:r>
        <w:t>18</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_Toc2695 </w:instrText>
      </w:r>
      <w:r>
        <w:rPr>
          <w:rFonts w:hint="eastAsia" w:ascii="黑体" w:hAnsi="黑体" w:eastAsia="黑体" w:cs="黑体"/>
          <w:szCs w:val="21"/>
        </w:rPr>
        <w:fldChar w:fldCharType="separate"/>
      </w:r>
      <w:r>
        <w:rPr>
          <w:rFonts w:ascii="Times New Roman" w:hAnsi="Times New Roman"/>
        </w:rPr>
        <w:t xml:space="preserve">1.5 </w:t>
      </w:r>
      <w:r>
        <w:rPr>
          <w:rFonts w:hint="eastAsia" w:ascii="Times New Roman" w:hAnsi="Times New Roman"/>
        </w:rPr>
        <w:t>费用承担</w:t>
      </w:r>
      <w:r>
        <w:tab/>
      </w:r>
      <w:r>
        <w:fldChar w:fldCharType="begin"/>
      </w:r>
      <w:r>
        <w:instrText xml:space="preserve"> PAGEREF _Toc2695 \h </w:instrText>
      </w:r>
      <w:r>
        <w:fldChar w:fldCharType="separate"/>
      </w:r>
      <w:r>
        <w:t>19</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_Toc17294 </w:instrText>
      </w:r>
      <w:r>
        <w:rPr>
          <w:rFonts w:hint="eastAsia" w:ascii="黑体" w:hAnsi="黑体" w:eastAsia="黑体" w:cs="黑体"/>
          <w:szCs w:val="21"/>
        </w:rPr>
        <w:fldChar w:fldCharType="separate"/>
      </w:r>
      <w:r>
        <w:rPr>
          <w:rFonts w:ascii="Times New Roman" w:hAnsi="Times New Roman"/>
        </w:rPr>
        <w:t>1.6</w:t>
      </w:r>
      <w:r>
        <w:rPr>
          <w:rFonts w:hint="eastAsia" w:ascii="Times New Roman" w:hAnsi="Times New Roman"/>
        </w:rPr>
        <w:t>保密</w:t>
      </w:r>
      <w:r>
        <w:tab/>
      </w:r>
      <w:r>
        <w:fldChar w:fldCharType="begin"/>
      </w:r>
      <w:r>
        <w:instrText xml:space="preserve"> PAGEREF _Toc17294 \h </w:instrText>
      </w:r>
      <w:r>
        <w:fldChar w:fldCharType="separate"/>
      </w:r>
      <w:r>
        <w:t>19</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_Toc21666 </w:instrText>
      </w:r>
      <w:r>
        <w:rPr>
          <w:rFonts w:hint="eastAsia" w:ascii="黑体" w:hAnsi="黑体" w:eastAsia="黑体" w:cs="黑体"/>
          <w:szCs w:val="21"/>
        </w:rPr>
        <w:fldChar w:fldCharType="separate"/>
      </w:r>
      <w:r>
        <w:rPr>
          <w:rFonts w:ascii="Times New Roman" w:hAnsi="Times New Roman"/>
        </w:rPr>
        <w:t xml:space="preserve">1.7 </w:t>
      </w:r>
      <w:r>
        <w:rPr>
          <w:rFonts w:hint="eastAsia" w:ascii="Times New Roman" w:hAnsi="Times New Roman"/>
        </w:rPr>
        <w:t>语言文字</w:t>
      </w:r>
      <w:r>
        <w:tab/>
      </w:r>
      <w:r>
        <w:fldChar w:fldCharType="begin"/>
      </w:r>
      <w:r>
        <w:instrText xml:space="preserve"> PAGEREF _Toc21666 \h </w:instrText>
      </w:r>
      <w:r>
        <w:fldChar w:fldCharType="separate"/>
      </w:r>
      <w:r>
        <w:t>20</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_Toc28760 </w:instrText>
      </w:r>
      <w:r>
        <w:rPr>
          <w:rFonts w:hint="eastAsia" w:ascii="黑体" w:hAnsi="黑体" w:eastAsia="黑体" w:cs="黑体"/>
          <w:szCs w:val="21"/>
        </w:rPr>
        <w:fldChar w:fldCharType="separate"/>
      </w:r>
      <w:r>
        <w:rPr>
          <w:rFonts w:ascii="Times New Roman" w:hAnsi="Times New Roman"/>
        </w:rPr>
        <w:t>1.8</w:t>
      </w:r>
      <w:r>
        <w:rPr>
          <w:rFonts w:hint="eastAsia" w:ascii="Times New Roman" w:hAnsi="Times New Roman"/>
        </w:rPr>
        <w:t>计量单位</w:t>
      </w:r>
      <w:r>
        <w:tab/>
      </w:r>
      <w:r>
        <w:fldChar w:fldCharType="begin"/>
      </w:r>
      <w:r>
        <w:instrText xml:space="preserve"> PAGEREF _Toc28760 \h </w:instrText>
      </w:r>
      <w:r>
        <w:fldChar w:fldCharType="separate"/>
      </w:r>
      <w:r>
        <w:t>20</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_Toc26129 </w:instrText>
      </w:r>
      <w:r>
        <w:rPr>
          <w:rFonts w:hint="eastAsia" w:ascii="黑体" w:hAnsi="黑体" w:eastAsia="黑体" w:cs="黑体"/>
          <w:szCs w:val="21"/>
        </w:rPr>
        <w:fldChar w:fldCharType="separate"/>
      </w:r>
      <w:r>
        <w:rPr>
          <w:rFonts w:ascii="Times New Roman" w:hAnsi="Times New Roman"/>
        </w:rPr>
        <w:t xml:space="preserve">1.9 </w:t>
      </w:r>
      <w:r>
        <w:rPr>
          <w:rFonts w:hint="eastAsia" w:ascii="Times New Roman" w:hAnsi="Times New Roman"/>
        </w:rPr>
        <w:t>踏勘现场</w:t>
      </w:r>
      <w:r>
        <w:tab/>
      </w:r>
      <w:r>
        <w:fldChar w:fldCharType="begin"/>
      </w:r>
      <w:r>
        <w:instrText xml:space="preserve"> PAGEREF _Toc26129 \h </w:instrText>
      </w:r>
      <w:r>
        <w:fldChar w:fldCharType="separate"/>
      </w:r>
      <w:r>
        <w:t>20</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_Toc18758 </w:instrText>
      </w:r>
      <w:r>
        <w:rPr>
          <w:rFonts w:hint="eastAsia" w:ascii="黑体" w:hAnsi="黑体" w:eastAsia="黑体" w:cs="黑体"/>
          <w:szCs w:val="21"/>
        </w:rPr>
        <w:fldChar w:fldCharType="separate"/>
      </w:r>
      <w:r>
        <w:rPr>
          <w:rFonts w:ascii="Times New Roman" w:hAnsi="Times New Roman"/>
        </w:rPr>
        <w:t>1.1</w:t>
      </w:r>
      <w:r>
        <w:rPr>
          <w:rFonts w:hint="eastAsia" w:ascii="Times New Roman" w:hAnsi="Times New Roman"/>
          <w:lang w:val="en-US" w:eastAsia="zh-CN"/>
        </w:rPr>
        <w:t>0</w:t>
      </w:r>
      <w:r>
        <w:rPr>
          <w:rFonts w:ascii="Times New Roman" w:hAnsi="Times New Roman"/>
        </w:rPr>
        <w:t xml:space="preserve"> </w:t>
      </w:r>
      <w:r>
        <w:rPr>
          <w:rFonts w:hint="eastAsia" w:ascii="Times New Roman" w:hAnsi="Times New Roman"/>
        </w:rPr>
        <w:t>分包</w:t>
      </w:r>
      <w:r>
        <w:tab/>
      </w:r>
      <w:r>
        <w:fldChar w:fldCharType="begin"/>
      </w:r>
      <w:r>
        <w:instrText xml:space="preserve"> PAGEREF _Toc18758 \h </w:instrText>
      </w:r>
      <w:r>
        <w:fldChar w:fldCharType="separate"/>
      </w:r>
      <w:r>
        <w:t>20</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_Toc13753 </w:instrText>
      </w:r>
      <w:r>
        <w:rPr>
          <w:rFonts w:hint="eastAsia" w:ascii="黑体" w:hAnsi="黑体" w:eastAsia="黑体" w:cs="黑体"/>
          <w:szCs w:val="21"/>
        </w:rPr>
        <w:fldChar w:fldCharType="separate"/>
      </w:r>
      <w:r>
        <w:rPr>
          <w:rFonts w:ascii="Times New Roman" w:hAnsi="Times New Roman"/>
        </w:rPr>
        <w:t>1.1</w:t>
      </w:r>
      <w:r>
        <w:rPr>
          <w:rFonts w:hint="eastAsia" w:ascii="Times New Roman" w:hAnsi="Times New Roman"/>
          <w:lang w:val="en-US" w:eastAsia="zh-CN"/>
        </w:rPr>
        <w:t>1</w:t>
      </w:r>
      <w:r>
        <w:rPr>
          <w:rFonts w:hint="eastAsia" w:ascii="Times New Roman" w:hAnsi="Times New Roman"/>
        </w:rPr>
        <w:t>响应和偏差</w:t>
      </w:r>
      <w:r>
        <w:tab/>
      </w:r>
      <w:r>
        <w:fldChar w:fldCharType="begin"/>
      </w:r>
      <w:r>
        <w:instrText xml:space="preserve"> PAGEREF _Toc13753 \h </w:instrText>
      </w:r>
      <w:r>
        <w:fldChar w:fldCharType="separate"/>
      </w:r>
      <w:r>
        <w:t>20</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_Toc17560 </w:instrText>
      </w:r>
      <w:r>
        <w:rPr>
          <w:rFonts w:hint="eastAsia" w:ascii="黑体" w:hAnsi="黑体" w:eastAsia="黑体" w:cs="黑体"/>
          <w:szCs w:val="21"/>
        </w:rPr>
        <w:fldChar w:fldCharType="separate"/>
      </w:r>
      <w:r>
        <w:rPr>
          <w:rFonts w:ascii="Times New Roman" w:hAnsi="Times New Roman"/>
        </w:rPr>
        <w:t xml:space="preserve">2. </w:t>
      </w:r>
      <w:r>
        <w:rPr>
          <w:rFonts w:hint="eastAsia" w:ascii="Times New Roman" w:hAnsi="Times New Roman"/>
        </w:rPr>
        <w:t>招标文件</w:t>
      </w:r>
      <w:r>
        <w:tab/>
      </w:r>
      <w:r>
        <w:fldChar w:fldCharType="begin"/>
      </w:r>
      <w:r>
        <w:instrText xml:space="preserve"> PAGEREF _Toc17560 \h </w:instrText>
      </w:r>
      <w:r>
        <w:fldChar w:fldCharType="separate"/>
      </w:r>
      <w:r>
        <w:t>21</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_Toc6150 </w:instrText>
      </w:r>
      <w:r>
        <w:rPr>
          <w:rFonts w:hint="eastAsia" w:ascii="黑体" w:hAnsi="黑体" w:eastAsia="黑体" w:cs="黑体"/>
          <w:szCs w:val="21"/>
        </w:rPr>
        <w:fldChar w:fldCharType="separate"/>
      </w:r>
      <w:r>
        <w:rPr>
          <w:rFonts w:ascii="Times New Roman" w:hAnsi="Times New Roman"/>
        </w:rPr>
        <w:t xml:space="preserve">2.1 </w:t>
      </w:r>
      <w:r>
        <w:rPr>
          <w:rFonts w:hint="eastAsia" w:ascii="Times New Roman" w:hAnsi="Times New Roman"/>
        </w:rPr>
        <w:t>招标文件的组成</w:t>
      </w:r>
      <w:r>
        <w:tab/>
      </w:r>
      <w:r>
        <w:fldChar w:fldCharType="begin"/>
      </w:r>
      <w:r>
        <w:instrText xml:space="preserve"> PAGEREF _Toc6150 \h </w:instrText>
      </w:r>
      <w:r>
        <w:fldChar w:fldCharType="separate"/>
      </w:r>
      <w:r>
        <w:t>21</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_Toc26511 </w:instrText>
      </w:r>
      <w:r>
        <w:rPr>
          <w:rFonts w:hint="eastAsia" w:ascii="黑体" w:hAnsi="黑体" w:eastAsia="黑体" w:cs="黑体"/>
          <w:szCs w:val="21"/>
        </w:rPr>
        <w:fldChar w:fldCharType="separate"/>
      </w:r>
      <w:r>
        <w:rPr>
          <w:rFonts w:ascii="Times New Roman" w:hAnsi="Times New Roman"/>
        </w:rPr>
        <w:t xml:space="preserve">2.2 </w:t>
      </w:r>
      <w:r>
        <w:rPr>
          <w:rFonts w:hint="eastAsia" w:ascii="Times New Roman" w:hAnsi="Times New Roman"/>
        </w:rPr>
        <w:t>招标文件的澄清</w:t>
      </w:r>
      <w:r>
        <w:tab/>
      </w:r>
      <w:r>
        <w:fldChar w:fldCharType="begin"/>
      </w:r>
      <w:r>
        <w:instrText xml:space="preserve"> PAGEREF _Toc26511 \h </w:instrText>
      </w:r>
      <w:r>
        <w:fldChar w:fldCharType="separate"/>
      </w:r>
      <w:r>
        <w:t>21</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_Toc32171 </w:instrText>
      </w:r>
      <w:r>
        <w:rPr>
          <w:rFonts w:hint="eastAsia" w:ascii="黑体" w:hAnsi="黑体" w:eastAsia="黑体" w:cs="黑体"/>
          <w:szCs w:val="21"/>
        </w:rPr>
        <w:fldChar w:fldCharType="separate"/>
      </w:r>
      <w:r>
        <w:rPr>
          <w:rFonts w:ascii="Times New Roman" w:hAnsi="Times New Roman"/>
        </w:rPr>
        <w:t xml:space="preserve">2.3 </w:t>
      </w:r>
      <w:r>
        <w:rPr>
          <w:rFonts w:hint="eastAsia" w:ascii="Times New Roman" w:hAnsi="Times New Roman"/>
        </w:rPr>
        <w:t>招标文件的修改</w:t>
      </w:r>
      <w:r>
        <w:tab/>
      </w:r>
      <w:r>
        <w:fldChar w:fldCharType="begin"/>
      </w:r>
      <w:r>
        <w:instrText xml:space="preserve"> PAGEREF _Toc32171 \h </w:instrText>
      </w:r>
      <w:r>
        <w:fldChar w:fldCharType="separate"/>
      </w:r>
      <w:r>
        <w:t>21</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_Toc18080 </w:instrText>
      </w:r>
      <w:r>
        <w:rPr>
          <w:rFonts w:hint="eastAsia" w:ascii="黑体" w:hAnsi="黑体" w:eastAsia="黑体" w:cs="黑体"/>
          <w:szCs w:val="21"/>
        </w:rPr>
        <w:fldChar w:fldCharType="separate"/>
      </w:r>
      <w:r>
        <w:rPr>
          <w:rFonts w:ascii="Times New Roman" w:hAnsi="Times New Roman"/>
        </w:rPr>
        <w:t>2.4 招标文件的异议</w:t>
      </w:r>
      <w:r>
        <w:tab/>
      </w:r>
      <w:r>
        <w:fldChar w:fldCharType="begin"/>
      </w:r>
      <w:r>
        <w:instrText xml:space="preserve"> PAGEREF _Toc18080 \h </w:instrText>
      </w:r>
      <w:r>
        <w:fldChar w:fldCharType="separate"/>
      </w:r>
      <w:r>
        <w:t>22</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_Toc15765 </w:instrText>
      </w:r>
      <w:r>
        <w:rPr>
          <w:rFonts w:hint="eastAsia" w:ascii="黑体" w:hAnsi="黑体" w:eastAsia="黑体" w:cs="黑体"/>
          <w:szCs w:val="21"/>
        </w:rPr>
        <w:fldChar w:fldCharType="separate"/>
      </w:r>
      <w:r>
        <w:rPr>
          <w:rFonts w:ascii="Times New Roman" w:hAnsi="Times New Roman"/>
        </w:rPr>
        <w:t xml:space="preserve">3. </w:t>
      </w:r>
      <w:r>
        <w:rPr>
          <w:rFonts w:hint="eastAsia" w:ascii="Times New Roman" w:hAnsi="Times New Roman"/>
        </w:rPr>
        <w:t>投标文件</w:t>
      </w:r>
      <w:r>
        <w:tab/>
      </w:r>
      <w:r>
        <w:fldChar w:fldCharType="begin"/>
      </w:r>
      <w:r>
        <w:instrText xml:space="preserve"> PAGEREF _Toc15765 \h </w:instrText>
      </w:r>
      <w:r>
        <w:fldChar w:fldCharType="separate"/>
      </w:r>
      <w:r>
        <w:t>22</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_Toc18472 </w:instrText>
      </w:r>
      <w:r>
        <w:rPr>
          <w:rFonts w:hint="eastAsia" w:ascii="黑体" w:hAnsi="黑体" w:eastAsia="黑体" w:cs="黑体"/>
          <w:szCs w:val="21"/>
        </w:rPr>
        <w:fldChar w:fldCharType="separate"/>
      </w:r>
      <w:r>
        <w:rPr>
          <w:rFonts w:ascii="Times New Roman" w:hAnsi="Times New Roman"/>
        </w:rPr>
        <w:t xml:space="preserve">3.1 </w:t>
      </w:r>
      <w:r>
        <w:rPr>
          <w:rFonts w:hint="eastAsia" w:ascii="Times New Roman" w:hAnsi="Times New Roman"/>
        </w:rPr>
        <w:t>投标文件的组成</w:t>
      </w:r>
      <w:r>
        <w:tab/>
      </w:r>
      <w:r>
        <w:fldChar w:fldCharType="begin"/>
      </w:r>
      <w:r>
        <w:instrText xml:space="preserve"> PAGEREF _Toc18472 \h </w:instrText>
      </w:r>
      <w:r>
        <w:fldChar w:fldCharType="separate"/>
      </w:r>
      <w:r>
        <w:t>22</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_Toc27464 </w:instrText>
      </w:r>
      <w:r>
        <w:rPr>
          <w:rFonts w:hint="eastAsia" w:ascii="黑体" w:hAnsi="黑体" w:eastAsia="黑体" w:cs="黑体"/>
          <w:szCs w:val="21"/>
        </w:rPr>
        <w:fldChar w:fldCharType="separate"/>
      </w:r>
      <w:r>
        <w:rPr>
          <w:rFonts w:ascii="Times New Roman" w:hAnsi="Times New Roman"/>
        </w:rPr>
        <w:t xml:space="preserve">3.2 </w:t>
      </w:r>
      <w:r>
        <w:rPr>
          <w:rFonts w:hint="eastAsia" w:ascii="Times New Roman" w:hAnsi="Times New Roman"/>
        </w:rPr>
        <w:t>投标报价</w:t>
      </w:r>
      <w:r>
        <w:tab/>
      </w:r>
      <w:r>
        <w:fldChar w:fldCharType="begin"/>
      </w:r>
      <w:r>
        <w:instrText xml:space="preserve"> PAGEREF _Toc27464 \h </w:instrText>
      </w:r>
      <w:r>
        <w:fldChar w:fldCharType="separate"/>
      </w:r>
      <w:r>
        <w:t>22</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_Toc17871 </w:instrText>
      </w:r>
      <w:r>
        <w:rPr>
          <w:rFonts w:hint="eastAsia" w:ascii="黑体" w:hAnsi="黑体" w:eastAsia="黑体" w:cs="黑体"/>
          <w:szCs w:val="21"/>
        </w:rPr>
        <w:fldChar w:fldCharType="separate"/>
      </w:r>
      <w:r>
        <w:rPr>
          <w:rFonts w:ascii="Times New Roman" w:hAnsi="Times New Roman"/>
        </w:rPr>
        <w:t xml:space="preserve">3.3 </w:t>
      </w:r>
      <w:r>
        <w:rPr>
          <w:rFonts w:hint="eastAsia" w:ascii="Times New Roman" w:hAnsi="Times New Roman"/>
        </w:rPr>
        <w:t>投标有效期</w:t>
      </w:r>
      <w:r>
        <w:tab/>
      </w:r>
      <w:r>
        <w:fldChar w:fldCharType="begin"/>
      </w:r>
      <w:r>
        <w:instrText xml:space="preserve"> PAGEREF _Toc17871 \h </w:instrText>
      </w:r>
      <w:r>
        <w:fldChar w:fldCharType="separate"/>
      </w:r>
      <w:r>
        <w:t>23</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_Toc1334 </w:instrText>
      </w:r>
      <w:r>
        <w:rPr>
          <w:rFonts w:hint="eastAsia" w:ascii="黑体" w:hAnsi="黑体" w:eastAsia="黑体" w:cs="黑体"/>
          <w:szCs w:val="21"/>
        </w:rPr>
        <w:fldChar w:fldCharType="separate"/>
      </w:r>
      <w:r>
        <w:rPr>
          <w:rFonts w:ascii="Times New Roman" w:hAnsi="Times New Roman"/>
        </w:rPr>
        <w:t xml:space="preserve">3.4 </w:t>
      </w:r>
      <w:r>
        <w:rPr>
          <w:rFonts w:hint="eastAsia" w:ascii="Times New Roman" w:hAnsi="Times New Roman"/>
        </w:rPr>
        <w:t>投标保证金</w:t>
      </w:r>
      <w:r>
        <w:tab/>
      </w:r>
      <w:r>
        <w:fldChar w:fldCharType="begin"/>
      </w:r>
      <w:r>
        <w:instrText xml:space="preserve"> PAGEREF _Toc1334 \h </w:instrText>
      </w:r>
      <w:r>
        <w:fldChar w:fldCharType="separate"/>
      </w:r>
      <w:r>
        <w:t>23</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_Toc18943 </w:instrText>
      </w:r>
      <w:r>
        <w:rPr>
          <w:rFonts w:hint="eastAsia" w:ascii="黑体" w:hAnsi="黑体" w:eastAsia="黑体" w:cs="黑体"/>
          <w:szCs w:val="21"/>
        </w:rPr>
        <w:fldChar w:fldCharType="separate"/>
      </w:r>
      <w:r>
        <w:rPr>
          <w:rFonts w:ascii="Times New Roman" w:hAnsi="Times New Roman"/>
        </w:rPr>
        <w:t xml:space="preserve">3.5 </w:t>
      </w:r>
      <w:r>
        <w:rPr>
          <w:rFonts w:hint="eastAsia" w:ascii="Times New Roman" w:hAnsi="Times New Roman"/>
        </w:rPr>
        <w:t>资格审查资料</w:t>
      </w:r>
      <w:r>
        <w:tab/>
      </w:r>
      <w:r>
        <w:fldChar w:fldCharType="begin"/>
      </w:r>
      <w:r>
        <w:instrText xml:space="preserve"> PAGEREF _Toc18943 \h </w:instrText>
      </w:r>
      <w:r>
        <w:fldChar w:fldCharType="separate"/>
      </w:r>
      <w:r>
        <w:t>23</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_Toc25306 </w:instrText>
      </w:r>
      <w:r>
        <w:rPr>
          <w:rFonts w:hint="eastAsia" w:ascii="黑体" w:hAnsi="黑体" w:eastAsia="黑体" w:cs="黑体"/>
          <w:szCs w:val="21"/>
        </w:rPr>
        <w:fldChar w:fldCharType="separate"/>
      </w:r>
      <w:r>
        <w:rPr>
          <w:rFonts w:ascii="Times New Roman" w:hAnsi="Times New Roman"/>
        </w:rPr>
        <w:t xml:space="preserve">3.6 </w:t>
      </w:r>
      <w:r>
        <w:rPr>
          <w:rFonts w:hint="eastAsia" w:ascii="Times New Roman" w:hAnsi="Times New Roman"/>
        </w:rPr>
        <w:t>备选投标方案</w:t>
      </w:r>
      <w:r>
        <w:tab/>
      </w:r>
      <w:r>
        <w:fldChar w:fldCharType="begin"/>
      </w:r>
      <w:r>
        <w:instrText xml:space="preserve"> PAGEREF _Toc25306 \h </w:instrText>
      </w:r>
      <w:r>
        <w:fldChar w:fldCharType="separate"/>
      </w:r>
      <w:r>
        <w:t>24</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_Toc21017 </w:instrText>
      </w:r>
      <w:r>
        <w:rPr>
          <w:rFonts w:hint="eastAsia" w:ascii="黑体" w:hAnsi="黑体" w:eastAsia="黑体" w:cs="黑体"/>
          <w:szCs w:val="21"/>
        </w:rPr>
        <w:fldChar w:fldCharType="separate"/>
      </w:r>
      <w:r>
        <w:rPr>
          <w:rFonts w:ascii="Times New Roman" w:hAnsi="Times New Roman"/>
        </w:rPr>
        <w:t xml:space="preserve">3.7 </w:t>
      </w:r>
      <w:r>
        <w:rPr>
          <w:rFonts w:hint="eastAsia" w:ascii="Times New Roman" w:hAnsi="Times New Roman"/>
        </w:rPr>
        <w:t>投标文件的编制</w:t>
      </w:r>
      <w:r>
        <w:tab/>
      </w:r>
      <w:r>
        <w:fldChar w:fldCharType="begin"/>
      </w:r>
      <w:r>
        <w:instrText xml:space="preserve"> PAGEREF _Toc21017 \h </w:instrText>
      </w:r>
      <w:r>
        <w:fldChar w:fldCharType="separate"/>
      </w:r>
      <w:r>
        <w:t>24</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_Toc18584 </w:instrText>
      </w:r>
      <w:r>
        <w:rPr>
          <w:rFonts w:hint="eastAsia" w:ascii="黑体" w:hAnsi="黑体" w:eastAsia="黑体" w:cs="黑体"/>
          <w:szCs w:val="21"/>
        </w:rPr>
        <w:fldChar w:fldCharType="separate"/>
      </w:r>
      <w:r>
        <w:rPr>
          <w:rFonts w:ascii="Times New Roman" w:hAnsi="Times New Roman"/>
        </w:rPr>
        <w:t xml:space="preserve">4. </w:t>
      </w:r>
      <w:r>
        <w:rPr>
          <w:rFonts w:hint="eastAsia" w:ascii="Times New Roman" w:hAnsi="Times New Roman"/>
        </w:rPr>
        <w:t>投标</w:t>
      </w:r>
      <w:r>
        <w:tab/>
      </w:r>
      <w:r>
        <w:fldChar w:fldCharType="begin"/>
      </w:r>
      <w:r>
        <w:instrText xml:space="preserve"> PAGEREF _Toc18584 \h </w:instrText>
      </w:r>
      <w:r>
        <w:fldChar w:fldCharType="separate"/>
      </w:r>
      <w:r>
        <w:t>25</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_Toc849 </w:instrText>
      </w:r>
      <w:r>
        <w:rPr>
          <w:rFonts w:hint="eastAsia" w:ascii="黑体" w:hAnsi="黑体" w:eastAsia="黑体" w:cs="黑体"/>
          <w:szCs w:val="21"/>
        </w:rPr>
        <w:fldChar w:fldCharType="separate"/>
      </w:r>
      <w:r>
        <w:rPr>
          <w:rFonts w:ascii="Times New Roman" w:hAnsi="Times New Roman"/>
        </w:rPr>
        <w:t xml:space="preserve">4.1 </w:t>
      </w:r>
      <w:r>
        <w:rPr>
          <w:rFonts w:hint="eastAsia" w:ascii="Times New Roman" w:hAnsi="Times New Roman"/>
        </w:rPr>
        <w:t>投标文件的密封和标记</w:t>
      </w:r>
      <w:r>
        <w:tab/>
      </w:r>
      <w:r>
        <w:fldChar w:fldCharType="begin"/>
      </w:r>
      <w:r>
        <w:instrText xml:space="preserve"> PAGEREF _Toc849 \h </w:instrText>
      </w:r>
      <w:r>
        <w:fldChar w:fldCharType="separate"/>
      </w:r>
      <w:r>
        <w:t>25</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_Toc30645 </w:instrText>
      </w:r>
      <w:r>
        <w:rPr>
          <w:rFonts w:hint="eastAsia" w:ascii="黑体" w:hAnsi="黑体" w:eastAsia="黑体" w:cs="黑体"/>
          <w:szCs w:val="21"/>
        </w:rPr>
        <w:fldChar w:fldCharType="separate"/>
      </w:r>
      <w:r>
        <w:rPr>
          <w:rFonts w:ascii="Times New Roman" w:hAnsi="Times New Roman"/>
        </w:rPr>
        <w:t xml:space="preserve">4.2 </w:t>
      </w:r>
      <w:r>
        <w:rPr>
          <w:rFonts w:hint="eastAsia" w:ascii="Times New Roman" w:hAnsi="Times New Roman"/>
        </w:rPr>
        <w:t>投标文件的递交</w:t>
      </w:r>
      <w:r>
        <w:tab/>
      </w:r>
      <w:r>
        <w:fldChar w:fldCharType="begin"/>
      </w:r>
      <w:r>
        <w:instrText xml:space="preserve"> PAGEREF _Toc30645 \h </w:instrText>
      </w:r>
      <w:r>
        <w:fldChar w:fldCharType="separate"/>
      </w:r>
      <w:r>
        <w:t>25</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_Toc28496 </w:instrText>
      </w:r>
      <w:r>
        <w:rPr>
          <w:rFonts w:hint="eastAsia" w:ascii="黑体" w:hAnsi="黑体" w:eastAsia="黑体" w:cs="黑体"/>
          <w:szCs w:val="21"/>
        </w:rPr>
        <w:fldChar w:fldCharType="separate"/>
      </w:r>
      <w:r>
        <w:rPr>
          <w:rFonts w:ascii="Times New Roman" w:hAnsi="Times New Roman"/>
        </w:rPr>
        <w:t xml:space="preserve">4.3 </w:t>
      </w:r>
      <w:r>
        <w:rPr>
          <w:rFonts w:hint="eastAsia" w:ascii="Times New Roman" w:hAnsi="Times New Roman"/>
        </w:rPr>
        <w:t>投标文件的修改与撤回</w:t>
      </w:r>
      <w:r>
        <w:tab/>
      </w:r>
      <w:r>
        <w:fldChar w:fldCharType="begin"/>
      </w:r>
      <w:r>
        <w:instrText xml:space="preserve"> PAGEREF _Toc28496 \h </w:instrText>
      </w:r>
      <w:r>
        <w:fldChar w:fldCharType="separate"/>
      </w:r>
      <w:r>
        <w:t>25</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_Toc731 </w:instrText>
      </w:r>
      <w:r>
        <w:rPr>
          <w:rFonts w:hint="eastAsia" w:ascii="黑体" w:hAnsi="黑体" w:eastAsia="黑体" w:cs="黑体"/>
          <w:szCs w:val="21"/>
        </w:rPr>
        <w:fldChar w:fldCharType="separate"/>
      </w:r>
      <w:r>
        <w:rPr>
          <w:rFonts w:ascii="Times New Roman" w:hAnsi="Times New Roman"/>
        </w:rPr>
        <w:t xml:space="preserve">5. </w:t>
      </w:r>
      <w:r>
        <w:rPr>
          <w:rFonts w:hint="eastAsia" w:ascii="Times New Roman" w:hAnsi="Times New Roman"/>
        </w:rPr>
        <w:t>开标</w:t>
      </w:r>
      <w:r>
        <w:tab/>
      </w:r>
      <w:r>
        <w:fldChar w:fldCharType="begin"/>
      </w:r>
      <w:r>
        <w:instrText xml:space="preserve"> PAGEREF _Toc731 \h </w:instrText>
      </w:r>
      <w:r>
        <w:fldChar w:fldCharType="separate"/>
      </w:r>
      <w:r>
        <w:t>26</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_Toc12051 </w:instrText>
      </w:r>
      <w:r>
        <w:rPr>
          <w:rFonts w:hint="eastAsia" w:ascii="黑体" w:hAnsi="黑体" w:eastAsia="黑体" w:cs="黑体"/>
          <w:szCs w:val="21"/>
        </w:rPr>
        <w:fldChar w:fldCharType="separate"/>
      </w:r>
      <w:r>
        <w:rPr>
          <w:rFonts w:ascii="Times New Roman" w:hAnsi="Times New Roman"/>
        </w:rPr>
        <w:t xml:space="preserve">5.1 </w:t>
      </w:r>
      <w:r>
        <w:rPr>
          <w:rFonts w:hint="eastAsia" w:ascii="Times New Roman" w:hAnsi="Times New Roman"/>
        </w:rPr>
        <w:t>开标时间和地点</w:t>
      </w:r>
      <w:r>
        <w:tab/>
      </w:r>
      <w:r>
        <w:fldChar w:fldCharType="begin"/>
      </w:r>
      <w:r>
        <w:instrText xml:space="preserve"> PAGEREF _Toc12051 \h </w:instrText>
      </w:r>
      <w:r>
        <w:fldChar w:fldCharType="separate"/>
      </w:r>
      <w:r>
        <w:t>26</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_Toc13327 </w:instrText>
      </w:r>
      <w:r>
        <w:rPr>
          <w:rFonts w:hint="eastAsia" w:ascii="黑体" w:hAnsi="黑体" w:eastAsia="黑体" w:cs="黑体"/>
          <w:szCs w:val="21"/>
        </w:rPr>
        <w:fldChar w:fldCharType="separate"/>
      </w:r>
      <w:r>
        <w:rPr>
          <w:rFonts w:ascii="Times New Roman" w:hAnsi="Times New Roman"/>
        </w:rPr>
        <w:t xml:space="preserve">5.2 </w:t>
      </w:r>
      <w:r>
        <w:rPr>
          <w:rFonts w:hint="eastAsia" w:ascii="Times New Roman" w:hAnsi="Times New Roman"/>
        </w:rPr>
        <w:t>开标程序</w:t>
      </w:r>
      <w:r>
        <w:tab/>
      </w:r>
      <w:r>
        <w:fldChar w:fldCharType="begin"/>
      </w:r>
      <w:r>
        <w:instrText xml:space="preserve"> PAGEREF _Toc13327 \h </w:instrText>
      </w:r>
      <w:r>
        <w:fldChar w:fldCharType="separate"/>
      </w:r>
      <w:r>
        <w:t>26</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_Toc3490 </w:instrText>
      </w:r>
      <w:r>
        <w:rPr>
          <w:rFonts w:hint="eastAsia" w:ascii="黑体" w:hAnsi="黑体" w:eastAsia="黑体" w:cs="黑体"/>
          <w:szCs w:val="21"/>
        </w:rPr>
        <w:fldChar w:fldCharType="separate"/>
      </w:r>
      <w:r>
        <w:rPr>
          <w:rFonts w:ascii="Times New Roman" w:hAnsi="Times New Roman"/>
        </w:rPr>
        <w:t xml:space="preserve">5.3 </w:t>
      </w:r>
      <w:r>
        <w:rPr>
          <w:rFonts w:hint="eastAsia" w:ascii="Times New Roman" w:hAnsi="Times New Roman"/>
        </w:rPr>
        <w:t>开标异议</w:t>
      </w:r>
      <w:r>
        <w:tab/>
      </w:r>
      <w:r>
        <w:fldChar w:fldCharType="begin"/>
      </w:r>
      <w:r>
        <w:instrText xml:space="preserve"> PAGEREF _Toc3490 \h </w:instrText>
      </w:r>
      <w:r>
        <w:fldChar w:fldCharType="separate"/>
      </w:r>
      <w:r>
        <w:t>26</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_Toc30464 </w:instrText>
      </w:r>
      <w:r>
        <w:rPr>
          <w:rFonts w:hint="eastAsia" w:ascii="黑体" w:hAnsi="黑体" w:eastAsia="黑体" w:cs="黑体"/>
          <w:szCs w:val="21"/>
        </w:rPr>
        <w:fldChar w:fldCharType="separate"/>
      </w:r>
      <w:r>
        <w:rPr>
          <w:rFonts w:ascii="Times New Roman" w:hAnsi="Times New Roman"/>
        </w:rPr>
        <w:t xml:space="preserve">6. </w:t>
      </w:r>
      <w:r>
        <w:rPr>
          <w:rFonts w:hint="eastAsia" w:ascii="Times New Roman" w:hAnsi="Times New Roman"/>
        </w:rPr>
        <w:t>评标</w:t>
      </w:r>
      <w:r>
        <w:tab/>
      </w:r>
      <w:r>
        <w:fldChar w:fldCharType="begin"/>
      </w:r>
      <w:r>
        <w:instrText xml:space="preserve"> PAGEREF _Toc30464 \h </w:instrText>
      </w:r>
      <w:r>
        <w:fldChar w:fldCharType="separate"/>
      </w:r>
      <w:r>
        <w:t>26</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_Toc2449 </w:instrText>
      </w:r>
      <w:r>
        <w:rPr>
          <w:rFonts w:hint="eastAsia" w:ascii="黑体" w:hAnsi="黑体" w:eastAsia="黑体" w:cs="黑体"/>
          <w:szCs w:val="21"/>
        </w:rPr>
        <w:fldChar w:fldCharType="separate"/>
      </w:r>
      <w:r>
        <w:rPr>
          <w:rFonts w:ascii="Times New Roman" w:hAnsi="Times New Roman"/>
        </w:rPr>
        <w:t xml:space="preserve">6.1 </w:t>
      </w:r>
      <w:r>
        <w:rPr>
          <w:rFonts w:hint="eastAsia" w:ascii="Times New Roman" w:hAnsi="Times New Roman"/>
        </w:rPr>
        <w:t>评标委员会</w:t>
      </w:r>
      <w:r>
        <w:tab/>
      </w:r>
      <w:r>
        <w:fldChar w:fldCharType="begin"/>
      </w:r>
      <w:r>
        <w:instrText xml:space="preserve"> PAGEREF _Toc2449 \h </w:instrText>
      </w:r>
      <w:r>
        <w:fldChar w:fldCharType="separate"/>
      </w:r>
      <w:r>
        <w:t>26</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_Toc4882 </w:instrText>
      </w:r>
      <w:r>
        <w:rPr>
          <w:rFonts w:hint="eastAsia" w:ascii="黑体" w:hAnsi="黑体" w:eastAsia="黑体" w:cs="黑体"/>
          <w:szCs w:val="21"/>
        </w:rPr>
        <w:fldChar w:fldCharType="separate"/>
      </w:r>
      <w:r>
        <w:rPr>
          <w:rFonts w:ascii="Times New Roman" w:hAnsi="Times New Roman"/>
        </w:rPr>
        <w:t xml:space="preserve">6.2 </w:t>
      </w:r>
      <w:r>
        <w:rPr>
          <w:rFonts w:hint="eastAsia" w:ascii="Times New Roman" w:hAnsi="Times New Roman"/>
        </w:rPr>
        <w:t>评标原则</w:t>
      </w:r>
      <w:r>
        <w:tab/>
      </w:r>
      <w:r>
        <w:fldChar w:fldCharType="begin"/>
      </w:r>
      <w:r>
        <w:instrText xml:space="preserve"> PAGEREF _Toc4882 \h </w:instrText>
      </w:r>
      <w:r>
        <w:fldChar w:fldCharType="separate"/>
      </w:r>
      <w:r>
        <w:t>27</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_Toc27492 </w:instrText>
      </w:r>
      <w:r>
        <w:rPr>
          <w:rFonts w:hint="eastAsia" w:ascii="黑体" w:hAnsi="黑体" w:eastAsia="黑体" w:cs="黑体"/>
          <w:szCs w:val="21"/>
        </w:rPr>
        <w:fldChar w:fldCharType="separate"/>
      </w:r>
      <w:r>
        <w:rPr>
          <w:rFonts w:ascii="Times New Roman" w:hAnsi="Times New Roman"/>
        </w:rPr>
        <w:t xml:space="preserve">6.3 </w:t>
      </w:r>
      <w:r>
        <w:rPr>
          <w:rFonts w:hint="eastAsia" w:ascii="Times New Roman" w:hAnsi="Times New Roman"/>
        </w:rPr>
        <w:t>评标</w:t>
      </w:r>
      <w:r>
        <w:tab/>
      </w:r>
      <w:r>
        <w:fldChar w:fldCharType="begin"/>
      </w:r>
      <w:r>
        <w:instrText xml:space="preserve"> PAGEREF _Toc27492 \h </w:instrText>
      </w:r>
      <w:r>
        <w:fldChar w:fldCharType="separate"/>
      </w:r>
      <w:r>
        <w:t>27</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_Toc6814 </w:instrText>
      </w:r>
      <w:r>
        <w:rPr>
          <w:rFonts w:hint="eastAsia" w:ascii="黑体" w:hAnsi="黑体" w:eastAsia="黑体" w:cs="黑体"/>
          <w:szCs w:val="21"/>
        </w:rPr>
        <w:fldChar w:fldCharType="separate"/>
      </w:r>
      <w:r>
        <w:rPr>
          <w:rFonts w:hint="eastAsia" w:ascii="Times New Roman" w:hAnsi="Times New Roman"/>
          <w:lang w:val="en-US" w:eastAsia="zh-CN"/>
        </w:rPr>
        <w:t>7</w:t>
      </w:r>
      <w:r>
        <w:rPr>
          <w:rFonts w:ascii="Times New Roman" w:hAnsi="Times New Roman"/>
        </w:rPr>
        <w:t xml:space="preserve">. </w:t>
      </w:r>
      <w:r>
        <w:rPr>
          <w:rFonts w:hint="eastAsia" w:ascii="Times New Roman" w:hAnsi="Times New Roman"/>
        </w:rPr>
        <w:t>合同授予</w:t>
      </w:r>
      <w:r>
        <w:tab/>
      </w:r>
      <w:r>
        <w:fldChar w:fldCharType="begin"/>
      </w:r>
      <w:r>
        <w:instrText xml:space="preserve"> PAGEREF _Toc6814 \h </w:instrText>
      </w:r>
      <w:r>
        <w:fldChar w:fldCharType="separate"/>
      </w:r>
      <w:r>
        <w:t>27</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_Toc24661 </w:instrText>
      </w:r>
      <w:r>
        <w:rPr>
          <w:rFonts w:hint="eastAsia" w:ascii="黑体" w:hAnsi="黑体" w:eastAsia="黑体" w:cs="黑体"/>
          <w:szCs w:val="21"/>
        </w:rPr>
        <w:fldChar w:fldCharType="separate"/>
      </w:r>
      <w:r>
        <w:rPr>
          <w:rFonts w:hint="eastAsia" w:ascii="Times New Roman" w:hAnsi="Times New Roman"/>
          <w:lang w:val="en-US" w:eastAsia="zh-CN"/>
        </w:rPr>
        <w:t>7</w:t>
      </w:r>
      <w:r>
        <w:rPr>
          <w:rFonts w:ascii="Times New Roman" w:hAnsi="Times New Roman"/>
        </w:rPr>
        <w:t xml:space="preserve">.1 </w:t>
      </w:r>
      <w:r>
        <w:rPr>
          <w:rFonts w:hint="eastAsia" w:ascii="Times New Roman" w:hAnsi="Times New Roman"/>
        </w:rPr>
        <w:t>中标候选人公示</w:t>
      </w:r>
      <w:r>
        <w:tab/>
      </w:r>
      <w:r>
        <w:fldChar w:fldCharType="begin"/>
      </w:r>
      <w:r>
        <w:instrText xml:space="preserve"> PAGEREF _Toc24661 \h </w:instrText>
      </w:r>
      <w:r>
        <w:fldChar w:fldCharType="separate"/>
      </w:r>
      <w:r>
        <w:t>27</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_Toc24880 </w:instrText>
      </w:r>
      <w:r>
        <w:rPr>
          <w:rFonts w:hint="eastAsia" w:ascii="黑体" w:hAnsi="黑体" w:eastAsia="黑体" w:cs="黑体"/>
          <w:szCs w:val="21"/>
        </w:rPr>
        <w:fldChar w:fldCharType="separate"/>
      </w:r>
      <w:r>
        <w:rPr>
          <w:rFonts w:hint="eastAsia" w:ascii="Times New Roman" w:hAnsi="Times New Roman"/>
          <w:lang w:val="en-US" w:eastAsia="zh-CN"/>
        </w:rPr>
        <w:t>7</w:t>
      </w:r>
      <w:r>
        <w:rPr>
          <w:rFonts w:ascii="Times New Roman" w:hAnsi="Times New Roman"/>
        </w:rPr>
        <w:t xml:space="preserve">.2 </w:t>
      </w:r>
      <w:r>
        <w:rPr>
          <w:rFonts w:hint="eastAsia" w:ascii="Times New Roman" w:hAnsi="Times New Roman"/>
        </w:rPr>
        <w:t>评标结果异议</w:t>
      </w:r>
      <w:r>
        <w:tab/>
      </w:r>
      <w:r>
        <w:fldChar w:fldCharType="begin"/>
      </w:r>
      <w:r>
        <w:instrText xml:space="preserve"> PAGEREF _Toc24880 \h </w:instrText>
      </w:r>
      <w:r>
        <w:fldChar w:fldCharType="separate"/>
      </w:r>
      <w:r>
        <w:t>27</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_Toc17422 </w:instrText>
      </w:r>
      <w:r>
        <w:rPr>
          <w:rFonts w:hint="eastAsia" w:ascii="黑体" w:hAnsi="黑体" w:eastAsia="黑体" w:cs="黑体"/>
          <w:szCs w:val="21"/>
        </w:rPr>
        <w:fldChar w:fldCharType="separate"/>
      </w:r>
      <w:r>
        <w:rPr>
          <w:rFonts w:hint="eastAsia" w:ascii="Times New Roman" w:hAnsi="Times New Roman"/>
          <w:lang w:val="en-US" w:eastAsia="zh-CN"/>
        </w:rPr>
        <w:t>7</w:t>
      </w:r>
      <w:r>
        <w:rPr>
          <w:rFonts w:ascii="Times New Roman" w:hAnsi="Times New Roman"/>
        </w:rPr>
        <w:t xml:space="preserve">.3 </w:t>
      </w:r>
      <w:r>
        <w:rPr>
          <w:rFonts w:hint="eastAsia" w:ascii="Times New Roman" w:hAnsi="Times New Roman"/>
        </w:rPr>
        <w:t>中标候选人履约能力审查</w:t>
      </w:r>
      <w:r>
        <w:tab/>
      </w:r>
      <w:r>
        <w:fldChar w:fldCharType="begin"/>
      </w:r>
      <w:r>
        <w:instrText xml:space="preserve"> PAGEREF _Toc17422 \h </w:instrText>
      </w:r>
      <w:r>
        <w:fldChar w:fldCharType="separate"/>
      </w:r>
      <w:r>
        <w:t>27</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_Toc6358 </w:instrText>
      </w:r>
      <w:r>
        <w:rPr>
          <w:rFonts w:hint="eastAsia" w:ascii="黑体" w:hAnsi="黑体" w:eastAsia="黑体" w:cs="黑体"/>
          <w:szCs w:val="21"/>
        </w:rPr>
        <w:fldChar w:fldCharType="separate"/>
      </w:r>
      <w:r>
        <w:rPr>
          <w:rFonts w:hint="eastAsia" w:ascii="Times New Roman" w:hAnsi="Times New Roman"/>
          <w:lang w:val="en-US" w:eastAsia="zh-CN"/>
        </w:rPr>
        <w:t>7</w:t>
      </w:r>
      <w:r>
        <w:rPr>
          <w:rFonts w:ascii="Times New Roman" w:hAnsi="Times New Roman"/>
        </w:rPr>
        <w:t>.</w:t>
      </w:r>
      <w:r>
        <w:rPr>
          <w:rFonts w:hint="eastAsia" w:ascii="Times New Roman" w:hAnsi="Times New Roman"/>
          <w:lang w:val="en-US" w:eastAsia="zh-CN"/>
        </w:rPr>
        <w:t>4</w:t>
      </w:r>
      <w:r>
        <w:rPr>
          <w:rFonts w:ascii="Times New Roman" w:hAnsi="Times New Roman"/>
        </w:rPr>
        <w:t xml:space="preserve"> </w:t>
      </w:r>
      <w:r>
        <w:rPr>
          <w:rFonts w:hint="eastAsia" w:ascii="Times New Roman" w:hAnsi="Times New Roman"/>
        </w:rPr>
        <w:t>中标通知</w:t>
      </w:r>
      <w:r>
        <w:tab/>
      </w:r>
      <w:r>
        <w:fldChar w:fldCharType="begin"/>
      </w:r>
      <w:r>
        <w:instrText xml:space="preserve"> PAGEREF _Toc6358 \h </w:instrText>
      </w:r>
      <w:r>
        <w:fldChar w:fldCharType="separate"/>
      </w:r>
      <w:r>
        <w:t>27</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_Toc22858 </w:instrText>
      </w:r>
      <w:r>
        <w:rPr>
          <w:rFonts w:hint="eastAsia" w:ascii="黑体" w:hAnsi="黑体" w:eastAsia="黑体" w:cs="黑体"/>
          <w:szCs w:val="21"/>
        </w:rPr>
        <w:fldChar w:fldCharType="separate"/>
      </w:r>
      <w:r>
        <w:rPr>
          <w:rFonts w:hint="eastAsia" w:ascii="Times New Roman" w:hAnsi="Times New Roman"/>
          <w:lang w:val="en-US" w:eastAsia="zh-CN"/>
        </w:rPr>
        <w:t>7</w:t>
      </w:r>
      <w:r>
        <w:rPr>
          <w:rFonts w:ascii="Times New Roman" w:hAnsi="Times New Roman"/>
        </w:rPr>
        <w:t>.</w:t>
      </w:r>
      <w:r>
        <w:rPr>
          <w:rFonts w:hint="eastAsia" w:ascii="Times New Roman" w:hAnsi="Times New Roman"/>
          <w:lang w:val="en-US" w:eastAsia="zh-CN"/>
        </w:rPr>
        <w:t>5</w:t>
      </w:r>
      <w:r>
        <w:rPr>
          <w:rFonts w:ascii="Times New Roman" w:hAnsi="Times New Roman"/>
        </w:rPr>
        <w:t xml:space="preserve"> </w:t>
      </w:r>
      <w:r>
        <w:rPr>
          <w:rFonts w:hint="eastAsia" w:ascii="Times New Roman" w:hAnsi="Times New Roman"/>
        </w:rPr>
        <w:t>履约保证金</w:t>
      </w:r>
      <w:r>
        <w:tab/>
      </w:r>
      <w:r>
        <w:fldChar w:fldCharType="begin"/>
      </w:r>
      <w:r>
        <w:instrText xml:space="preserve"> PAGEREF _Toc22858 \h </w:instrText>
      </w:r>
      <w:r>
        <w:fldChar w:fldCharType="separate"/>
      </w:r>
      <w:r>
        <w:t>27</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_Toc30391 </w:instrText>
      </w:r>
      <w:r>
        <w:rPr>
          <w:rFonts w:hint="eastAsia" w:ascii="黑体" w:hAnsi="黑体" w:eastAsia="黑体" w:cs="黑体"/>
          <w:szCs w:val="21"/>
        </w:rPr>
        <w:fldChar w:fldCharType="separate"/>
      </w:r>
      <w:r>
        <w:rPr>
          <w:rFonts w:hint="eastAsia" w:ascii="Times New Roman" w:hAnsi="Times New Roman"/>
          <w:lang w:val="en-US" w:eastAsia="zh-CN"/>
        </w:rPr>
        <w:t>7</w:t>
      </w:r>
      <w:r>
        <w:rPr>
          <w:rFonts w:ascii="Times New Roman" w:hAnsi="Times New Roman"/>
        </w:rPr>
        <w:t>.</w:t>
      </w:r>
      <w:r>
        <w:rPr>
          <w:rFonts w:hint="eastAsia" w:ascii="Times New Roman" w:hAnsi="Times New Roman"/>
          <w:lang w:val="en-US" w:eastAsia="zh-CN"/>
        </w:rPr>
        <w:t>6</w:t>
      </w:r>
      <w:r>
        <w:rPr>
          <w:rFonts w:ascii="Times New Roman" w:hAnsi="Times New Roman"/>
        </w:rPr>
        <w:t xml:space="preserve"> </w:t>
      </w:r>
      <w:r>
        <w:rPr>
          <w:rFonts w:hint="eastAsia" w:ascii="Times New Roman" w:hAnsi="Times New Roman"/>
        </w:rPr>
        <w:t>签订合同</w:t>
      </w:r>
      <w:r>
        <w:tab/>
      </w:r>
      <w:r>
        <w:fldChar w:fldCharType="begin"/>
      </w:r>
      <w:r>
        <w:instrText xml:space="preserve"> PAGEREF _Toc30391 \h </w:instrText>
      </w:r>
      <w:r>
        <w:fldChar w:fldCharType="separate"/>
      </w:r>
      <w:r>
        <w:t>28</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_Toc28806 </w:instrText>
      </w:r>
      <w:r>
        <w:rPr>
          <w:rFonts w:hint="eastAsia" w:ascii="黑体" w:hAnsi="黑体" w:eastAsia="黑体" w:cs="黑体"/>
          <w:szCs w:val="21"/>
        </w:rPr>
        <w:fldChar w:fldCharType="separate"/>
      </w:r>
      <w:r>
        <w:rPr>
          <w:rFonts w:hint="eastAsia" w:ascii="Times New Roman" w:hAnsi="Times New Roman"/>
          <w:lang w:val="en-US" w:eastAsia="zh-CN"/>
        </w:rPr>
        <w:t>8</w:t>
      </w:r>
      <w:r>
        <w:rPr>
          <w:rFonts w:ascii="Times New Roman" w:hAnsi="Times New Roman"/>
        </w:rPr>
        <w:t>.</w:t>
      </w:r>
      <w:r>
        <w:rPr>
          <w:rFonts w:hint="eastAsia" w:ascii="Times New Roman" w:hAnsi="Times New Roman"/>
        </w:rPr>
        <w:t>纪律和监督</w:t>
      </w:r>
      <w:r>
        <w:tab/>
      </w:r>
      <w:r>
        <w:fldChar w:fldCharType="begin"/>
      </w:r>
      <w:r>
        <w:instrText xml:space="preserve"> PAGEREF _Toc28806 \h </w:instrText>
      </w:r>
      <w:r>
        <w:fldChar w:fldCharType="separate"/>
      </w:r>
      <w:r>
        <w:t>28</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_Toc392 </w:instrText>
      </w:r>
      <w:r>
        <w:rPr>
          <w:rFonts w:hint="eastAsia" w:ascii="黑体" w:hAnsi="黑体" w:eastAsia="黑体" w:cs="黑体"/>
          <w:szCs w:val="21"/>
        </w:rPr>
        <w:fldChar w:fldCharType="separate"/>
      </w:r>
      <w:r>
        <w:rPr>
          <w:rFonts w:hint="eastAsia" w:ascii="Times New Roman" w:hAnsi="Times New Roman"/>
          <w:lang w:val="en-US" w:eastAsia="zh-CN"/>
        </w:rPr>
        <w:t>8</w:t>
      </w:r>
      <w:r>
        <w:rPr>
          <w:rFonts w:ascii="Times New Roman" w:hAnsi="Times New Roman"/>
        </w:rPr>
        <w:t xml:space="preserve">.1 </w:t>
      </w:r>
      <w:r>
        <w:rPr>
          <w:rFonts w:hint="eastAsia" w:ascii="Times New Roman" w:hAnsi="Times New Roman"/>
        </w:rPr>
        <w:t>对招标人的纪律要求</w:t>
      </w:r>
      <w:r>
        <w:tab/>
      </w:r>
      <w:r>
        <w:fldChar w:fldCharType="begin"/>
      </w:r>
      <w:r>
        <w:instrText xml:space="preserve"> PAGEREF _Toc392 \h </w:instrText>
      </w:r>
      <w:r>
        <w:fldChar w:fldCharType="separate"/>
      </w:r>
      <w:r>
        <w:t>28</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_Toc13601 </w:instrText>
      </w:r>
      <w:r>
        <w:rPr>
          <w:rFonts w:hint="eastAsia" w:ascii="黑体" w:hAnsi="黑体" w:eastAsia="黑体" w:cs="黑体"/>
          <w:szCs w:val="21"/>
        </w:rPr>
        <w:fldChar w:fldCharType="separate"/>
      </w:r>
      <w:r>
        <w:rPr>
          <w:rFonts w:hint="eastAsia" w:ascii="Times New Roman" w:hAnsi="Times New Roman"/>
          <w:lang w:val="en-US" w:eastAsia="zh-CN"/>
        </w:rPr>
        <w:t>8</w:t>
      </w:r>
      <w:r>
        <w:rPr>
          <w:rFonts w:ascii="Times New Roman" w:hAnsi="Times New Roman"/>
        </w:rPr>
        <w:t xml:space="preserve">.2 </w:t>
      </w:r>
      <w:r>
        <w:rPr>
          <w:rFonts w:hint="eastAsia" w:ascii="Times New Roman" w:hAnsi="Times New Roman"/>
        </w:rPr>
        <w:t>对投标人的纪律要求</w:t>
      </w:r>
      <w:r>
        <w:tab/>
      </w:r>
      <w:r>
        <w:fldChar w:fldCharType="begin"/>
      </w:r>
      <w:r>
        <w:instrText xml:space="preserve"> PAGEREF _Toc13601 \h </w:instrText>
      </w:r>
      <w:r>
        <w:fldChar w:fldCharType="separate"/>
      </w:r>
      <w:r>
        <w:t>28</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_Toc165 </w:instrText>
      </w:r>
      <w:r>
        <w:rPr>
          <w:rFonts w:hint="eastAsia" w:ascii="黑体" w:hAnsi="黑体" w:eastAsia="黑体" w:cs="黑体"/>
          <w:szCs w:val="21"/>
        </w:rPr>
        <w:fldChar w:fldCharType="separate"/>
      </w:r>
      <w:r>
        <w:rPr>
          <w:rFonts w:hint="eastAsia" w:ascii="Times New Roman" w:hAnsi="Times New Roman"/>
          <w:lang w:val="en-US" w:eastAsia="zh-CN"/>
        </w:rPr>
        <w:t>8</w:t>
      </w:r>
      <w:r>
        <w:rPr>
          <w:rFonts w:ascii="Times New Roman" w:hAnsi="Times New Roman"/>
        </w:rPr>
        <w:t xml:space="preserve">.3 </w:t>
      </w:r>
      <w:r>
        <w:rPr>
          <w:rFonts w:hint="eastAsia" w:ascii="Times New Roman" w:hAnsi="Times New Roman"/>
        </w:rPr>
        <w:t>对评标委员会成员的纪律要求</w:t>
      </w:r>
      <w:r>
        <w:tab/>
      </w:r>
      <w:r>
        <w:fldChar w:fldCharType="begin"/>
      </w:r>
      <w:r>
        <w:instrText xml:space="preserve"> PAGEREF _Toc165 \h </w:instrText>
      </w:r>
      <w:r>
        <w:fldChar w:fldCharType="separate"/>
      </w:r>
      <w:r>
        <w:t>28</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_Toc23713 </w:instrText>
      </w:r>
      <w:r>
        <w:rPr>
          <w:rFonts w:hint="eastAsia" w:ascii="黑体" w:hAnsi="黑体" w:eastAsia="黑体" w:cs="黑体"/>
          <w:szCs w:val="21"/>
        </w:rPr>
        <w:fldChar w:fldCharType="separate"/>
      </w:r>
      <w:r>
        <w:rPr>
          <w:rFonts w:hint="eastAsia" w:ascii="Times New Roman" w:hAnsi="Times New Roman"/>
          <w:lang w:val="en-US" w:eastAsia="zh-CN"/>
        </w:rPr>
        <w:t>8</w:t>
      </w:r>
      <w:r>
        <w:rPr>
          <w:rFonts w:ascii="Times New Roman" w:hAnsi="Times New Roman"/>
        </w:rPr>
        <w:t xml:space="preserve">.4 </w:t>
      </w:r>
      <w:r>
        <w:rPr>
          <w:rFonts w:hint="eastAsia" w:ascii="Times New Roman" w:hAnsi="Times New Roman"/>
        </w:rPr>
        <w:t>对与评标活动有关的工作人员的纪律要求</w:t>
      </w:r>
      <w:r>
        <w:tab/>
      </w:r>
      <w:r>
        <w:fldChar w:fldCharType="begin"/>
      </w:r>
      <w:r>
        <w:instrText xml:space="preserve"> PAGEREF _Toc23713 \h </w:instrText>
      </w:r>
      <w:r>
        <w:fldChar w:fldCharType="separate"/>
      </w:r>
      <w:r>
        <w:t>29</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_Toc30919 </w:instrText>
      </w:r>
      <w:r>
        <w:rPr>
          <w:rFonts w:hint="eastAsia" w:ascii="黑体" w:hAnsi="黑体" w:eastAsia="黑体" w:cs="黑体"/>
          <w:szCs w:val="21"/>
        </w:rPr>
        <w:fldChar w:fldCharType="separate"/>
      </w:r>
      <w:r>
        <w:rPr>
          <w:rFonts w:hint="eastAsia" w:ascii="Times New Roman" w:hAnsi="Times New Roman"/>
          <w:lang w:val="en-US" w:eastAsia="zh-CN"/>
        </w:rPr>
        <w:t>8</w:t>
      </w:r>
      <w:r>
        <w:rPr>
          <w:rFonts w:ascii="Times New Roman" w:hAnsi="Times New Roman"/>
        </w:rPr>
        <w:t xml:space="preserve">.5 </w:t>
      </w:r>
      <w:r>
        <w:rPr>
          <w:rFonts w:hint="eastAsia" w:ascii="Times New Roman" w:hAnsi="Times New Roman"/>
        </w:rPr>
        <w:t>投诉</w:t>
      </w:r>
      <w:r>
        <w:tab/>
      </w:r>
      <w:r>
        <w:fldChar w:fldCharType="begin"/>
      </w:r>
      <w:r>
        <w:instrText xml:space="preserve"> PAGEREF _Toc30919 \h </w:instrText>
      </w:r>
      <w:r>
        <w:fldChar w:fldCharType="separate"/>
      </w:r>
      <w:r>
        <w:t>29</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_Toc4340 </w:instrText>
      </w:r>
      <w:r>
        <w:rPr>
          <w:rFonts w:hint="eastAsia" w:ascii="黑体" w:hAnsi="黑体" w:eastAsia="黑体" w:cs="黑体"/>
          <w:szCs w:val="21"/>
        </w:rPr>
        <w:fldChar w:fldCharType="separate"/>
      </w:r>
      <w:r>
        <w:rPr>
          <w:rFonts w:hint="eastAsia" w:ascii="Times New Roman" w:hAnsi="Times New Roman"/>
          <w:lang w:val="en-US" w:eastAsia="zh-CN"/>
        </w:rPr>
        <w:t>9</w:t>
      </w:r>
      <w:r>
        <w:rPr>
          <w:rFonts w:ascii="Times New Roman" w:hAnsi="Times New Roman"/>
        </w:rPr>
        <w:t xml:space="preserve">. </w:t>
      </w:r>
      <w:r>
        <w:rPr>
          <w:rFonts w:hint="eastAsia" w:ascii="Times New Roman" w:hAnsi="Times New Roman"/>
        </w:rPr>
        <w:t>是否采用电子招标投标</w:t>
      </w:r>
      <w:r>
        <w:tab/>
      </w:r>
      <w:r>
        <w:fldChar w:fldCharType="begin"/>
      </w:r>
      <w:r>
        <w:instrText xml:space="preserve"> PAGEREF _Toc4340 \h </w:instrText>
      </w:r>
      <w:r>
        <w:fldChar w:fldCharType="separate"/>
      </w:r>
      <w:r>
        <w:t>29</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_Toc19389 </w:instrText>
      </w:r>
      <w:r>
        <w:rPr>
          <w:rFonts w:hint="eastAsia" w:ascii="黑体" w:hAnsi="黑体" w:eastAsia="黑体" w:cs="黑体"/>
          <w:szCs w:val="21"/>
        </w:rPr>
        <w:fldChar w:fldCharType="separate"/>
      </w:r>
      <w:r>
        <w:rPr>
          <w:rFonts w:ascii="Times New Roman" w:hAnsi="Times New Roman"/>
        </w:rPr>
        <w:t>1</w:t>
      </w:r>
      <w:r>
        <w:rPr>
          <w:rFonts w:hint="eastAsia" w:ascii="Times New Roman" w:hAnsi="Times New Roman"/>
          <w:lang w:val="en-US" w:eastAsia="zh-CN"/>
        </w:rPr>
        <w:t>0</w:t>
      </w:r>
      <w:r>
        <w:rPr>
          <w:rFonts w:ascii="Times New Roman" w:hAnsi="Times New Roman"/>
        </w:rPr>
        <w:t xml:space="preserve">. </w:t>
      </w:r>
      <w:r>
        <w:rPr>
          <w:rFonts w:hint="eastAsia" w:ascii="Times New Roman" w:hAnsi="Times New Roman"/>
        </w:rPr>
        <w:t>需要补充的其他内容</w:t>
      </w:r>
      <w:r>
        <w:tab/>
      </w:r>
      <w:r>
        <w:fldChar w:fldCharType="begin"/>
      </w:r>
      <w:r>
        <w:instrText xml:space="preserve"> PAGEREF _Toc19389 \h </w:instrText>
      </w:r>
      <w:r>
        <w:fldChar w:fldCharType="separate"/>
      </w:r>
      <w:r>
        <w:t>29</w:t>
      </w:r>
      <w:r>
        <w:fldChar w:fldCharType="end"/>
      </w:r>
      <w:r>
        <w:rPr>
          <w:rFonts w:hint="eastAsia" w:ascii="黑体" w:hAnsi="黑体" w:eastAsia="黑体" w:cs="黑体"/>
          <w:szCs w:val="21"/>
        </w:rPr>
        <w:fldChar w:fldCharType="end"/>
      </w:r>
    </w:p>
    <w:p>
      <w:pPr>
        <w:pStyle w:val="26"/>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_Toc30183 </w:instrText>
      </w:r>
      <w:r>
        <w:rPr>
          <w:rFonts w:hint="eastAsia" w:ascii="黑体" w:hAnsi="黑体" w:eastAsia="黑体" w:cs="黑体"/>
          <w:szCs w:val="21"/>
        </w:rPr>
        <w:fldChar w:fldCharType="separate"/>
      </w:r>
      <w:r>
        <w:rPr>
          <w:rFonts w:hint="eastAsia"/>
        </w:rPr>
        <w:t>第三章评标办法（</w:t>
      </w:r>
      <w:r>
        <w:rPr>
          <w:rFonts w:hint="eastAsia"/>
          <w:lang w:val="en-US" w:eastAsia="zh-CN"/>
        </w:rPr>
        <w:t>勘察</w:t>
      </w:r>
      <w:r>
        <w:rPr>
          <w:rFonts w:hint="eastAsia"/>
        </w:rPr>
        <w:t>综合评估法）</w:t>
      </w:r>
      <w:r>
        <w:tab/>
      </w:r>
      <w:r>
        <w:fldChar w:fldCharType="begin"/>
      </w:r>
      <w:r>
        <w:instrText xml:space="preserve"> PAGEREF _Toc30183 \h </w:instrText>
      </w:r>
      <w:r>
        <w:fldChar w:fldCharType="separate"/>
      </w:r>
      <w:r>
        <w:t>30</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_Toc31371 </w:instrText>
      </w:r>
      <w:r>
        <w:rPr>
          <w:rFonts w:hint="eastAsia" w:ascii="黑体" w:hAnsi="黑体" w:eastAsia="黑体" w:cs="黑体"/>
          <w:szCs w:val="21"/>
        </w:rPr>
        <w:fldChar w:fldCharType="separate"/>
      </w:r>
      <w:r>
        <w:rPr>
          <w:rFonts w:hint="eastAsia" w:ascii="Times New Roman" w:hAnsi="Times New Roman"/>
        </w:rPr>
        <w:t>评标办法前附表</w:t>
      </w:r>
      <w:r>
        <w:tab/>
      </w:r>
      <w:r>
        <w:fldChar w:fldCharType="begin"/>
      </w:r>
      <w:r>
        <w:instrText xml:space="preserve"> PAGEREF _Toc31371 \h </w:instrText>
      </w:r>
      <w:r>
        <w:fldChar w:fldCharType="separate"/>
      </w:r>
      <w:r>
        <w:t>30</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_Toc27433 </w:instrText>
      </w:r>
      <w:r>
        <w:rPr>
          <w:rFonts w:hint="eastAsia" w:ascii="黑体" w:hAnsi="黑体" w:eastAsia="黑体" w:cs="黑体"/>
          <w:szCs w:val="21"/>
        </w:rPr>
        <w:fldChar w:fldCharType="separate"/>
      </w:r>
      <w:r>
        <w:rPr>
          <w:rFonts w:ascii="Times New Roman" w:hAnsi="Times New Roman"/>
        </w:rPr>
        <w:t>1. 评标方法</w:t>
      </w:r>
      <w:r>
        <w:tab/>
      </w:r>
      <w:r>
        <w:fldChar w:fldCharType="begin"/>
      </w:r>
      <w:r>
        <w:instrText xml:space="preserve"> PAGEREF _Toc27433 \h </w:instrText>
      </w:r>
      <w:r>
        <w:fldChar w:fldCharType="separate"/>
      </w:r>
      <w:r>
        <w:t>33</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_Toc17882 </w:instrText>
      </w:r>
      <w:r>
        <w:rPr>
          <w:rFonts w:hint="eastAsia" w:ascii="黑体" w:hAnsi="黑体" w:eastAsia="黑体" w:cs="黑体"/>
          <w:szCs w:val="21"/>
        </w:rPr>
        <w:fldChar w:fldCharType="separate"/>
      </w:r>
      <w:r>
        <w:rPr>
          <w:rFonts w:ascii="Times New Roman" w:hAnsi="Times New Roman"/>
        </w:rPr>
        <w:t xml:space="preserve">2. </w:t>
      </w:r>
      <w:r>
        <w:rPr>
          <w:rFonts w:hint="eastAsia" w:ascii="Times New Roman" w:hAnsi="Times New Roman"/>
        </w:rPr>
        <w:t>评审标准</w:t>
      </w:r>
      <w:r>
        <w:tab/>
      </w:r>
      <w:r>
        <w:fldChar w:fldCharType="begin"/>
      </w:r>
      <w:r>
        <w:instrText xml:space="preserve"> PAGEREF _Toc17882 \h </w:instrText>
      </w:r>
      <w:r>
        <w:fldChar w:fldCharType="separate"/>
      </w:r>
      <w:r>
        <w:t>33</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_Toc30614 </w:instrText>
      </w:r>
      <w:r>
        <w:rPr>
          <w:rFonts w:hint="eastAsia" w:ascii="黑体" w:hAnsi="黑体" w:eastAsia="黑体" w:cs="黑体"/>
          <w:szCs w:val="21"/>
        </w:rPr>
        <w:fldChar w:fldCharType="separate"/>
      </w:r>
      <w:r>
        <w:rPr>
          <w:rFonts w:ascii="Times New Roman" w:hAnsi="Times New Roman"/>
        </w:rPr>
        <w:t xml:space="preserve">2.1 </w:t>
      </w:r>
      <w:r>
        <w:rPr>
          <w:rFonts w:hint="eastAsia" w:ascii="Times New Roman" w:hAnsi="Times New Roman"/>
        </w:rPr>
        <w:t>初步评审标准</w:t>
      </w:r>
      <w:r>
        <w:tab/>
      </w:r>
      <w:r>
        <w:fldChar w:fldCharType="begin"/>
      </w:r>
      <w:r>
        <w:instrText xml:space="preserve"> PAGEREF _Toc30614 \h </w:instrText>
      </w:r>
      <w:r>
        <w:fldChar w:fldCharType="separate"/>
      </w:r>
      <w:r>
        <w:t>33</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_Toc1702 </w:instrText>
      </w:r>
      <w:r>
        <w:rPr>
          <w:rFonts w:hint="eastAsia" w:ascii="黑体" w:hAnsi="黑体" w:eastAsia="黑体" w:cs="黑体"/>
          <w:szCs w:val="21"/>
        </w:rPr>
        <w:fldChar w:fldCharType="separate"/>
      </w:r>
      <w:r>
        <w:rPr>
          <w:rFonts w:ascii="Times New Roman" w:hAnsi="Times New Roman"/>
        </w:rPr>
        <w:t xml:space="preserve">2.2 </w:t>
      </w:r>
      <w:r>
        <w:rPr>
          <w:rFonts w:hint="eastAsia" w:ascii="Times New Roman" w:hAnsi="Times New Roman"/>
        </w:rPr>
        <w:t>分值构成与评分标准</w:t>
      </w:r>
      <w:r>
        <w:tab/>
      </w:r>
      <w:r>
        <w:fldChar w:fldCharType="begin"/>
      </w:r>
      <w:r>
        <w:instrText xml:space="preserve"> PAGEREF _Toc1702 \h </w:instrText>
      </w:r>
      <w:r>
        <w:fldChar w:fldCharType="separate"/>
      </w:r>
      <w:r>
        <w:t>33</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_Toc28570 </w:instrText>
      </w:r>
      <w:r>
        <w:rPr>
          <w:rFonts w:hint="eastAsia" w:ascii="黑体" w:hAnsi="黑体" w:eastAsia="黑体" w:cs="黑体"/>
          <w:szCs w:val="21"/>
        </w:rPr>
        <w:fldChar w:fldCharType="separate"/>
      </w:r>
      <w:r>
        <w:rPr>
          <w:rFonts w:ascii="Times New Roman" w:hAnsi="Times New Roman"/>
        </w:rPr>
        <w:t xml:space="preserve">3. </w:t>
      </w:r>
      <w:r>
        <w:rPr>
          <w:rFonts w:hint="eastAsia" w:ascii="Times New Roman" w:hAnsi="Times New Roman"/>
        </w:rPr>
        <w:t>评标程序</w:t>
      </w:r>
      <w:r>
        <w:tab/>
      </w:r>
      <w:r>
        <w:fldChar w:fldCharType="begin"/>
      </w:r>
      <w:r>
        <w:instrText xml:space="preserve"> PAGEREF _Toc28570 \h </w:instrText>
      </w:r>
      <w:r>
        <w:fldChar w:fldCharType="separate"/>
      </w:r>
      <w:r>
        <w:t>34</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_Toc10628 </w:instrText>
      </w:r>
      <w:r>
        <w:rPr>
          <w:rFonts w:hint="eastAsia" w:ascii="黑体" w:hAnsi="黑体" w:eastAsia="黑体" w:cs="黑体"/>
          <w:szCs w:val="21"/>
        </w:rPr>
        <w:fldChar w:fldCharType="separate"/>
      </w:r>
      <w:r>
        <w:rPr>
          <w:rFonts w:ascii="Times New Roman" w:hAnsi="Times New Roman"/>
        </w:rPr>
        <w:t xml:space="preserve">3.1 </w:t>
      </w:r>
      <w:r>
        <w:rPr>
          <w:rFonts w:hint="eastAsia" w:ascii="Times New Roman" w:hAnsi="Times New Roman"/>
        </w:rPr>
        <w:t>初步评审</w:t>
      </w:r>
      <w:r>
        <w:tab/>
      </w:r>
      <w:r>
        <w:fldChar w:fldCharType="begin"/>
      </w:r>
      <w:r>
        <w:instrText xml:space="preserve"> PAGEREF _Toc10628 \h </w:instrText>
      </w:r>
      <w:r>
        <w:fldChar w:fldCharType="separate"/>
      </w:r>
      <w:r>
        <w:t>34</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_Toc14314 </w:instrText>
      </w:r>
      <w:r>
        <w:rPr>
          <w:rFonts w:hint="eastAsia" w:ascii="黑体" w:hAnsi="黑体" w:eastAsia="黑体" w:cs="黑体"/>
          <w:szCs w:val="21"/>
        </w:rPr>
        <w:fldChar w:fldCharType="separate"/>
      </w:r>
      <w:r>
        <w:rPr>
          <w:rFonts w:ascii="Times New Roman" w:hAnsi="Times New Roman"/>
        </w:rPr>
        <w:t xml:space="preserve">3.2 </w:t>
      </w:r>
      <w:r>
        <w:rPr>
          <w:rFonts w:hint="eastAsia" w:ascii="Times New Roman" w:hAnsi="Times New Roman"/>
        </w:rPr>
        <w:t>详细评审</w:t>
      </w:r>
      <w:r>
        <w:tab/>
      </w:r>
      <w:r>
        <w:fldChar w:fldCharType="begin"/>
      </w:r>
      <w:r>
        <w:instrText xml:space="preserve"> PAGEREF _Toc14314 \h </w:instrText>
      </w:r>
      <w:r>
        <w:fldChar w:fldCharType="separate"/>
      </w:r>
      <w:r>
        <w:t>34</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_Toc18682 </w:instrText>
      </w:r>
      <w:r>
        <w:rPr>
          <w:rFonts w:hint="eastAsia" w:ascii="黑体" w:hAnsi="黑体" w:eastAsia="黑体" w:cs="黑体"/>
          <w:szCs w:val="21"/>
        </w:rPr>
        <w:fldChar w:fldCharType="separate"/>
      </w:r>
      <w:r>
        <w:rPr>
          <w:rFonts w:ascii="Times New Roman" w:hAnsi="Times New Roman"/>
        </w:rPr>
        <w:t xml:space="preserve">3.3 </w:t>
      </w:r>
      <w:r>
        <w:rPr>
          <w:rFonts w:hint="eastAsia" w:ascii="Times New Roman" w:hAnsi="Times New Roman"/>
        </w:rPr>
        <w:t>投标文件的澄清</w:t>
      </w:r>
      <w:r>
        <w:tab/>
      </w:r>
      <w:r>
        <w:fldChar w:fldCharType="begin"/>
      </w:r>
      <w:r>
        <w:instrText xml:space="preserve"> PAGEREF _Toc18682 \h </w:instrText>
      </w:r>
      <w:r>
        <w:fldChar w:fldCharType="separate"/>
      </w:r>
      <w:r>
        <w:t>35</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_Toc20210 </w:instrText>
      </w:r>
      <w:r>
        <w:rPr>
          <w:rFonts w:hint="eastAsia" w:ascii="黑体" w:hAnsi="黑体" w:eastAsia="黑体" w:cs="黑体"/>
          <w:szCs w:val="21"/>
        </w:rPr>
        <w:fldChar w:fldCharType="separate"/>
      </w:r>
      <w:r>
        <w:rPr>
          <w:rFonts w:ascii="Times New Roman" w:hAnsi="Times New Roman"/>
        </w:rPr>
        <w:t xml:space="preserve">3.4 </w:t>
      </w:r>
      <w:r>
        <w:rPr>
          <w:rFonts w:hint="eastAsia" w:ascii="Times New Roman" w:hAnsi="Times New Roman"/>
        </w:rPr>
        <w:t>评标结果</w:t>
      </w:r>
      <w:r>
        <w:tab/>
      </w:r>
      <w:r>
        <w:fldChar w:fldCharType="begin"/>
      </w:r>
      <w:r>
        <w:instrText xml:space="preserve"> PAGEREF _Toc20210 \h </w:instrText>
      </w:r>
      <w:r>
        <w:fldChar w:fldCharType="separate"/>
      </w:r>
      <w:r>
        <w:t>35</w:t>
      </w:r>
      <w:r>
        <w:fldChar w:fldCharType="end"/>
      </w:r>
      <w:r>
        <w:rPr>
          <w:rFonts w:hint="eastAsia" w:ascii="黑体" w:hAnsi="黑体" w:eastAsia="黑体" w:cs="黑体"/>
          <w:szCs w:val="21"/>
        </w:rPr>
        <w:fldChar w:fldCharType="end"/>
      </w:r>
    </w:p>
    <w:p>
      <w:pPr>
        <w:pStyle w:val="26"/>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_Toc1985 </w:instrText>
      </w:r>
      <w:r>
        <w:rPr>
          <w:rFonts w:hint="eastAsia" w:ascii="黑体" w:hAnsi="黑体" w:eastAsia="黑体" w:cs="黑体"/>
          <w:szCs w:val="21"/>
        </w:rPr>
        <w:fldChar w:fldCharType="separate"/>
      </w:r>
      <w:r>
        <w:rPr>
          <w:rFonts w:hint="eastAsia"/>
        </w:rPr>
        <w:t>第</w:t>
      </w:r>
      <w:r>
        <w:rPr>
          <w:rFonts w:hint="eastAsia"/>
          <w:lang w:val="en-US" w:eastAsia="zh-CN"/>
        </w:rPr>
        <w:t>四</w:t>
      </w:r>
      <w:r>
        <w:rPr>
          <w:rFonts w:hint="eastAsia"/>
        </w:rPr>
        <w:t>章合同条款及格式</w:t>
      </w:r>
      <w:r>
        <w:tab/>
      </w:r>
      <w:r>
        <w:fldChar w:fldCharType="begin"/>
      </w:r>
      <w:r>
        <w:instrText xml:space="preserve"> PAGEREF _Toc1985 \h </w:instrText>
      </w:r>
      <w:r>
        <w:fldChar w:fldCharType="separate"/>
      </w:r>
      <w:r>
        <w:t>36</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_Toc23196 </w:instrText>
      </w:r>
      <w:r>
        <w:rPr>
          <w:rFonts w:hint="eastAsia" w:ascii="黑体" w:hAnsi="黑体" w:eastAsia="黑体" w:cs="黑体"/>
          <w:szCs w:val="21"/>
        </w:rPr>
        <w:fldChar w:fldCharType="separate"/>
      </w:r>
      <w:r>
        <w:rPr>
          <w:rFonts w:hint="eastAsia" w:ascii="Times New Roman" w:hAnsi="Times New Roman"/>
        </w:rPr>
        <w:t>第一节通用合同条款</w:t>
      </w:r>
      <w:r>
        <w:tab/>
      </w:r>
      <w:r>
        <w:fldChar w:fldCharType="begin"/>
      </w:r>
      <w:r>
        <w:instrText xml:space="preserve"> PAGEREF _Toc23196 \h </w:instrText>
      </w:r>
      <w:r>
        <w:fldChar w:fldCharType="separate"/>
      </w:r>
      <w:r>
        <w:t>37</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_Toc4584 </w:instrText>
      </w:r>
      <w:r>
        <w:rPr>
          <w:rFonts w:hint="eastAsia" w:ascii="黑体" w:hAnsi="黑体" w:eastAsia="黑体" w:cs="黑体"/>
          <w:szCs w:val="21"/>
        </w:rPr>
        <w:fldChar w:fldCharType="separate"/>
      </w:r>
      <w:r>
        <w:rPr>
          <w:rFonts w:ascii="Times New Roman" w:hAnsi="Times New Roman"/>
        </w:rPr>
        <w:t xml:space="preserve">1. </w:t>
      </w:r>
      <w:r>
        <w:rPr>
          <w:rFonts w:hint="eastAsia" w:ascii="Times New Roman" w:hAnsi="Times New Roman"/>
        </w:rPr>
        <w:t>一般约定</w:t>
      </w:r>
      <w:r>
        <w:tab/>
      </w:r>
      <w:r>
        <w:fldChar w:fldCharType="begin"/>
      </w:r>
      <w:r>
        <w:instrText xml:space="preserve"> PAGEREF _Toc4584 \h </w:instrText>
      </w:r>
      <w:r>
        <w:fldChar w:fldCharType="separate"/>
      </w:r>
      <w:r>
        <w:t>37</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_Toc9562 </w:instrText>
      </w:r>
      <w:r>
        <w:rPr>
          <w:rFonts w:hint="eastAsia" w:ascii="黑体" w:hAnsi="黑体" w:eastAsia="黑体" w:cs="黑体"/>
          <w:szCs w:val="21"/>
        </w:rPr>
        <w:fldChar w:fldCharType="separate"/>
      </w:r>
      <w:r>
        <w:rPr>
          <w:rFonts w:ascii="Times New Roman" w:hAnsi="Times New Roman"/>
        </w:rPr>
        <w:t xml:space="preserve">1.1 </w:t>
      </w:r>
      <w:r>
        <w:rPr>
          <w:rFonts w:hint="eastAsia" w:ascii="Times New Roman" w:hAnsi="Times New Roman"/>
        </w:rPr>
        <w:t>词语定义</w:t>
      </w:r>
      <w:r>
        <w:tab/>
      </w:r>
      <w:r>
        <w:fldChar w:fldCharType="begin"/>
      </w:r>
      <w:r>
        <w:instrText xml:space="preserve"> PAGEREF _Toc9562 \h </w:instrText>
      </w:r>
      <w:r>
        <w:fldChar w:fldCharType="separate"/>
      </w:r>
      <w:r>
        <w:t>37</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_Toc9261 </w:instrText>
      </w:r>
      <w:r>
        <w:rPr>
          <w:rFonts w:hint="eastAsia" w:ascii="黑体" w:hAnsi="黑体" w:eastAsia="黑体" w:cs="黑体"/>
          <w:szCs w:val="21"/>
        </w:rPr>
        <w:fldChar w:fldCharType="separate"/>
      </w:r>
      <w:r>
        <w:rPr>
          <w:rFonts w:ascii="Times New Roman" w:hAnsi="Times New Roman"/>
        </w:rPr>
        <w:t xml:space="preserve">1.2 </w:t>
      </w:r>
      <w:r>
        <w:rPr>
          <w:rFonts w:hint="eastAsia" w:ascii="Times New Roman" w:hAnsi="Times New Roman"/>
        </w:rPr>
        <w:t>语言文字</w:t>
      </w:r>
      <w:r>
        <w:tab/>
      </w:r>
      <w:r>
        <w:fldChar w:fldCharType="begin"/>
      </w:r>
      <w:r>
        <w:instrText xml:space="preserve"> PAGEREF _Toc9261 \h </w:instrText>
      </w:r>
      <w:r>
        <w:fldChar w:fldCharType="separate"/>
      </w:r>
      <w:r>
        <w:t>38</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_Toc3240 </w:instrText>
      </w:r>
      <w:r>
        <w:rPr>
          <w:rFonts w:hint="eastAsia" w:ascii="黑体" w:hAnsi="黑体" w:eastAsia="黑体" w:cs="黑体"/>
          <w:szCs w:val="21"/>
        </w:rPr>
        <w:fldChar w:fldCharType="separate"/>
      </w:r>
      <w:r>
        <w:rPr>
          <w:rFonts w:ascii="Times New Roman" w:hAnsi="Times New Roman"/>
        </w:rPr>
        <w:t xml:space="preserve">1.3 </w:t>
      </w:r>
      <w:r>
        <w:rPr>
          <w:rFonts w:hint="eastAsia" w:ascii="Times New Roman" w:hAnsi="Times New Roman"/>
        </w:rPr>
        <w:t>适用法律</w:t>
      </w:r>
      <w:r>
        <w:tab/>
      </w:r>
      <w:r>
        <w:fldChar w:fldCharType="begin"/>
      </w:r>
      <w:r>
        <w:instrText xml:space="preserve"> PAGEREF _Toc3240 \h </w:instrText>
      </w:r>
      <w:r>
        <w:fldChar w:fldCharType="separate"/>
      </w:r>
      <w:r>
        <w:t>39</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_Toc13068 </w:instrText>
      </w:r>
      <w:r>
        <w:rPr>
          <w:rFonts w:hint="eastAsia" w:ascii="黑体" w:hAnsi="黑体" w:eastAsia="黑体" w:cs="黑体"/>
          <w:szCs w:val="21"/>
        </w:rPr>
        <w:fldChar w:fldCharType="separate"/>
      </w:r>
      <w:r>
        <w:rPr>
          <w:rFonts w:ascii="Times New Roman" w:hAnsi="Times New Roman"/>
        </w:rPr>
        <w:t xml:space="preserve">1.4 </w:t>
      </w:r>
      <w:r>
        <w:rPr>
          <w:rFonts w:hint="eastAsia" w:ascii="Times New Roman" w:hAnsi="Times New Roman"/>
        </w:rPr>
        <w:t>合同文件的优先顺序</w:t>
      </w:r>
      <w:r>
        <w:tab/>
      </w:r>
      <w:r>
        <w:fldChar w:fldCharType="begin"/>
      </w:r>
      <w:r>
        <w:instrText xml:space="preserve"> PAGEREF _Toc13068 \h </w:instrText>
      </w:r>
      <w:r>
        <w:fldChar w:fldCharType="separate"/>
      </w:r>
      <w:r>
        <w:t>39</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_Toc13398 </w:instrText>
      </w:r>
      <w:r>
        <w:rPr>
          <w:rFonts w:hint="eastAsia" w:ascii="黑体" w:hAnsi="黑体" w:eastAsia="黑体" w:cs="黑体"/>
          <w:szCs w:val="21"/>
        </w:rPr>
        <w:fldChar w:fldCharType="separate"/>
      </w:r>
      <w:r>
        <w:rPr>
          <w:rFonts w:ascii="Times New Roman" w:hAnsi="Times New Roman"/>
        </w:rPr>
        <w:t xml:space="preserve">1.5 </w:t>
      </w:r>
      <w:r>
        <w:rPr>
          <w:rFonts w:hint="eastAsia" w:ascii="Times New Roman" w:hAnsi="Times New Roman"/>
        </w:rPr>
        <w:t>合同协议书</w:t>
      </w:r>
      <w:r>
        <w:tab/>
      </w:r>
      <w:r>
        <w:fldChar w:fldCharType="begin"/>
      </w:r>
      <w:r>
        <w:instrText xml:space="preserve"> PAGEREF _Toc13398 \h </w:instrText>
      </w:r>
      <w:r>
        <w:fldChar w:fldCharType="separate"/>
      </w:r>
      <w:r>
        <w:t>39</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_Toc22349 </w:instrText>
      </w:r>
      <w:r>
        <w:rPr>
          <w:rFonts w:hint="eastAsia" w:ascii="黑体" w:hAnsi="黑体" w:eastAsia="黑体" w:cs="黑体"/>
          <w:szCs w:val="21"/>
        </w:rPr>
        <w:fldChar w:fldCharType="separate"/>
      </w:r>
      <w:r>
        <w:rPr>
          <w:rFonts w:ascii="Times New Roman" w:hAnsi="Times New Roman"/>
        </w:rPr>
        <w:t xml:space="preserve">1.6 </w:t>
      </w:r>
      <w:r>
        <w:rPr>
          <w:rFonts w:hint="eastAsia" w:ascii="Times New Roman" w:hAnsi="Times New Roman"/>
        </w:rPr>
        <w:t>文件的提供和照管</w:t>
      </w:r>
      <w:r>
        <w:tab/>
      </w:r>
      <w:r>
        <w:fldChar w:fldCharType="begin"/>
      </w:r>
      <w:r>
        <w:instrText xml:space="preserve"> PAGEREF _Toc22349 \h </w:instrText>
      </w:r>
      <w:r>
        <w:fldChar w:fldCharType="separate"/>
      </w:r>
      <w:r>
        <w:t>39</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_Toc11604 </w:instrText>
      </w:r>
      <w:r>
        <w:rPr>
          <w:rFonts w:hint="eastAsia" w:ascii="黑体" w:hAnsi="黑体" w:eastAsia="黑体" w:cs="黑体"/>
          <w:szCs w:val="21"/>
        </w:rPr>
        <w:fldChar w:fldCharType="separate"/>
      </w:r>
      <w:r>
        <w:rPr>
          <w:rFonts w:ascii="Times New Roman" w:hAnsi="Times New Roman"/>
        </w:rPr>
        <w:t xml:space="preserve">1.7 </w:t>
      </w:r>
      <w:r>
        <w:rPr>
          <w:rFonts w:hint="eastAsia" w:ascii="Times New Roman" w:hAnsi="Times New Roman"/>
        </w:rPr>
        <w:t>联络</w:t>
      </w:r>
      <w:r>
        <w:tab/>
      </w:r>
      <w:r>
        <w:fldChar w:fldCharType="begin"/>
      </w:r>
      <w:r>
        <w:instrText xml:space="preserve"> PAGEREF _Toc11604 \h </w:instrText>
      </w:r>
      <w:r>
        <w:fldChar w:fldCharType="separate"/>
      </w:r>
      <w:r>
        <w:t>40</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_Toc5159 </w:instrText>
      </w:r>
      <w:r>
        <w:rPr>
          <w:rFonts w:hint="eastAsia" w:ascii="黑体" w:hAnsi="黑体" w:eastAsia="黑体" w:cs="黑体"/>
          <w:szCs w:val="21"/>
        </w:rPr>
        <w:fldChar w:fldCharType="separate"/>
      </w:r>
      <w:r>
        <w:rPr>
          <w:rFonts w:ascii="Times New Roman" w:hAnsi="Times New Roman"/>
        </w:rPr>
        <w:t xml:space="preserve">1.8 </w:t>
      </w:r>
      <w:r>
        <w:rPr>
          <w:rFonts w:hint="eastAsia" w:ascii="Times New Roman" w:hAnsi="Times New Roman"/>
        </w:rPr>
        <w:t>转让</w:t>
      </w:r>
      <w:r>
        <w:tab/>
      </w:r>
      <w:r>
        <w:fldChar w:fldCharType="begin"/>
      </w:r>
      <w:r>
        <w:instrText xml:space="preserve"> PAGEREF _Toc5159 \h </w:instrText>
      </w:r>
      <w:r>
        <w:fldChar w:fldCharType="separate"/>
      </w:r>
      <w:r>
        <w:t>40</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_Toc29673 </w:instrText>
      </w:r>
      <w:r>
        <w:rPr>
          <w:rFonts w:hint="eastAsia" w:ascii="黑体" w:hAnsi="黑体" w:eastAsia="黑体" w:cs="黑体"/>
          <w:szCs w:val="21"/>
        </w:rPr>
        <w:fldChar w:fldCharType="separate"/>
      </w:r>
      <w:r>
        <w:rPr>
          <w:rFonts w:ascii="Times New Roman" w:hAnsi="Times New Roman"/>
        </w:rPr>
        <w:t xml:space="preserve">1.9 </w:t>
      </w:r>
      <w:r>
        <w:rPr>
          <w:rFonts w:hint="eastAsia" w:ascii="Times New Roman" w:hAnsi="Times New Roman"/>
        </w:rPr>
        <w:t>严禁贿赂</w:t>
      </w:r>
      <w:r>
        <w:tab/>
      </w:r>
      <w:r>
        <w:fldChar w:fldCharType="begin"/>
      </w:r>
      <w:r>
        <w:instrText xml:space="preserve"> PAGEREF _Toc29673 \h </w:instrText>
      </w:r>
      <w:r>
        <w:fldChar w:fldCharType="separate"/>
      </w:r>
      <w:r>
        <w:t>40</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_Toc27425 </w:instrText>
      </w:r>
      <w:r>
        <w:rPr>
          <w:rFonts w:hint="eastAsia" w:ascii="黑体" w:hAnsi="黑体" w:eastAsia="黑体" w:cs="黑体"/>
          <w:szCs w:val="21"/>
        </w:rPr>
        <w:fldChar w:fldCharType="separate"/>
      </w:r>
      <w:r>
        <w:rPr>
          <w:rFonts w:ascii="Times New Roman" w:hAnsi="Times New Roman"/>
        </w:rPr>
        <w:t xml:space="preserve">1.10 </w:t>
      </w:r>
      <w:r>
        <w:rPr>
          <w:rFonts w:hint="eastAsia" w:ascii="Times New Roman" w:hAnsi="Times New Roman"/>
        </w:rPr>
        <w:t>知识产权</w:t>
      </w:r>
      <w:r>
        <w:tab/>
      </w:r>
      <w:r>
        <w:fldChar w:fldCharType="begin"/>
      </w:r>
      <w:r>
        <w:instrText xml:space="preserve"> PAGEREF _Toc27425 \h </w:instrText>
      </w:r>
      <w:r>
        <w:fldChar w:fldCharType="separate"/>
      </w:r>
      <w:r>
        <w:t>40</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_Toc2158 </w:instrText>
      </w:r>
      <w:r>
        <w:rPr>
          <w:rFonts w:hint="eastAsia" w:ascii="黑体" w:hAnsi="黑体" w:eastAsia="黑体" w:cs="黑体"/>
          <w:szCs w:val="21"/>
        </w:rPr>
        <w:fldChar w:fldCharType="separate"/>
      </w:r>
      <w:r>
        <w:rPr>
          <w:rFonts w:ascii="Times New Roman" w:hAnsi="Times New Roman"/>
        </w:rPr>
        <w:t xml:space="preserve">1.11 </w:t>
      </w:r>
      <w:r>
        <w:rPr>
          <w:rFonts w:hint="eastAsia" w:ascii="Times New Roman" w:hAnsi="Times New Roman"/>
        </w:rPr>
        <w:t>文件及信息的保密</w:t>
      </w:r>
      <w:r>
        <w:tab/>
      </w:r>
      <w:r>
        <w:fldChar w:fldCharType="begin"/>
      </w:r>
      <w:r>
        <w:instrText xml:space="preserve"> PAGEREF _Toc2158 \h </w:instrText>
      </w:r>
      <w:r>
        <w:fldChar w:fldCharType="separate"/>
      </w:r>
      <w:r>
        <w:t>40</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_Toc5212 </w:instrText>
      </w:r>
      <w:r>
        <w:rPr>
          <w:rFonts w:hint="eastAsia" w:ascii="黑体" w:hAnsi="黑体" w:eastAsia="黑体" w:cs="黑体"/>
          <w:szCs w:val="21"/>
        </w:rPr>
        <w:fldChar w:fldCharType="separate"/>
      </w:r>
      <w:r>
        <w:rPr>
          <w:rFonts w:ascii="Times New Roman" w:hAnsi="Times New Roman"/>
        </w:rPr>
        <w:t xml:space="preserve">1.12 </w:t>
      </w:r>
      <w:r>
        <w:rPr>
          <w:rFonts w:hint="eastAsia" w:ascii="Times New Roman" w:hAnsi="Times New Roman"/>
        </w:rPr>
        <w:t>发包人要求</w:t>
      </w:r>
      <w:r>
        <w:tab/>
      </w:r>
      <w:r>
        <w:fldChar w:fldCharType="begin"/>
      </w:r>
      <w:r>
        <w:instrText xml:space="preserve"> PAGEREF _Toc5212 \h </w:instrText>
      </w:r>
      <w:r>
        <w:fldChar w:fldCharType="separate"/>
      </w:r>
      <w:r>
        <w:t>41</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_Toc16128 </w:instrText>
      </w:r>
      <w:r>
        <w:rPr>
          <w:rFonts w:hint="eastAsia" w:ascii="黑体" w:hAnsi="黑体" w:eastAsia="黑体" w:cs="黑体"/>
          <w:szCs w:val="21"/>
        </w:rPr>
        <w:fldChar w:fldCharType="separate"/>
      </w:r>
      <w:r>
        <w:rPr>
          <w:rFonts w:ascii="Times New Roman" w:hAnsi="Times New Roman"/>
        </w:rPr>
        <w:t>2. 发包人义务</w:t>
      </w:r>
      <w:r>
        <w:tab/>
      </w:r>
      <w:r>
        <w:fldChar w:fldCharType="begin"/>
      </w:r>
      <w:r>
        <w:instrText xml:space="preserve"> PAGEREF _Toc16128 \h </w:instrText>
      </w:r>
      <w:r>
        <w:fldChar w:fldCharType="separate"/>
      </w:r>
      <w:r>
        <w:t>41</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_Toc9720 </w:instrText>
      </w:r>
      <w:r>
        <w:rPr>
          <w:rFonts w:hint="eastAsia" w:ascii="黑体" w:hAnsi="黑体" w:eastAsia="黑体" w:cs="黑体"/>
          <w:szCs w:val="21"/>
        </w:rPr>
        <w:fldChar w:fldCharType="separate"/>
      </w:r>
      <w:r>
        <w:rPr>
          <w:rFonts w:ascii="Times New Roman" w:hAnsi="Times New Roman"/>
        </w:rPr>
        <w:t xml:space="preserve">2.1 </w:t>
      </w:r>
      <w:r>
        <w:rPr>
          <w:rFonts w:hint="eastAsia" w:ascii="Times New Roman" w:hAnsi="Times New Roman"/>
        </w:rPr>
        <w:t>遵守法律</w:t>
      </w:r>
      <w:r>
        <w:tab/>
      </w:r>
      <w:r>
        <w:fldChar w:fldCharType="begin"/>
      </w:r>
      <w:r>
        <w:instrText xml:space="preserve"> PAGEREF _Toc9720 \h </w:instrText>
      </w:r>
      <w:r>
        <w:fldChar w:fldCharType="separate"/>
      </w:r>
      <w:r>
        <w:t>41</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_Toc1493 </w:instrText>
      </w:r>
      <w:r>
        <w:rPr>
          <w:rFonts w:hint="eastAsia" w:ascii="黑体" w:hAnsi="黑体" w:eastAsia="黑体" w:cs="黑体"/>
          <w:szCs w:val="21"/>
        </w:rPr>
        <w:fldChar w:fldCharType="separate"/>
      </w:r>
      <w:r>
        <w:rPr>
          <w:rFonts w:ascii="Times New Roman" w:hAnsi="Times New Roman"/>
        </w:rPr>
        <w:t xml:space="preserve">2.2 </w:t>
      </w:r>
      <w:r>
        <w:rPr>
          <w:rFonts w:hint="eastAsia" w:ascii="Times New Roman" w:hAnsi="Times New Roman"/>
        </w:rPr>
        <w:t>发出开始勘察通知</w:t>
      </w:r>
      <w:r>
        <w:tab/>
      </w:r>
      <w:r>
        <w:fldChar w:fldCharType="begin"/>
      </w:r>
      <w:r>
        <w:instrText xml:space="preserve"> PAGEREF _Toc1493 \h </w:instrText>
      </w:r>
      <w:r>
        <w:fldChar w:fldCharType="separate"/>
      </w:r>
      <w:r>
        <w:t>41</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_Toc2976 </w:instrText>
      </w:r>
      <w:r>
        <w:rPr>
          <w:rFonts w:hint="eastAsia" w:ascii="黑体" w:hAnsi="黑体" w:eastAsia="黑体" w:cs="黑体"/>
          <w:szCs w:val="21"/>
        </w:rPr>
        <w:fldChar w:fldCharType="separate"/>
      </w:r>
      <w:r>
        <w:rPr>
          <w:rFonts w:ascii="Times New Roman" w:hAnsi="Times New Roman"/>
        </w:rPr>
        <w:t xml:space="preserve">2.3 </w:t>
      </w:r>
      <w:r>
        <w:rPr>
          <w:rFonts w:hint="eastAsia" w:ascii="Times New Roman" w:hAnsi="Times New Roman"/>
        </w:rPr>
        <w:t>办理证件和批件</w:t>
      </w:r>
      <w:r>
        <w:tab/>
      </w:r>
      <w:r>
        <w:fldChar w:fldCharType="begin"/>
      </w:r>
      <w:r>
        <w:instrText xml:space="preserve"> PAGEREF _Toc2976 \h </w:instrText>
      </w:r>
      <w:r>
        <w:fldChar w:fldCharType="separate"/>
      </w:r>
      <w:r>
        <w:t>41</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_Toc7950 </w:instrText>
      </w:r>
      <w:r>
        <w:rPr>
          <w:rFonts w:hint="eastAsia" w:ascii="黑体" w:hAnsi="黑体" w:eastAsia="黑体" w:cs="黑体"/>
          <w:szCs w:val="21"/>
        </w:rPr>
        <w:fldChar w:fldCharType="separate"/>
      </w:r>
      <w:r>
        <w:rPr>
          <w:rFonts w:ascii="Times New Roman" w:hAnsi="Times New Roman"/>
        </w:rPr>
        <w:t xml:space="preserve">2.4 </w:t>
      </w:r>
      <w:r>
        <w:rPr>
          <w:rFonts w:hint="eastAsia" w:ascii="Times New Roman" w:hAnsi="Times New Roman"/>
        </w:rPr>
        <w:t>支付合同价款</w:t>
      </w:r>
      <w:r>
        <w:tab/>
      </w:r>
      <w:r>
        <w:fldChar w:fldCharType="begin"/>
      </w:r>
      <w:r>
        <w:instrText xml:space="preserve"> PAGEREF _Toc7950 \h </w:instrText>
      </w:r>
      <w:r>
        <w:fldChar w:fldCharType="separate"/>
      </w:r>
      <w:r>
        <w:t>41</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_Toc30600 </w:instrText>
      </w:r>
      <w:r>
        <w:rPr>
          <w:rFonts w:hint="eastAsia" w:ascii="黑体" w:hAnsi="黑体" w:eastAsia="黑体" w:cs="黑体"/>
          <w:szCs w:val="21"/>
        </w:rPr>
        <w:fldChar w:fldCharType="separate"/>
      </w:r>
      <w:r>
        <w:rPr>
          <w:rFonts w:ascii="Times New Roman" w:hAnsi="Times New Roman"/>
        </w:rPr>
        <w:t xml:space="preserve">2.5 </w:t>
      </w:r>
      <w:r>
        <w:rPr>
          <w:rFonts w:hint="eastAsia" w:ascii="Times New Roman" w:hAnsi="Times New Roman"/>
        </w:rPr>
        <w:t>提供勘察资料</w:t>
      </w:r>
      <w:r>
        <w:tab/>
      </w:r>
      <w:r>
        <w:fldChar w:fldCharType="begin"/>
      </w:r>
      <w:r>
        <w:instrText xml:space="preserve"> PAGEREF _Toc30600 \h </w:instrText>
      </w:r>
      <w:r>
        <w:fldChar w:fldCharType="separate"/>
      </w:r>
      <w:r>
        <w:t>41</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_Toc29243 </w:instrText>
      </w:r>
      <w:r>
        <w:rPr>
          <w:rFonts w:hint="eastAsia" w:ascii="黑体" w:hAnsi="黑体" w:eastAsia="黑体" w:cs="黑体"/>
          <w:szCs w:val="21"/>
        </w:rPr>
        <w:fldChar w:fldCharType="separate"/>
      </w:r>
      <w:r>
        <w:rPr>
          <w:rFonts w:ascii="Times New Roman" w:hAnsi="Times New Roman"/>
        </w:rPr>
        <w:t xml:space="preserve">2.6 </w:t>
      </w:r>
      <w:r>
        <w:rPr>
          <w:rFonts w:hint="eastAsia" w:ascii="Times New Roman" w:hAnsi="Times New Roman"/>
        </w:rPr>
        <w:t>其他义务</w:t>
      </w:r>
      <w:r>
        <w:tab/>
      </w:r>
      <w:r>
        <w:fldChar w:fldCharType="begin"/>
      </w:r>
      <w:r>
        <w:instrText xml:space="preserve"> PAGEREF _Toc29243 \h </w:instrText>
      </w:r>
      <w:r>
        <w:fldChar w:fldCharType="separate"/>
      </w:r>
      <w:r>
        <w:t>42</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_Toc108 </w:instrText>
      </w:r>
      <w:r>
        <w:rPr>
          <w:rFonts w:hint="eastAsia" w:ascii="黑体" w:hAnsi="黑体" w:eastAsia="黑体" w:cs="黑体"/>
          <w:szCs w:val="21"/>
        </w:rPr>
        <w:fldChar w:fldCharType="separate"/>
      </w:r>
      <w:r>
        <w:rPr>
          <w:rFonts w:ascii="Times New Roman" w:hAnsi="Times New Roman"/>
        </w:rPr>
        <w:t>3. 发包人管理</w:t>
      </w:r>
      <w:r>
        <w:tab/>
      </w:r>
      <w:r>
        <w:fldChar w:fldCharType="begin"/>
      </w:r>
      <w:r>
        <w:instrText xml:space="preserve"> PAGEREF _Toc108 \h </w:instrText>
      </w:r>
      <w:r>
        <w:fldChar w:fldCharType="separate"/>
      </w:r>
      <w:r>
        <w:t>42</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_Toc31475 </w:instrText>
      </w:r>
      <w:r>
        <w:rPr>
          <w:rFonts w:hint="eastAsia" w:ascii="黑体" w:hAnsi="黑体" w:eastAsia="黑体" w:cs="黑体"/>
          <w:szCs w:val="21"/>
        </w:rPr>
        <w:fldChar w:fldCharType="separate"/>
      </w:r>
      <w:r>
        <w:rPr>
          <w:rFonts w:ascii="Times New Roman" w:hAnsi="Times New Roman"/>
        </w:rPr>
        <w:t xml:space="preserve">3.1 </w:t>
      </w:r>
      <w:r>
        <w:rPr>
          <w:rFonts w:hint="eastAsia" w:ascii="Times New Roman" w:hAnsi="Times New Roman"/>
        </w:rPr>
        <w:t>发包人代表</w:t>
      </w:r>
      <w:r>
        <w:tab/>
      </w:r>
      <w:r>
        <w:fldChar w:fldCharType="begin"/>
      </w:r>
      <w:r>
        <w:instrText xml:space="preserve"> PAGEREF _Toc31475 \h </w:instrText>
      </w:r>
      <w:r>
        <w:fldChar w:fldCharType="separate"/>
      </w:r>
      <w:r>
        <w:t>42</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_Toc31806 </w:instrText>
      </w:r>
      <w:r>
        <w:rPr>
          <w:rFonts w:hint="eastAsia" w:ascii="黑体" w:hAnsi="黑体" w:eastAsia="黑体" w:cs="黑体"/>
          <w:szCs w:val="21"/>
        </w:rPr>
        <w:fldChar w:fldCharType="separate"/>
      </w:r>
      <w:r>
        <w:rPr>
          <w:rFonts w:ascii="Times New Roman" w:hAnsi="Times New Roman"/>
        </w:rPr>
        <w:t xml:space="preserve">3.2 </w:t>
      </w:r>
      <w:r>
        <w:rPr>
          <w:rFonts w:hint="eastAsia" w:ascii="Times New Roman" w:hAnsi="Times New Roman"/>
        </w:rPr>
        <w:t>监理人</w:t>
      </w:r>
      <w:r>
        <w:tab/>
      </w:r>
      <w:r>
        <w:fldChar w:fldCharType="begin"/>
      </w:r>
      <w:r>
        <w:instrText xml:space="preserve"> PAGEREF _Toc31806 \h </w:instrText>
      </w:r>
      <w:r>
        <w:fldChar w:fldCharType="separate"/>
      </w:r>
      <w:r>
        <w:t>42</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_Toc17704 </w:instrText>
      </w:r>
      <w:r>
        <w:rPr>
          <w:rFonts w:hint="eastAsia" w:ascii="黑体" w:hAnsi="黑体" w:eastAsia="黑体" w:cs="黑体"/>
          <w:szCs w:val="21"/>
        </w:rPr>
        <w:fldChar w:fldCharType="separate"/>
      </w:r>
      <w:r>
        <w:rPr>
          <w:rFonts w:ascii="Times New Roman" w:hAnsi="Times New Roman"/>
        </w:rPr>
        <w:t xml:space="preserve">3.3 </w:t>
      </w:r>
      <w:r>
        <w:rPr>
          <w:rFonts w:hint="eastAsia" w:ascii="Times New Roman" w:hAnsi="Times New Roman"/>
        </w:rPr>
        <w:t>发包人的指示</w:t>
      </w:r>
      <w:r>
        <w:tab/>
      </w:r>
      <w:r>
        <w:fldChar w:fldCharType="begin"/>
      </w:r>
      <w:r>
        <w:instrText xml:space="preserve"> PAGEREF _Toc17704 \h </w:instrText>
      </w:r>
      <w:r>
        <w:fldChar w:fldCharType="separate"/>
      </w:r>
      <w:r>
        <w:t>42</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_Toc26036 </w:instrText>
      </w:r>
      <w:r>
        <w:rPr>
          <w:rFonts w:hint="eastAsia" w:ascii="黑体" w:hAnsi="黑体" w:eastAsia="黑体" w:cs="黑体"/>
          <w:szCs w:val="21"/>
        </w:rPr>
        <w:fldChar w:fldCharType="separate"/>
      </w:r>
      <w:r>
        <w:rPr>
          <w:rFonts w:ascii="Times New Roman" w:hAnsi="Times New Roman"/>
        </w:rPr>
        <w:t xml:space="preserve">3.4 </w:t>
      </w:r>
      <w:r>
        <w:rPr>
          <w:rFonts w:hint="eastAsia" w:ascii="Times New Roman" w:hAnsi="Times New Roman"/>
        </w:rPr>
        <w:t>决定或答复</w:t>
      </w:r>
      <w:r>
        <w:tab/>
      </w:r>
      <w:r>
        <w:fldChar w:fldCharType="begin"/>
      </w:r>
      <w:r>
        <w:instrText xml:space="preserve"> PAGEREF _Toc26036 \h </w:instrText>
      </w:r>
      <w:r>
        <w:fldChar w:fldCharType="separate"/>
      </w:r>
      <w:r>
        <w:t>43</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_Toc11554 </w:instrText>
      </w:r>
      <w:r>
        <w:rPr>
          <w:rFonts w:hint="eastAsia" w:ascii="黑体" w:hAnsi="黑体" w:eastAsia="黑体" w:cs="黑体"/>
          <w:szCs w:val="21"/>
        </w:rPr>
        <w:fldChar w:fldCharType="separate"/>
      </w:r>
      <w:r>
        <w:rPr>
          <w:rFonts w:ascii="Times New Roman" w:hAnsi="Times New Roman"/>
        </w:rPr>
        <w:t>4. 勘察人义务</w:t>
      </w:r>
      <w:r>
        <w:tab/>
      </w:r>
      <w:r>
        <w:fldChar w:fldCharType="begin"/>
      </w:r>
      <w:r>
        <w:instrText xml:space="preserve"> PAGEREF _Toc11554 \h </w:instrText>
      </w:r>
      <w:r>
        <w:fldChar w:fldCharType="separate"/>
      </w:r>
      <w:r>
        <w:t>43</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_Toc19155 </w:instrText>
      </w:r>
      <w:r>
        <w:rPr>
          <w:rFonts w:hint="eastAsia" w:ascii="黑体" w:hAnsi="黑体" w:eastAsia="黑体" w:cs="黑体"/>
          <w:szCs w:val="21"/>
        </w:rPr>
        <w:fldChar w:fldCharType="separate"/>
      </w:r>
      <w:r>
        <w:rPr>
          <w:rFonts w:ascii="Times New Roman" w:hAnsi="Times New Roman"/>
        </w:rPr>
        <w:t xml:space="preserve">4.1 </w:t>
      </w:r>
      <w:r>
        <w:rPr>
          <w:rFonts w:hint="eastAsia" w:ascii="Times New Roman" w:hAnsi="Times New Roman"/>
        </w:rPr>
        <w:t>勘察人的一般义务</w:t>
      </w:r>
      <w:r>
        <w:tab/>
      </w:r>
      <w:r>
        <w:fldChar w:fldCharType="begin"/>
      </w:r>
      <w:r>
        <w:instrText xml:space="preserve"> PAGEREF _Toc19155 \h </w:instrText>
      </w:r>
      <w:r>
        <w:fldChar w:fldCharType="separate"/>
      </w:r>
      <w:r>
        <w:t>43</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_Toc2114 </w:instrText>
      </w:r>
      <w:r>
        <w:rPr>
          <w:rFonts w:hint="eastAsia" w:ascii="黑体" w:hAnsi="黑体" w:eastAsia="黑体" w:cs="黑体"/>
          <w:szCs w:val="21"/>
        </w:rPr>
        <w:fldChar w:fldCharType="separate"/>
      </w:r>
      <w:r>
        <w:rPr>
          <w:rFonts w:ascii="Times New Roman" w:hAnsi="Times New Roman"/>
        </w:rPr>
        <w:t xml:space="preserve">4.2 </w:t>
      </w:r>
      <w:r>
        <w:rPr>
          <w:rFonts w:hint="eastAsia" w:ascii="Times New Roman" w:hAnsi="Times New Roman"/>
        </w:rPr>
        <w:t>履约保证金</w:t>
      </w:r>
      <w:r>
        <w:tab/>
      </w:r>
      <w:r>
        <w:fldChar w:fldCharType="begin"/>
      </w:r>
      <w:r>
        <w:instrText xml:space="preserve"> PAGEREF _Toc2114 \h </w:instrText>
      </w:r>
      <w:r>
        <w:fldChar w:fldCharType="separate"/>
      </w:r>
      <w:r>
        <w:t>44</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_Toc29981 </w:instrText>
      </w:r>
      <w:r>
        <w:rPr>
          <w:rFonts w:hint="eastAsia" w:ascii="黑体" w:hAnsi="黑体" w:eastAsia="黑体" w:cs="黑体"/>
          <w:szCs w:val="21"/>
        </w:rPr>
        <w:fldChar w:fldCharType="separate"/>
      </w:r>
      <w:r>
        <w:rPr>
          <w:rFonts w:ascii="Times New Roman" w:hAnsi="Times New Roman"/>
        </w:rPr>
        <w:t xml:space="preserve">4.3 </w:t>
      </w:r>
      <w:r>
        <w:rPr>
          <w:rFonts w:hint="eastAsia" w:ascii="Times New Roman" w:hAnsi="Times New Roman"/>
        </w:rPr>
        <w:t>分包和不得转包</w:t>
      </w:r>
      <w:r>
        <w:tab/>
      </w:r>
      <w:r>
        <w:fldChar w:fldCharType="begin"/>
      </w:r>
      <w:r>
        <w:instrText xml:space="preserve"> PAGEREF _Toc29981 \h </w:instrText>
      </w:r>
      <w:r>
        <w:fldChar w:fldCharType="separate"/>
      </w:r>
      <w:r>
        <w:t>44</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_Toc17667 </w:instrText>
      </w:r>
      <w:r>
        <w:rPr>
          <w:rFonts w:hint="eastAsia" w:ascii="黑体" w:hAnsi="黑体" w:eastAsia="黑体" w:cs="黑体"/>
          <w:szCs w:val="21"/>
        </w:rPr>
        <w:fldChar w:fldCharType="separate"/>
      </w:r>
      <w:r>
        <w:rPr>
          <w:rFonts w:ascii="Times New Roman" w:hAnsi="Times New Roman"/>
        </w:rPr>
        <w:t xml:space="preserve">4.4 </w:t>
      </w:r>
      <w:r>
        <w:rPr>
          <w:rFonts w:hint="eastAsia" w:ascii="Times New Roman" w:hAnsi="Times New Roman"/>
        </w:rPr>
        <w:t>联合体</w:t>
      </w:r>
      <w:r>
        <w:tab/>
      </w:r>
      <w:r>
        <w:fldChar w:fldCharType="begin"/>
      </w:r>
      <w:r>
        <w:instrText xml:space="preserve"> PAGEREF _Toc17667 \h </w:instrText>
      </w:r>
      <w:r>
        <w:fldChar w:fldCharType="separate"/>
      </w:r>
      <w:r>
        <w:t>44</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_Toc16416 </w:instrText>
      </w:r>
      <w:r>
        <w:rPr>
          <w:rFonts w:hint="eastAsia" w:ascii="黑体" w:hAnsi="黑体" w:eastAsia="黑体" w:cs="黑体"/>
          <w:szCs w:val="21"/>
        </w:rPr>
        <w:fldChar w:fldCharType="separate"/>
      </w:r>
      <w:r>
        <w:rPr>
          <w:rFonts w:ascii="Times New Roman" w:hAnsi="Times New Roman"/>
        </w:rPr>
        <w:t xml:space="preserve">4.5 </w:t>
      </w:r>
      <w:r>
        <w:rPr>
          <w:rFonts w:hint="eastAsia" w:ascii="Times New Roman" w:hAnsi="Times New Roman"/>
        </w:rPr>
        <w:t>项目负责人</w:t>
      </w:r>
      <w:r>
        <w:tab/>
      </w:r>
      <w:r>
        <w:fldChar w:fldCharType="begin"/>
      </w:r>
      <w:r>
        <w:instrText xml:space="preserve"> PAGEREF _Toc16416 \h </w:instrText>
      </w:r>
      <w:r>
        <w:fldChar w:fldCharType="separate"/>
      </w:r>
      <w:r>
        <w:t>45</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_Toc17357 </w:instrText>
      </w:r>
      <w:r>
        <w:rPr>
          <w:rFonts w:hint="eastAsia" w:ascii="黑体" w:hAnsi="黑体" w:eastAsia="黑体" w:cs="黑体"/>
          <w:szCs w:val="21"/>
        </w:rPr>
        <w:fldChar w:fldCharType="separate"/>
      </w:r>
      <w:r>
        <w:rPr>
          <w:rFonts w:ascii="Times New Roman" w:hAnsi="Times New Roman"/>
        </w:rPr>
        <w:t xml:space="preserve">4.6 </w:t>
      </w:r>
      <w:r>
        <w:rPr>
          <w:rFonts w:hint="eastAsia" w:ascii="Times New Roman" w:hAnsi="Times New Roman"/>
        </w:rPr>
        <w:t>勘察人员的管理</w:t>
      </w:r>
      <w:r>
        <w:tab/>
      </w:r>
      <w:r>
        <w:fldChar w:fldCharType="begin"/>
      </w:r>
      <w:r>
        <w:instrText xml:space="preserve"> PAGEREF _Toc17357 \h </w:instrText>
      </w:r>
      <w:r>
        <w:fldChar w:fldCharType="separate"/>
      </w:r>
      <w:r>
        <w:t>45</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_Toc31083 </w:instrText>
      </w:r>
      <w:r>
        <w:rPr>
          <w:rFonts w:hint="eastAsia" w:ascii="黑体" w:hAnsi="黑体" w:eastAsia="黑体" w:cs="黑体"/>
          <w:szCs w:val="21"/>
        </w:rPr>
        <w:fldChar w:fldCharType="separate"/>
      </w:r>
      <w:r>
        <w:rPr>
          <w:rFonts w:ascii="Times New Roman" w:hAnsi="Times New Roman"/>
        </w:rPr>
        <w:t xml:space="preserve">4.7 </w:t>
      </w:r>
      <w:r>
        <w:rPr>
          <w:rFonts w:hint="eastAsia" w:ascii="Times New Roman" w:hAnsi="Times New Roman"/>
        </w:rPr>
        <w:t>撤换项目负责人和其他人员</w:t>
      </w:r>
      <w:r>
        <w:tab/>
      </w:r>
      <w:r>
        <w:fldChar w:fldCharType="begin"/>
      </w:r>
      <w:r>
        <w:instrText xml:space="preserve"> PAGEREF _Toc31083 \h </w:instrText>
      </w:r>
      <w:r>
        <w:fldChar w:fldCharType="separate"/>
      </w:r>
      <w:r>
        <w:t>45</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_Toc15667 </w:instrText>
      </w:r>
      <w:r>
        <w:rPr>
          <w:rFonts w:hint="eastAsia" w:ascii="黑体" w:hAnsi="黑体" w:eastAsia="黑体" w:cs="黑体"/>
          <w:szCs w:val="21"/>
        </w:rPr>
        <w:fldChar w:fldCharType="separate"/>
      </w:r>
      <w:r>
        <w:rPr>
          <w:rFonts w:ascii="Times New Roman" w:hAnsi="Times New Roman"/>
        </w:rPr>
        <w:t xml:space="preserve">4.8 </w:t>
      </w:r>
      <w:r>
        <w:rPr>
          <w:rFonts w:hint="eastAsia" w:ascii="Times New Roman" w:hAnsi="Times New Roman"/>
        </w:rPr>
        <w:t>保障人员的合法权益</w:t>
      </w:r>
      <w:r>
        <w:tab/>
      </w:r>
      <w:r>
        <w:fldChar w:fldCharType="begin"/>
      </w:r>
      <w:r>
        <w:instrText xml:space="preserve"> PAGEREF _Toc15667 \h </w:instrText>
      </w:r>
      <w:r>
        <w:fldChar w:fldCharType="separate"/>
      </w:r>
      <w:r>
        <w:t>45</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_Toc5230 </w:instrText>
      </w:r>
      <w:r>
        <w:rPr>
          <w:rFonts w:hint="eastAsia" w:ascii="黑体" w:hAnsi="黑体" w:eastAsia="黑体" w:cs="黑体"/>
          <w:szCs w:val="21"/>
        </w:rPr>
        <w:fldChar w:fldCharType="separate"/>
      </w:r>
      <w:r>
        <w:rPr>
          <w:rFonts w:ascii="Times New Roman" w:hAnsi="Times New Roman"/>
        </w:rPr>
        <w:t xml:space="preserve">4.9 </w:t>
      </w:r>
      <w:r>
        <w:rPr>
          <w:rFonts w:hint="eastAsia" w:ascii="Times New Roman" w:hAnsi="Times New Roman"/>
        </w:rPr>
        <w:t>合同价款应专款专用</w:t>
      </w:r>
      <w:r>
        <w:tab/>
      </w:r>
      <w:r>
        <w:fldChar w:fldCharType="begin"/>
      </w:r>
      <w:r>
        <w:instrText xml:space="preserve"> PAGEREF _Toc5230 \h </w:instrText>
      </w:r>
      <w:r>
        <w:fldChar w:fldCharType="separate"/>
      </w:r>
      <w:r>
        <w:t>46</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_Toc7480 </w:instrText>
      </w:r>
      <w:r>
        <w:rPr>
          <w:rFonts w:hint="eastAsia" w:ascii="黑体" w:hAnsi="黑体" w:eastAsia="黑体" w:cs="黑体"/>
          <w:szCs w:val="21"/>
        </w:rPr>
        <w:fldChar w:fldCharType="separate"/>
      </w:r>
      <w:r>
        <w:rPr>
          <w:rFonts w:ascii="Times New Roman" w:hAnsi="Times New Roman"/>
        </w:rPr>
        <w:t>5. 勘察要求</w:t>
      </w:r>
      <w:r>
        <w:tab/>
      </w:r>
      <w:r>
        <w:fldChar w:fldCharType="begin"/>
      </w:r>
      <w:r>
        <w:instrText xml:space="preserve"> PAGEREF _Toc7480 \h </w:instrText>
      </w:r>
      <w:r>
        <w:fldChar w:fldCharType="separate"/>
      </w:r>
      <w:r>
        <w:t>46</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_Toc858 </w:instrText>
      </w:r>
      <w:r>
        <w:rPr>
          <w:rFonts w:hint="eastAsia" w:ascii="黑体" w:hAnsi="黑体" w:eastAsia="黑体" w:cs="黑体"/>
          <w:szCs w:val="21"/>
        </w:rPr>
        <w:fldChar w:fldCharType="separate"/>
      </w:r>
      <w:r>
        <w:rPr>
          <w:rFonts w:ascii="Times New Roman" w:hAnsi="Times New Roman"/>
        </w:rPr>
        <w:t xml:space="preserve">5.1 </w:t>
      </w:r>
      <w:r>
        <w:rPr>
          <w:rFonts w:hint="eastAsia" w:ascii="Times New Roman" w:hAnsi="Times New Roman"/>
        </w:rPr>
        <w:t>一般要求</w:t>
      </w:r>
      <w:r>
        <w:tab/>
      </w:r>
      <w:r>
        <w:fldChar w:fldCharType="begin"/>
      </w:r>
      <w:r>
        <w:instrText xml:space="preserve"> PAGEREF _Toc858 \h </w:instrText>
      </w:r>
      <w:r>
        <w:fldChar w:fldCharType="separate"/>
      </w:r>
      <w:r>
        <w:t>46</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_Toc2978 </w:instrText>
      </w:r>
      <w:r>
        <w:rPr>
          <w:rFonts w:hint="eastAsia" w:ascii="黑体" w:hAnsi="黑体" w:eastAsia="黑体" w:cs="黑体"/>
          <w:szCs w:val="21"/>
        </w:rPr>
        <w:fldChar w:fldCharType="separate"/>
      </w:r>
      <w:r>
        <w:rPr>
          <w:rFonts w:ascii="Times New Roman" w:hAnsi="Times New Roman"/>
        </w:rPr>
        <w:t xml:space="preserve">5.2 </w:t>
      </w:r>
      <w:r>
        <w:rPr>
          <w:rFonts w:hint="eastAsia" w:ascii="Times New Roman" w:hAnsi="Times New Roman"/>
        </w:rPr>
        <w:t>勘察依据</w:t>
      </w:r>
      <w:r>
        <w:tab/>
      </w:r>
      <w:r>
        <w:fldChar w:fldCharType="begin"/>
      </w:r>
      <w:r>
        <w:instrText xml:space="preserve"> PAGEREF _Toc2978 \h </w:instrText>
      </w:r>
      <w:r>
        <w:fldChar w:fldCharType="separate"/>
      </w:r>
      <w:r>
        <w:t>46</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_Toc20020 </w:instrText>
      </w:r>
      <w:r>
        <w:rPr>
          <w:rFonts w:hint="eastAsia" w:ascii="黑体" w:hAnsi="黑体" w:eastAsia="黑体" w:cs="黑体"/>
          <w:szCs w:val="21"/>
        </w:rPr>
        <w:fldChar w:fldCharType="separate"/>
      </w:r>
      <w:r>
        <w:rPr>
          <w:rFonts w:ascii="Times New Roman" w:hAnsi="Times New Roman"/>
        </w:rPr>
        <w:t xml:space="preserve">5.3 </w:t>
      </w:r>
      <w:r>
        <w:rPr>
          <w:rFonts w:hint="eastAsia" w:ascii="Times New Roman" w:hAnsi="Times New Roman"/>
        </w:rPr>
        <w:t>勘察范围</w:t>
      </w:r>
      <w:r>
        <w:tab/>
      </w:r>
      <w:r>
        <w:fldChar w:fldCharType="begin"/>
      </w:r>
      <w:r>
        <w:instrText xml:space="preserve"> PAGEREF _Toc20020 \h </w:instrText>
      </w:r>
      <w:r>
        <w:fldChar w:fldCharType="separate"/>
      </w:r>
      <w:r>
        <w:t>47</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_Toc4588 </w:instrText>
      </w:r>
      <w:r>
        <w:rPr>
          <w:rFonts w:hint="eastAsia" w:ascii="黑体" w:hAnsi="黑体" w:eastAsia="黑体" w:cs="黑体"/>
          <w:szCs w:val="21"/>
        </w:rPr>
        <w:fldChar w:fldCharType="separate"/>
      </w:r>
      <w:r>
        <w:rPr>
          <w:rFonts w:ascii="Times New Roman" w:hAnsi="Times New Roman"/>
        </w:rPr>
        <w:t xml:space="preserve">5.4 </w:t>
      </w:r>
      <w:r>
        <w:rPr>
          <w:rFonts w:hint="eastAsia" w:ascii="Times New Roman" w:hAnsi="Times New Roman"/>
        </w:rPr>
        <w:t>勘察作业要求</w:t>
      </w:r>
      <w:r>
        <w:tab/>
      </w:r>
      <w:r>
        <w:fldChar w:fldCharType="begin"/>
      </w:r>
      <w:r>
        <w:instrText xml:space="preserve"> PAGEREF _Toc4588 \h </w:instrText>
      </w:r>
      <w:r>
        <w:fldChar w:fldCharType="separate"/>
      </w:r>
      <w:r>
        <w:t>47</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_Toc2925 </w:instrText>
      </w:r>
      <w:r>
        <w:rPr>
          <w:rFonts w:hint="eastAsia" w:ascii="黑体" w:hAnsi="黑体" w:eastAsia="黑体" w:cs="黑体"/>
          <w:szCs w:val="21"/>
        </w:rPr>
        <w:fldChar w:fldCharType="separate"/>
      </w:r>
      <w:r>
        <w:rPr>
          <w:rFonts w:ascii="Times New Roman" w:hAnsi="Times New Roman"/>
        </w:rPr>
        <w:t xml:space="preserve">5.5 </w:t>
      </w:r>
      <w:r>
        <w:rPr>
          <w:rFonts w:hint="eastAsia" w:ascii="Times New Roman" w:hAnsi="Times New Roman"/>
        </w:rPr>
        <w:t>勘察设备要求</w:t>
      </w:r>
      <w:r>
        <w:tab/>
      </w:r>
      <w:r>
        <w:fldChar w:fldCharType="begin"/>
      </w:r>
      <w:r>
        <w:instrText xml:space="preserve"> PAGEREF _Toc2925 \h </w:instrText>
      </w:r>
      <w:r>
        <w:fldChar w:fldCharType="separate"/>
      </w:r>
      <w:r>
        <w:t>48</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_Toc23583 </w:instrText>
      </w:r>
      <w:r>
        <w:rPr>
          <w:rFonts w:hint="eastAsia" w:ascii="黑体" w:hAnsi="黑体" w:eastAsia="黑体" w:cs="黑体"/>
          <w:szCs w:val="21"/>
        </w:rPr>
        <w:fldChar w:fldCharType="separate"/>
      </w:r>
      <w:r>
        <w:rPr>
          <w:rFonts w:ascii="Times New Roman" w:hAnsi="Times New Roman"/>
        </w:rPr>
        <w:t xml:space="preserve">5.6 </w:t>
      </w:r>
      <w:r>
        <w:rPr>
          <w:rFonts w:hint="eastAsia" w:ascii="Times New Roman" w:hAnsi="Times New Roman"/>
        </w:rPr>
        <w:t>临时占地和设施要求</w:t>
      </w:r>
      <w:r>
        <w:tab/>
      </w:r>
      <w:r>
        <w:fldChar w:fldCharType="begin"/>
      </w:r>
      <w:r>
        <w:instrText xml:space="preserve"> PAGEREF _Toc23583 \h </w:instrText>
      </w:r>
      <w:r>
        <w:fldChar w:fldCharType="separate"/>
      </w:r>
      <w:r>
        <w:t>49</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_Toc20696 </w:instrText>
      </w:r>
      <w:r>
        <w:rPr>
          <w:rFonts w:hint="eastAsia" w:ascii="黑体" w:hAnsi="黑体" w:eastAsia="黑体" w:cs="黑体"/>
          <w:szCs w:val="21"/>
        </w:rPr>
        <w:fldChar w:fldCharType="separate"/>
      </w:r>
      <w:r>
        <w:rPr>
          <w:rFonts w:ascii="Times New Roman" w:hAnsi="Times New Roman"/>
        </w:rPr>
        <w:t xml:space="preserve">5.7 </w:t>
      </w:r>
      <w:r>
        <w:rPr>
          <w:rFonts w:hint="eastAsia" w:ascii="Times New Roman" w:hAnsi="Times New Roman"/>
        </w:rPr>
        <w:t>安全作业要求</w:t>
      </w:r>
      <w:r>
        <w:tab/>
      </w:r>
      <w:r>
        <w:fldChar w:fldCharType="begin"/>
      </w:r>
      <w:r>
        <w:instrText xml:space="preserve"> PAGEREF _Toc20696 \h </w:instrText>
      </w:r>
      <w:r>
        <w:fldChar w:fldCharType="separate"/>
      </w:r>
      <w:r>
        <w:t>49</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_Toc8937 </w:instrText>
      </w:r>
      <w:r>
        <w:rPr>
          <w:rFonts w:hint="eastAsia" w:ascii="黑体" w:hAnsi="黑体" w:eastAsia="黑体" w:cs="黑体"/>
          <w:szCs w:val="21"/>
        </w:rPr>
        <w:fldChar w:fldCharType="separate"/>
      </w:r>
      <w:r>
        <w:rPr>
          <w:rFonts w:ascii="Times New Roman" w:hAnsi="Times New Roman"/>
        </w:rPr>
        <w:t xml:space="preserve">5.8 </w:t>
      </w:r>
      <w:r>
        <w:rPr>
          <w:rFonts w:hint="eastAsia" w:ascii="Times New Roman" w:hAnsi="Times New Roman"/>
        </w:rPr>
        <w:t>环境保护要求</w:t>
      </w:r>
      <w:r>
        <w:tab/>
      </w:r>
      <w:r>
        <w:fldChar w:fldCharType="begin"/>
      </w:r>
      <w:r>
        <w:instrText xml:space="preserve"> PAGEREF _Toc8937 \h </w:instrText>
      </w:r>
      <w:r>
        <w:fldChar w:fldCharType="separate"/>
      </w:r>
      <w:r>
        <w:t>50</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_Toc11764 </w:instrText>
      </w:r>
      <w:r>
        <w:rPr>
          <w:rFonts w:hint="eastAsia" w:ascii="黑体" w:hAnsi="黑体" w:eastAsia="黑体" w:cs="黑体"/>
          <w:szCs w:val="21"/>
        </w:rPr>
        <w:fldChar w:fldCharType="separate"/>
      </w:r>
      <w:r>
        <w:rPr>
          <w:rFonts w:ascii="Times New Roman" w:hAnsi="Times New Roman"/>
        </w:rPr>
        <w:t xml:space="preserve">5.9 </w:t>
      </w:r>
      <w:r>
        <w:rPr>
          <w:rFonts w:hint="eastAsia" w:ascii="Times New Roman" w:hAnsi="Times New Roman"/>
        </w:rPr>
        <w:t>事故处理要求</w:t>
      </w:r>
      <w:r>
        <w:tab/>
      </w:r>
      <w:r>
        <w:fldChar w:fldCharType="begin"/>
      </w:r>
      <w:r>
        <w:instrText xml:space="preserve"> PAGEREF _Toc11764 \h </w:instrText>
      </w:r>
      <w:r>
        <w:fldChar w:fldCharType="separate"/>
      </w:r>
      <w:r>
        <w:t>50</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_Toc4941 </w:instrText>
      </w:r>
      <w:r>
        <w:rPr>
          <w:rFonts w:hint="eastAsia" w:ascii="黑体" w:hAnsi="黑体" w:eastAsia="黑体" w:cs="黑体"/>
          <w:szCs w:val="21"/>
        </w:rPr>
        <w:fldChar w:fldCharType="separate"/>
      </w:r>
      <w:r>
        <w:rPr>
          <w:rFonts w:ascii="Times New Roman" w:hAnsi="Times New Roman"/>
        </w:rPr>
        <w:t xml:space="preserve">5.10 </w:t>
      </w:r>
      <w:r>
        <w:rPr>
          <w:rFonts w:hint="eastAsia" w:ascii="Times New Roman" w:hAnsi="Times New Roman"/>
        </w:rPr>
        <w:t>勘察文件要求</w:t>
      </w:r>
      <w:r>
        <w:tab/>
      </w:r>
      <w:r>
        <w:fldChar w:fldCharType="begin"/>
      </w:r>
      <w:r>
        <w:instrText xml:space="preserve"> PAGEREF _Toc4941 \h </w:instrText>
      </w:r>
      <w:r>
        <w:fldChar w:fldCharType="separate"/>
      </w:r>
      <w:r>
        <w:t>50</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_Toc28996 </w:instrText>
      </w:r>
      <w:r>
        <w:rPr>
          <w:rFonts w:hint="eastAsia" w:ascii="黑体" w:hAnsi="黑体" w:eastAsia="黑体" w:cs="黑体"/>
          <w:szCs w:val="21"/>
        </w:rPr>
        <w:fldChar w:fldCharType="separate"/>
      </w:r>
      <w:r>
        <w:rPr>
          <w:rFonts w:ascii="Times New Roman" w:hAnsi="Times New Roman"/>
        </w:rPr>
        <w:t>6. 开始勘察和完成勘察</w:t>
      </w:r>
      <w:r>
        <w:tab/>
      </w:r>
      <w:r>
        <w:fldChar w:fldCharType="begin"/>
      </w:r>
      <w:r>
        <w:instrText xml:space="preserve"> PAGEREF _Toc28996 \h </w:instrText>
      </w:r>
      <w:r>
        <w:fldChar w:fldCharType="separate"/>
      </w:r>
      <w:r>
        <w:t>50</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_Toc2310 </w:instrText>
      </w:r>
      <w:r>
        <w:rPr>
          <w:rFonts w:hint="eastAsia" w:ascii="黑体" w:hAnsi="黑体" w:eastAsia="黑体" w:cs="黑体"/>
          <w:szCs w:val="21"/>
        </w:rPr>
        <w:fldChar w:fldCharType="separate"/>
      </w:r>
      <w:r>
        <w:rPr>
          <w:rFonts w:ascii="Times New Roman" w:hAnsi="Times New Roman"/>
        </w:rPr>
        <w:t xml:space="preserve">6.1 </w:t>
      </w:r>
      <w:r>
        <w:rPr>
          <w:rFonts w:hint="eastAsia" w:ascii="Times New Roman" w:hAnsi="Times New Roman"/>
        </w:rPr>
        <w:t>开始勘察</w:t>
      </w:r>
      <w:r>
        <w:tab/>
      </w:r>
      <w:r>
        <w:fldChar w:fldCharType="begin"/>
      </w:r>
      <w:r>
        <w:instrText xml:space="preserve"> PAGEREF _Toc2310 \h </w:instrText>
      </w:r>
      <w:r>
        <w:fldChar w:fldCharType="separate"/>
      </w:r>
      <w:r>
        <w:t>50</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_Toc22973 </w:instrText>
      </w:r>
      <w:r>
        <w:rPr>
          <w:rFonts w:hint="eastAsia" w:ascii="黑体" w:hAnsi="黑体" w:eastAsia="黑体" w:cs="黑体"/>
          <w:szCs w:val="21"/>
        </w:rPr>
        <w:fldChar w:fldCharType="separate"/>
      </w:r>
      <w:r>
        <w:rPr>
          <w:rFonts w:ascii="Times New Roman" w:hAnsi="Times New Roman"/>
        </w:rPr>
        <w:t xml:space="preserve">6.2 </w:t>
      </w:r>
      <w:r>
        <w:rPr>
          <w:rFonts w:hint="eastAsia" w:ascii="Times New Roman" w:hAnsi="Times New Roman"/>
        </w:rPr>
        <w:t>发包人引起的周期延误</w:t>
      </w:r>
      <w:r>
        <w:tab/>
      </w:r>
      <w:r>
        <w:fldChar w:fldCharType="begin"/>
      </w:r>
      <w:r>
        <w:instrText xml:space="preserve"> PAGEREF _Toc22973 \h </w:instrText>
      </w:r>
      <w:r>
        <w:fldChar w:fldCharType="separate"/>
      </w:r>
      <w:r>
        <w:t>51</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_Toc22739 </w:instrText>
      </w:r>
      <w:r>
        <w:rPr>
          <w:rFonts w:hint="eastAsia" w:ascii="黑体" w:hAnsi="黑体" w:eastAsia="黑体" w:cs="黑体"/>
          <w:szCs w:val="21"/>
        </w:rPr>
        <w:fldChar w:fldCharType="separate"/>
      </w:r>
      <w:r>
        <w:rPr>
          <w:rFonts w:ascii="Times New Roman" w:hAnsi="Times New Roman"/>
        </w:rPr>
        <w:t xml:space="preserve">6.3 </w:t>
      </w:r>
      <w:r>
        <w:rPr>
          <w:rFonts w:hint="eastAsia" w:ascii="Times New Roman" w:hAnsi="Times New Roman"/>
        </w:rPr>
        <w:t>非人为因素引起的周期延误</w:t>
      </w:r>
      <w:r>
        <w:tab/>
      </w:r>
      <w:r>
        <w:fldChar w:fldCharType="begin"/>
      </w:r>
      <w:r>
        <w:instrText xml:space="preserve"> PAGEREF _Toc22739 \h </w:instrText>
      </w:r>
      <w:r>
        <w:fldChar w:fldCharType="separate"/>
      </w:r>
      <w:r>
        <w:t>51</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_Toc7251 </w:instrText>
      </w:r>
      <w:r>
        <w:rPr>
          <w:rFonts w:hint="eastAsia" w:ascii="黑体" w:hAnsi="黑体" w:eastAsia="黑体" w:cs="黑体"/>
          <w:szCs w:val="21"/>
        </w:rPr>
        <w:fldChar w:fldCharType="separate"/>
      </w:r>
      <w:r>
        <w:rPr>
          <w:rFonts w:ascii="Times New Roman" w:hAnsi="Times New Roman"/>
        </w:rPr>
        <w:t xml:space="preserve">6.4 </w:t>
      </w:r>
      <w:r>
        <w:rPr>
          <w:rFonts w:hint="eastAsia" w:ascii="Times New Roman" w:hAnsi="Times New Roman"/>
        </w:rPr>
        <w:t>勘察人引起的周期延误</w:t>
      </w:r>
      <w:r>
        <w:tab/>
      </w:r>
      <w:r>
        <w:fldChar w:fldCharType="begin"/>
      </w:r>
      <w:r>
        <w:instrText xml:space="preserve"> PAGEREF _Toc7251 \h </w:instrText>
      </w:r>
      <w:r>
        <w:fldChar w:fldCharType="separate"/>
      </w:r>
      <w:r>
        <w:t>51</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_Toc4671 </w:instrText>
      </w:r>
      <w:r>
        <w:rPr>
          <w:rFonts w:hint="eastAsia" w:ascii="黑体" w:hAnsi="黑体" w:eastAsia="黑体" w:cs="黑体"/>
          <w:szCs w:val="21"/>
        </w:rPr>
        <w:fldChar w:fldCharType="separate"/>
      </w:r>
      <w:r>
        <w:rPr>
          <w:rFonts w:ascii="Times New Roman" w:hAnsi="Times New Roman"/>
        </w:rPr>
        <w:t xml:space="preserve">6.5 </w:t>
      </w:r>
      <w:r>
        <w:rPr>
          <w:rFonts w:hint="eastAsia" w:ascii="Times New Roman" w:hAnsi="Times New Roman"/>
        </w:rPr>
        <w:t>第三人引起的周期延误</w:t>
      </w:r>
      <w:r>
        <w:tab/>
      </w:r>
      <w:r>
        <w:fldChar w:fldCharType="begin"/>
      </w:r>
      <w:r>
        <w:instrText xml:space="preserve"> PAGEREF _Toc4671 \h </w:instrText>
      </w:r>
      <w:r>
        <w:fldChar w:fldCharType="separate"/>
      </w:r>
      <w:r>
        <w:t>51</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_Toc10019 </w:instrText>
      </w:r>
      <w:r>
        <w:rPr>
          <w:rFonts w:hint="eastAsia" w:ascii="黑体" w:hAnsi="黑体" w:eastAsia="黑体" w:cs="黑体"/>
          <w:szCs w:val="21"/>
        </w:rPr>
        <w:fldChar w:fldCharType="separate"/>
      </w:r>
      <w:r>
        <w:rPr>
          <w:rFonts w:ascii="Times New Roman" w:hAnsi="Times New Roman"/>
        </w:rPr>
        <w:t xml:space="preserve">6.6 </w:t>
      </w:r>
      <w:r>
        <w:rPr>
          <w:rFonts w:hint="eastAsia" w:ascii="Times New Roman" w:hAnsi="Times New Roman"/>
        </w:rPr>
        <w:t>完成勘察</w:t>
      </w:r>
      <w:r>
        <w:tab/>
      </w:r>
      <w:r>
        <w:fldChar w:fldCharType="begin"/>
      </w:r>
      <w:r>
        <w:instrText xml:space="preserve"> PAGEREF _Toc10019 \h </w:instrText>
      </w:r>
      <w:r>
        <w:fldChar w:fldCharType="separate"/>
      </w:r>
      <w:r>
        <w:t>52</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_Toc7342 </w:instrText>
      </w:r>
      <w:r>
        <w:rPr>
          <w:rFonts w:hint="eastAsia" w:ascii="黑体" w:hAnsi="黑体" w:eastAsia="黑体" w:cs="黑体"/>
          <w:szCs w:val="21"/>
        </w:rPr>
        <w:fldChar w:fldCharType="separate"/>
      </w:r>
      <w:r>
        <w:rPr>
          <w:rFonts w:ascii="Times New Roman" w:hAnsi="Times New Roman"/>
        </w:rPr>
        <w:t xml:space="preserve">6.7 </w:t>
      </w:r>
      <w:r>
        <w:rPr>
          <w:rFonts w:hint="eastAsia" w:ascii="Times New Roman" w:hAnsi="Times New Roman"/>
        </w:rPr>
        <w:t>提前完成勘察</w:t>
      </w:r>
      <w:r>
        <w:tab/>
      </w:r>
      <w:r>
        <w:fldChar w:fldCharType="begin"/>
      </w:r>
      <w:r>
        <w:instrText xml:space="preserve"> PAGEREF _Toc7342 \h </w:instrText>
      </w:r>
      <w:r>
        <w:fldChar w:fldCharType="separate"/>
      </w:r>
      <w:r>
        <w:t>52</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_Toc5848 </w:instrText>
      </w:r>
      <w:r>
        <w:rPr>
          <w:rFonts w:hint="eastAsia" w:ascii="黑体" w:hAnsi="黑体" w:eastAsia="黑体" w:cs="黑体"/>
          <w:szCs w:val="21"/>
        </w:rPr>
        <w:fldChar w:fldCharType="separate"/>
      </w:r>
      <w:r>
        <w:rPr>
          <w:rFonts w:ascii="Times New Roman" w:hAnsi="Times New Roman"/>
        </w:rPr>
        <w:t>7. 暂停勘察</w:t>
      </w:r>
      <w:r>
        <w:tab/>
      </w:r>
      <w:r>
        <w:fldChar w:fldCharType="begin"/>
      </w:r>
      <w:r>
        <w:instrText xml:space="preserve"> PAGEREF _Toc5848 \h </w:instrText>
      </w:r>
      <w:r>
        <w:fldChar w:fldCharType="separate"/>
      </w:r>
      <w:r>
        <w:t>52</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_Toc29099 </w:instrText>
      </w:r>
      <w:r>
        <w:rPr>
          <w:rFonts w:hint="eastAsia" w:ascii="黑体" w:hAnsi="黑体" w:eastAsia="黑体" w:cs="黑体"/>
          <w:szCs w:val="21"/>
        </w:rPr>
        <w:fldChar w:fldCharType="separate"/>
      </w:r>
      <w:r>
        <w:rPr>
          <w:rFonts w:ascii="Times New Roman" w:hAnsi="Times New Roman"/>
        </w:rPr>
        <w:t xml:space="preserve">7.1 </w:t>
      </w:r>
      <w:r>
        <w:rPr>
          <w:rFonts w:hint="eastAsia" w:ascii="Times New Roman" w:hAnsi="Times New Roman"/>
        </w:rPr>
        <w:t>发包人原因暂停勘察</w:t>
      </w:r>
      <w:r>
        <w:tab/>
      </w:r>
      <w:r>
        <w:fldChar w:fldCharType="begin"/>
      </w:r>
      <w:r>
        <w:instrText xml:space="preserve"> PAGEREF _Toc29099 \h </w:instrText>
      </w:r>
      <w:r>
        <w:fldChar w:fldCharType="separate"/>
      </w:r>
      <w:r>
        <w:t>52</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_Toc14386 </w:instrText>
      </w:r>
      <w:r>
        <w:rPr>
          <w:rFonts w:hint="eastAsia" w:ascii="黑体" w:hAnsi="黑体" w:eastAsia="黑体" w:cs="黑体"/>
          <w:szCs w:val="21"/>
        </w:rPr>
        <w:fldChar w:fldCharType="separate"/>
      </w:r>
      <w:r>
        <w:rPr>
          <w:rFonts w:ascii="Times New Roman" w:hAnsi="Times New Roman"/>
        </w:rPr>
        <w:t xml:space="preserve">7.2 </w:t>
      </w:r>
      <w:r>
        <w:rPr>
          <w:rFonts w:hint="eastAsia" w:ascii="Times New Roman" w:hAnsi="Times New Roman"/>
        </w:rPr>
        <w:t>勘察人原因暂停勘察</w:t>
      </w:r>
      <w:r>
        <w:tab/>
      </w:r>
      <w:r>
        <w:fldChar w:fldCharType="begin"/>
      </w:r>
      <w:r>
        <w:instrText xml:space="preserve"> PAGEREF _Toc14386 \h </w:instrText>
      </w:r>
      <w:r>
        <w:fldChar w:fldCharType="separate"/>
      </w:r>
      <w:r>
        <w:t>53</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_Toc1739 </w:instrText>
      </w:r>
      <w:r>
        <w:rPr>
          <w:rFonts w:hint="eastAsia" w:ascii="黑体" w:hAnsi="黑体" w:eastAsia="黑体" w:cs="黑体"/>
          <w:szCs w:val="21"/>
        </w:rPr>
        <w:fldChar w:fldCharType="separate"/>
      </w:r>
      <w:r>
        <w:rPr>
          <w:rFonts w:ascii="Times New Roman" w:hAnsi="Times New Roman"/>
        </w:rPr>
        <w:t xml:space="preserve">7.3 </w:t>
      </w:r>
      <w:r>
        <w:rPr>
          <w:rFonts w:hint="eastAsia" w:ascii="Times New Roman" w:hAnsi="Times New Roman"/>
        </w:rPr>
        <w:t>暂停期间的文件照管</w:t>
      </w:r>
      <w:r>
        <w:tab/>
      </w:r>
      <w:r>
        <w:fldChar w:fldCharType="begin"/>
      </w:r>
      <w:r>
        <w:instrText xml:space="preserve"> PAGEREF _Toc1739 \h </w:instrText>
      </w:r>
      <w:r>
        <w:fldChar w:fldCharType="separate"/>
      </w:r>
      <w:r>
        <w:t>53</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_Toc32481 </w:instrText>
      </w:r>
      <w:r>
        <w:rPr>
          <w:rFonts w:hint="eastAsia" w:ascii="黑体" w:hAnsi="黑体" w:eastAsia="黑体" w:cs="黑体"/>
          <w:szCs w:val="21"/>
        </w:rPr>
        <w:fldChar w:fldCharType="separate"/>
      </w:r>
      <w:r>
        <w:rPr>
          <w:rFonts w:ascii="Times New Roman" w:hAnsi="Times New Roman"/>
        </w:rPr>
        <w:t>8. 勘察文件</w:t>
      </w:r>
      <w:r>
        <w:tab/>
      </w:r>
      <w:r>
        <w:fldChar w:fldCharType="begin"/>
      </w:r>
      <w:r>
        <w:instrText xml:space="preserve"> PAGEREF _Toc32481 \h </w:instrText>
      </w:r>
      <w:r>
        <w:fldChar w:fldCharType="separate"/>
      </w:r>
      <w:r>
        <w:t>53</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_Toc19374 </w:instrText>
      </w:r>
      <w:r>
        <w:rPr>
          <w:rFonts w:hint="eastAsia" w:ascii="黑体" w:hAnsi="黑体" w:eastAsia="黑体" w:cs="黑体"/>
          <w:szCs w:val="21"/>
        </w:rPr>
        <w:fldChar w:fldCharType="separate"/>
      </w:r>
      <w:r>
        <w:rPr>
          <w:rFonts w:ascii="Times New Roman" w:hAnsi="Times New Roman"/>
        </w:rPr>
        <w:t xml:space="preserve">8.1 </w:t>
      </w:r>
      <w:r>
        <w:rPr>
          <w:rFonts w:hint="eastAsia" w:ascii="Times New Roman" w:hAnsi="Times New Roman"/>
        </w:rPr>
        <w:t>勘察文件接收</w:t>
      </w:r>
      <w:r>
        <w:tab/>
      </w:r>
      <w:r>
        <w:fldChar w:fldCharType="begin"/>
      </w:r>
      <w:r>
        <w:instrText xml:space="preserve"> PAGEREF _Toc19374 \h </w:instrText>
      </w:r>
      <w:r>
        <w:fldChar w:fldCharType="separate"/>
      </w:r>
      <w:r>
        <w:t>53</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_Toc25612 </w:instrText>
      </w:r>
      <w:r>
        <w:rPr>
          <w:rFonts w:hint="eastAsia" w:ascii="黑体" w:hAnsi="黑体" w:eastAsia="黑体" w:cs="黑体"/>
          <w:szCs w:val="21"/>
        </w:rPr>
        <w:fldChar w:fldCharType="separate"/>
      </w:r>
      <w:r>
        <w:rPr>
          <w:rFonts w:ascii="Times New Roman" w:hAnsi="Times New Roman"/>
        </w:rPr>
        <w:t xml:space="preserve">8.2 </w:t>
      </w:r>
      <w:r>
        <w:rPr>
          <w:rFonts w:hint="eastAsia" w:ascii="Times New Roman" w:hAnsi="Times New Roman"/>
        </w:rPr>
        <w:t>发包人审查勘察文件</w:t>
      </w:r>
      <w:r>
        <w:tab/>
      </w:r>
      <w:r>
        <w:fldChar w:fldCharType="begin"/>
      </w:r>
      <w:r>
        <w:instrText xml:space="preserve"> PAGEREF _Toc25612 \h </w:instrText>
      </w:r>
      <w:r>
        <w:fldChar w:fldCharType="separate"/>
      </w:r>
      <w:r>
        <w:t>53</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_Toc1237 </w:instrText>
      </w:r>
      <w:r>
        <w:rPr>
          <w:rFonts w:hint="eastAsia" w:ascii="黑体" w:hAnsi="黑体" w:eastAsia="黑体" w:cs="黑体"/>
          <w:szCs w:val="21"/>
        </w:rPr>
        <w:fldChar w:fldCharType="separate"/>
      </w:r>
      <w:r>
        <w:rPr>
          <w:rFonts w:ascii="Times New Roman" w:hAnsi="Times New Roman"/>
        </w:rPr>
        <w:t xml:space="preserve">8.3 </w:t>
      </w:r>
      <w:r>
        <w:rPr>
          <w:rFonts w:hint="eastAsia" w:ascii="Times New Roman" w:hAnsi="Times New Roman"/>
        </w:rPr>
        <w:t>审查机构审查勘察文件</w:t>
      </w:r>
      <w:r>
        <w:tab/>
      </w:r>
      <w:r>
        <w:fldChar w:fldCharType="begin"/>
      </w:r>
      <w:r>
        <w:instrText xml:space="preserve"> PAGEREF _Toc1237 \h </w:instrText>
      </w:r>
      <w:r>
        <w:fldChar w:fldCharType="separate"/>
      </w:r>
      <w:r>
        <w:t>54</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_Toc29245 </w:instrText>
      </w:r>
      <w:r>
        <w:rPr>
          <w:rFonts w:hint="eastAsia" w:ascii="黑体" w:hAnsi="黑体" w:eastAsia="黑体" w:cs="黑体"/>
          <w:szCs w:val="21"/>
        </w:rPr>
        <w:fldChar w:fldCharType="separate"/>
      </w:r>
      <w:r>
        <w:rPr>
          <w:rFonts w:ascii="Times New Roman" w:hAnsi="Times New Roman"/>
        </w:rPr>
        <w:t>9. 勘察责任与保险</w:t>
      </w:r>
      <w:r>
        <w:tab/>
      </w:r>
      <w:r>
        <w:fldChar w:fldCharType="begin"/>
      </w:r>
      <w:r>
        <w:instrText xml:space="preserve"> PAGEREF _Toc29245 \h </w:instrText>
      </w:r>
      <w:r>
        <w:fldChar w:fldCharType="separate"/>
      </w:r>
      <w:r>
        <w:t>54</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_Toc21103 </w:instrText>
      </w:r>
      <w:r>
        <w:rPr>
          <w:rFonts w:hint="eastAsia" w:ascii="黑体" w:hAnsi="黑体" w:eastAsia="黑体" w:cs="黑体"/>
          <w:szCs w:val="21"/>
        </w:rPr>
        <w:fldChar w:fldCharType="separate"/>
      </w:r>
      <w:r>
        <w:rPr>
          <w:rFonts w:ascii="Times New Roman" w:hAnsi="Times New Roman"/>
        </w:rPr>
        <w:t xml:space="preserve">9.1 </w:t>
      </w:r>
      <w:r>
        <w:rPr>
          <w:rFonts w:hint="eastAsia" w:ascii="Times New Roman" w:hAnsi="Times New Roman"/>
        </w:rPr>
        <w:t>工作质量责任</w:t>
      </w:r>
      <w:r>
        <w:tab/>
      </w:r>
      <w:r>
        <w:fldChar w:fldCharType="begin"/>
      </w:r>
      <w:r>
        <w:instrText xml:space="preserve"> PAGEREF _Toc21103 \h </w:instrText>
      </w:r>
      <w:r>
        <w:fldChar w:fldCharType="separate"/>
      </w:r>
      <w:r>
        <w:t>54</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_Toc12683 </w:instrText>
      </w:r>
      <w:r>
        <w:rPr>
          <w:rFonts w:hint="eastAsia" w:ascii="黑体" w:hAnsi="黑体" w:eastAsia="黑体" w:cs="黑体"/>
          <w:szCs w:val="21"/>
        </w:rPr>
        <w:fldChar w:fldCharType="separate"/>
      </w:r>
      <w:r>
        <w:rPr>
          <w:rFonts w:ascii="Times New Roman" w:hAnsi="Times New Roman"/>
        </w:rPr>
        <w:t xml:space="preserve">9.2 </w:t>
      </w:r>
      <w:r>
        <w:rPr>
          <w:rFonts w:hint="eastAsia" w:ascii="Times New Roman" w:hAnsi="Times New Roman"/>
        </w:rPr>
        <w:t>勘察文件错误责任</w:t>
      </w:r>
      <w:r>
        <w:tab/>
      </w:r>
      <w:r>
        <w:fldChar w:fldCharType="begin"/>
      </w:r>
      <w:r>
        <w:instrText xml:space="preserve"> PAGEREF _Toc12683 \h </w:instrText>
      </w:r>
      <w:r>
        <w:fldChar w:fldCharType="separate"/>
      </w:r>
      <w:r>
        <w:t>54</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_Toc27212 </w:instrText>
      </w:r>
      <w:r>
        <w:rPr>
          <w:rFonts w:hint="eastAsia" w:ascii="黑体" w:hAnsi="黑体" w:eastAsia="黑体" w:cs="黑体"/>
          <w:szCs w:val="21"/>
        </w:rPr>
        <w:fldChar w:fldCharType="separate"/>
      </w:r>
      <w:r>
        <w:rPr>
          <w:rFonts w:ascii="Times New Roman" w:hAnsi="Times New Roman"/>
        </w:rPr>
        <w:t xml:space="preserve">9.3 </w:t>
      </w:r>
      <w:r>
        <w:rPr>
          <w:rFonts w:hint="eastAsia" w:ascii="Times New Roman" w:hAnsi="Times New Roman"/>
        </w:rPr>
        <w:t>勘察责任主体</w:t>
      </w:r>
      <w:r>
        <w:tab/>
      </w:r>
      <w:r>
        <w:fldChar w:fldCharType="begin"/>
      </w:r>
      <w:r>
        <w:instrText xml:space="preserve"> PAGEREF _Toc27212 \h </w:instrText>
      </w:r>
      <w:r>
        <w:fldChar w:fldCharType="separate"/>
      </w:r>
      <w:r>
        <w:t>55</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_Toc32315 </w:instrText>
      </w:r>
      <w:r>
        <w:rPr>
          <w:rFonts w:hint="eastAsia" w:ascii="黑体" w:hAnsi="黑体" w:eastAsia="黑体" w:cs="黑体"/>
          <w:szCs w:val="21"/>
        </w:rPr>
        <w:fldChar w:fldCharType="separate"/>
      </w:r>
      <w:r>
        <w:rPr>
          <w:rFonts w:ascii="Times New Roman" w:hAnsi="Times New Roman"/>
        </w:rPr>
        <w:t xml:space="preserve">9.4 </w:t>
      </w:r>
      <w:r>
        <w:rPr>
          <w:rFonts w:hint="eastAsia" w:ascii="Times New Roman" w:hAnsi="Times New Roman"/>
        </w:rPr>
        <w:t>勘察责任保险</w:t>
      </w:r>
      <w:r>
        <w:tab/>
      </w:r>
      <w:r>
        <w:fldChar w:fldCharType="begin"/>
      </w:r>
      <w:r>
        <w:instrText xml:space="preserve"> PAGEREF _Toc32315 \h </w:instrText>
      </w:r>
      <w:r>
        <w:fldChar w:fldCharType="separate"/>
      </w:r>
      <w:r>
        <w:t>55</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_Toc1676 </w:instrText>
      </w:r>
      <w:r>
        <w:rPr>
          <w:rFonts w:hint="eastAsia" w:ascii="黑体" w:hAnsi="黑体" w:eastAsia="黑体" w:cs="黑体"/>
          <w:szCs w:val="21"/>
        </w:rPr>
        <w:fldChar w:fldCharType="separate"/>
      </w:r>
      <w:r>
        <w:rPr>
          <w:rFonts w:ascii="Times New Roman" w:hAnsi="Times New Roman"/>
        </w:rPr>
        <w:t>10. 设计和施工期间配合</w:t>
      </w:r>
      <w:r>
        <w:tab/>
      </w:r>
      <w:r>
        <w:fldChar w:fldCharType="begin"/>
      </w:r>
      <w:r>
        <w:instrText xml:space="preserve"> PAGEREF _Toc1676 \h </w:instrText>
      </w:r>
      <w:r>
        <w:fldChar w:fldCharType="separate"/>
      </w:r>
      <w:r>
        <w:t>55</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_Toc25896 </w:instrText>
      </w:r>
      <w:r>
        <w:rPr>
          <w:rFonts w:hint="eastAsia" w:ascii="黑体" w:hAnsi="黑体" w:eastAsia="黑体" w:cs="黑体"/>
          <w:szCs w:val="21"/>
        </w:rPr>
        <w:fldChar w:fldCharType="separate"/>
      </w:r>
      <w:r>
        <w:rPr>
          <w:rFonts w:ascii="Times New Roman" w:hAnsi="Times New Roman"/>
        </w:rPr>
        <w:t xml:space="preserve">10.1 </w:t>
      </w:r>
      <w:r>
        <w:rPr>
          <w:rFonts w:hint="eastAsia" w:ascii="Times New Roman" w:hAnsi="Times New Roman"/>
        </w:rPr>
        <w:t>设计期间配合</w:t>
      </w:r>
      <w:r>
        <w:tab/>
      </w:r>
      <w:r>
        <w:fldChar w:fldCharType="begin"/>
      </w:r>
      <w:r>
        <w:instrText xml:space="preserve"> PAGEREF _Toc25896 \h </w:instrText>
      </w:r>
      <w:r>
        <w:fldChar w:fldCharType="separate"/>
      </w:r>
      <w:r>
        <w:t>55</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_Toc22231 </w:instrText>
      </w:r>
      <w:r>
        <w:rPr>
          <w:rFonts w:hint="eastAsia" w:ascii="黑体" w:hAnsi="黑体" w:eastAsia="黑体" w:cs="黑体"/>
          <w:szCs w:val="21"/>
        </w:rPr>
        <w:fldChar w:fldCharType="separate"/>
      </w:r>
      <w:r>
        <w:rPr>
          <w:rFonts w:ascii="Times New Roman" w:hAnsi="Times New Roman"/>
        </w:rPr>
        <w:t>10.2</w:t>
      </w:r>
      <w:r>
        <w:rPr>
          <w:rFonts w:hint="eastAsia" w:ascii="Times New Roman" w:hAnsi="Times New Roman"/>
        </w:rPr>
        <w:t>施工期间配合</w:t>
      </w:r>
      <w:r>
        <w:tab/>
      </w:r>
      <w:r>
        <w:fldChar w:fldCharType="begin"/>
      </w:r>
      <w:r>
        <w:instrText xml:space="preserve"> PAGEREF _Toc22231 \h </w:instrText>
      </w:r>
      <w:r>
        <w:fldChar w:fldCharType="separate"/>
      </w:r>
      <w:r>
        <w:t>56</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_Toc15541 </w:instrText>
      </w:r>
      <w:r>
        <w:rPr>
          <w:rFonts w:hint="eastAsia" w:ascii="黑体" w:hAnsi="黑体" w:eastAsia="黑体" w:cs="黑体"/>
          <w:szCs w:val="21"/>
        </w:rPr>
        <w:fldChar w:fldCharType="separate"/>
      </w:r>
      <w:r>
        <w:rPr>
          <w:rFonts w:ascii="Times New Roman" w:hAnsi="Times New Roman"/>
        </w:rPr>
        <w:t>11. 合同变更</w:t>
      </w:r>
      <w:r>
        <w:tab/>
      </w:r>
      <w:r>
        <w:fldChar w:fldCharType="begin"/>
      </w:r>
      <w:r>
        <w:instrText xml:space="preserve"> PAGEREF _Toc15541 \h </w:instrText>
      </w:r>
      <w:r>
        <w:fldChar w:fldCharType="separate"/>
      </w:r>
      <w:r>
        <w:t>56</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_Toc28685 </w:instrText>
      </w:r>
      <w:r>
        <w:rPr>
          <w:rFonts w:hint="eastAsia" w:ascii="黑体" w:hAnsi="黑体" w:eastAsia="黑体" w:cs="黑体"/>
          <w:szCs w:val="21"/>
        </w:rPr>
        <w:fldChar w:fldCharType="separate"/>
      </w:r>
      <w:r>
        <w:rPr>
          <w:rFonts w:ascii="Times New Roman" w:hAnsi="Times New Roman"/>
        </w:rPr>
        <w:t xml:space="preserve">11.1 </w:t>
      </w:r>
      <w:r>
        <w:rPr>
          <w:rFonts w:hint="eastAsia" w:ascii="Times New Roman" w:hAnsi="Times New Roman"/>
        </w:rPr>
        <w:t>变更情形</w:t>
      </w:r>
      <w:r>
        <w:tab/>
      </w:r>
      <w:r>
        <w:fldChar w:fldCharType="begin"/>
      </w:r>
      <w:r>
        <w:instrText xml:space="preserve"> PAGEREF _Toc28685 \h </w:instrText>
      </w:r>
      <w:r>
        <w:fldChar w:fldCharType="separate"/>
      </w:r>
      <w:r>
        <w:t>56</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_Toc9756 </w:instrText>
      </w:r>
      <w:r>
        <w:rPr>
          <w:rFonts w:hint="eastAsia" w:ascii="黑体" w:hAnsi="黑体" w:eastAsia="黑体" w:cs="黑体"/>
          <w:szCs w:val="21"/>
        </w:rPr>
        <w:fldChar w:fldCharType="separate"/>
      </w:r>
      <w:r>
        <w:rPr>
          <w:rFonts w:ascii="Times New Roman" w:hAnsi="Times New Roman"/>
        </w:rPr>
        <w:t xml:space="preserve">11.2 </w:t>
      </w:r>
      <w:r>
        <w:rPr>
          <w:rFonts w:hint="eastAsia" w:ascii="Times New Roman" w:hAnsi="Times New Roman"/>
        </w:rPr>
        <w:t>合理化建议</w:t>
      </w:r>
      <w:r>
        <w:tab/>
      </w:r>
      <w:r>
        <w:fldChar w:fldCharType="begin"/>
      </w:r>
      <w:r>
        <w:instrText xml:space="preserve"> PAGEREF _Toc9756 \h </w:instrText>
      </w:r>
      <w:r>
        <w:fldChar w:fldCharType="separate"/>
      </w:r>
      <w:r>
        <w:t>56</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_Toc22235 </w:instrText>
      </w:r>
      <w:r>
        <w:rPr>
          <w:rFonts w:hint="eastAsia" w:ascii="黑体" w:hAnsi="黑体" w:eastAsia="黑体" w:cs="黑体"/>
          <w:szCs w:val="21"/>
        </w:rPr>
        <w:fldChar w:fldCharType="separate"/>
      </w:r>
      <w:r>
        <w:rPr>
          <w:rFonts w:ascii="Times New Roman" w:hAnsi="Times New Roman"/>
        </w:rPr>
        <w:t>12. 合同价格与支付</w:t>
      </w:r>
      <w:r>
        <w:tab/>
      </w:r>
      <w:r>
        <w:fldChar w:fldCharType="begin"/>
      </w:r>
      <w:r>
        <w:instrText xml:space="preserve"> PAGEREF _Toc22235 \h </w:instrText>
      </w:r>
      <w:r>
        <w:fldChar w:fldCharType="separate"/>
      </w:r>
      <w:r>
        <w:t>57</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_Toc16973 </w:instrText>
      </w:r>
      <w:r>
        <w:rPr>
          <w:rFonts w:hint="eastAsia" w:ascii="黑体" w:hAnsi="黑体" w:eastAsia="黑体" w:cs="黑体"/>
          <w:szCs w:val="21"/>
        </w:rPr>
        <w:fldChar w:fldCharType="separate"/>
      </w:r>
      <w:r>
        <w:rPr>
          <w:rFonts w:ascii="Times New Roman" w:hAnsi="Times New Roman"/>
        </w:rPr>
        <w:t xml:space="preserve">12.1 </w:t>
      </w:r>
      <w:r>
        <w:rPr>
          <w:rFonts w:hint="eastAsia" w:ascii="Times New Roman" w:hAnsi="Times New Roman"/>
        </w:rPr>
        <w:t>合同价格</w:t>
      </w:r>
      <w:r>
        <w:tab/>
      </w:r>
      <w:r>
        <w:fldChar w:fldCharType="begin"/>
      </w:r>
      <w:r>
        <w:instrText xml:space="preserve"> PAGEREF _Toc16973 \h </w:instrText>
      </w:r>
      <w:r>
        <w:fldChar w:fldCharType="separate"/>
      </w:r>
      <w:r>
        <w:t>57</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_Toc25495 </w:instrText>
      </w:r>
      <w:r>
        <w:rPr>
          <w:rFonts w:hint="eastAsia" w:ascii="黑体" w:hAnsi="黑体" w:eastAsia="黑体" w:cs="黑体"/>
          <w:szCs w:val="21"/>
        </w:rPr>
        <w:fldChar w:fldCharType="separate"/>
      </w:r>
      <w:r>
        <w:rPr>
          <w:rFonts w:ascii="Times New Roman" w:hAnsi="Times New Roman"/>
        </w:rPr>
        <w:t xml:space="preserve">12.2 </w:t>
      </w:r>
      <w:r>
        <w:rPr>
          <w:rFonts w:hint="eastAsia" w:ascii="Times New Roman" w:hAnsi="Times New Roman"/>
        </w:rPr>
        <w:t>定金或预付款</w:t>
      </w:r>
      <w:r>
        <w:tab/>
      </w:r>
      <w:r>
        <w:fldChar w:fldCharType="begin"/>
      </w:r>
      <w:r>
        <w:instrText xml:space="preserve"> PAGEREF _Toc25495 \h </w:instrText>
      </w:r>
      <w:r>
        <w:fldChar w:fldCharType="separate"/>
      </w:r>
      <w:r>
        <w:t>57</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_Toc32453 </w:instrText>
      </w:r>
      <w:r>
        <w:rPr>
          <w:rFonts w:hint="eastAsia" w:ascii="黑体" w:hAnsi="黑体" w:eastAsia="黑体" w:cs="黑体"/>
          <w:szCs w:val="21"/>
        </w:rPr>
        <w:fldChar w:fldCharType="separate"/>
      </w:r>
      <w:r>
        <w:rPr>
          <w:rFonts w:ascii="Times New Roman" w:hAnsi="Times New Roman"/>
        </w:rPr>
        <w:t xml:space="preserve">12.3 </w:t>
      </w:r>
      <w:r>
        <w:rPr>
          <w:rFonts w:hint="eastAsia" w:ascii="Times New Roman" w:hAnsi="Times New Roman"/>
        </w:rPr>
        <w:t>中期支付</w:t>
      </w:r>
      <w:r>
        <w:tab/>
      </w:r>
      <w:r>
        <w:fldChar w:fldCharType="begin"/>
      </w:r>
      <w:r>
        <w:instrText xml:space="preserve"> PAGEREF _Toc32453 \h </w:instrText>
      </w:r>
      <w:r>
        <w:fldChar w:fldCharType="separate"/>
      </w:r>
      <w:r>
        <w:t>57</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_Toc29260 </w:instrText>
      </w:r>
      <w:r>
        <w:rPr>
          <w:rFonts w:hint="eastAsia" w:ascii="黑体" w:hAnsi="黑体" w:eastAsia="黑体" w:cs="黑体"/>
          <w:szCs w:val="21"/>
        </w:rPr>
        <w:fldChar w:fldCharType="separate"/>
      </w:r>
      <w:r>
        <w:rPr>
          <w:rFonts w:ascii="Times New Roman" w:hAnsi="Times New Roman"/>
        </w:rPr>
        <w:t xml:space="preserve">12.4 </w:t>
      </w:r>
      <w:r>
        <w:rPr>
          <w:rFonts w:hint="eastAsia" w:ascii="Times New Roman" w:hAnsi="Times New Roman"/>
        </w:rPr>
        <w:t>费用结算</w:t>
      </w:r>
      <w:r>
        <w:tab/>
      </w:r>
      <w:r>
        <w:fldChar w:fldCharType="begin"/>
      </w:r>
      <w:r>
        <w:instrText xml:space="preserve"> PAGEREF _Toc29260 \h </w:instrText>
      </w:r>
      <w:r>
        <w:fldChar w:fldCharType="separate"/>
      </w:r>
      <w:r>
        <w:t>58</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_Toc16887 </w:instrText>
      </w:r>
      <w:r>
        <w:rPr>
          <w:rFonts w:hint="eastAsia" w:ascii="黑体" w:hAnsi="黑体" w:eastAsia="黑体" w:cs="黑体"/>
          <w:szCs w:val="21"/>
        </w:rPr>
        <w:fldChar w:fldCharType="separate"/>
      </w:r>
      <w:r>
        <w:rPr>
          <w:rFonts w:ascii="Times New Roman" w:hAnsi="Times New Roman"/>
        </w:rPr>
        <w:t>13. 不可抗力</w:t>
      </w:r>
      <w:r>
        <w:tab/>
      </w:r>
      <w:r>
        <w:fldChar w:fldCharType="begin"/>
      </w:r>
      <w:r>
        <w:instrText xml:space="preserve"> PAGEREF _Toc16887 \h </w:instrText>
      </w:r>
      <w:r>
        <w:fldChar w:fldCharType="separate"/>
      </w:r>
      <w:r>
        <w:t>58</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_Toc10210 </w:instrText>
      </w:r>
      <w:r>
        <w:rPr>
          <w:rFonts w:hint="eastAsia" w:ascii="黑体" w:hAnsi="黑体" w:eastAsia="黑体" w:cs="黑体"/>
          <w:szCs w:val="21"/>
        </w:rPr>
        <w:fldChar w:fldCharType="separate"/>
      </w:r>
      <w:r>
        <w:rPr>
          <w:rFonts w:ascii="Times New Roman" w:hAnsi="Times New Roman"/>
        </w:rPr>
        <w:t xml:space="preserve">13.1 </w:t>
      </w:r>
      <w:r>
        <w:rPr>
          <w:rFonts w:hint="eastAsia" w:ascii="Times New Roman" w:hAnsi="Times New Roman"/>
        </w:rPr>
        <w:t>不可抗力的确认</w:t>
      </w:r>
      <w:r>
        <w:tab/>
      </w:r>
      <w:r>
        <w:fldChar w:fldCharType="begin"/>
      </w:r>
      <w:r>
        <w:instrText xml:space="preserve"> PAGEREF _Toc10210 \h </w:instrText>
      </w:r>
      <w:r>
        <w:fldChar w:fldCharType="separate"/>
      </w:r>
      <w:r>
        <w:t>58</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_Toc15434 </w:instrText>
      </w:r>
      <w:r>
        <w:rPr>
          <w:rFonts w:hint="eastAsia" w:ascii="黑体" w:hAnsi="黑体" w:eastAsia="黑体" w:cs="黑体"/>
          <w:szCs w:val="21"/>
        </w:rPr>
        <w:fldChar w:fldCharType="separate"/>
      </w:r>
      <w:r>
        <w:rPr>
          <w:rFonts w:ascii="Times New Roman" w:hAnsi="Times New Roman"/>
        </w:rPr>
        <w:t xml:space="preserve">13.2 </w:t>
      </w:r>
      <w:r>
        <w:rPr>
          <w:rFonts w:hint="eastAsia" w:ascii="Times New Roman" w:hAnsi="Times New Roman"/>
        </w:rPr>
        <w:t>不可抗力的通知</w:t>
      </w:r>
      <w:r>
        <w:tab/>
      </w:r>
      <w:r>
        <w:fldChar w:fldCharType="begin"/>
      </w:r>
      <w:r>
        <w:instrText xml:space="preserve"> PAGEREF _Toc15434 \h </w:instrText>
      </w:r>
      <w:r>
        <w:fldChar w:fldCharType="separate"/>
      </w:r>
      <w:r>
        <w:t>58</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_Toc7619 </w:instrText>
      </w:r>
      <w:r>
        <w:rPr>
          <w:rFonts w:hint="eastAsia" w:ascii="黑体" w:hAnsi="黑体" w:eastAsia="黑体" w:cs="黑体"/>
          <w:szCs w:val="21"/>
        </w:rPr>
        <w:fldChar w:fldCharType="separate"/>
      </w:r>
      <w:r>
        <w:rPr>
          <w:rFonts w:ascii="Times New Roman" w:hAnsi="Times New Roman"/>
        </w:rPr>
        <w:t xml:space="preserve">13.3 </w:t>
      </w:r>
      <w:r>
        <w:rPr>
          <w:rFonts w:hint="eastAsia" w:ascii="Times New Roman" w:hAnsi="Times New Roman"/>
        </w:rPr>
        <w:t>不可抗力后果及其处理</w:t>
      </w:r>
      <w:r>
        <w:tab/>
      </w:r>
      <w:r>
        <w:fldChar w:fldCharType="begin"/>
      </w:r>
      <w:r>
        <w:instrText xml:space="preserve"> PAGEREF _Toc7619 \h </w:instrText>
      </w:r>
      <w:r>
        <w:fldChar w:fldCharType="separate"/>
      </w:r>
      <w:r>
        <w:t>58</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_Toc2488 </w:instrText>
      </w:r>
      <w:r>
        <w:rPr>
          <w:rFonts w:hint="eastAsia" w:ascii="黑体" w:hAnsi="黑体" w:eastAsia="黑体" w:cs="黑体"/>
          <w:szCs w:val="21"/>
        </w:rPr>
        <w:fldChar w:fldCharType="separate"/>
      </w:r>
      <w:r>
        <w:rPr>
          <w:rFonts w:ascii="Times New Roman" w:hAnsi="Times New Roman"/>
        </w:rPr>
        <w:t>14. 违约</w:t>
      </w:r>
      <w:r>
        <w:tab/>
      </w:r>
      <w:r>
        <w:fldChar w:fldCharType="begin"/>
      </w:r>
      <w:r>
        <w:instrText xml:space="preserve"> PAGEREF _Toc2488 \h </w:instrText>
      </w:r>
      <w:r>
        <w:fldChar w:fldCharType="separate"/>
      </w:r>
      <w:r>
        <w:t>59</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_Toc3949 </w:instrText>
      </w:r>
      <w:r>
        <w:rPr>
          <w:rFonts w:hint="eastAsia" w:ascii="黑体" w:hAnsi="黑体" w:eastAsia="黑体" w:cs="黑体"/>
          <w:szCs w:val="21"/>
        </w:rPr>
        <w:fldChar w:fldCharType="separate"/>
      </w:r>
      <w:r>
        <w:rPr>
          <w:rFonts w:ascii="Times New Roman" w:hAnsi="Times New Roman"/>
        </w:rPr>
        <w:t xml:space="preserve">14.1 </w:t>
      </w:r>
      <w:r>
        <w:rPr>
          <w:rFonts w:hint="eastAsia" w:ascii="Times New Roman" w:hAnsi="Times New Roman"/>
        </w:rPr>
        <w:t>勘察人违约</w:t>
      </w:r>
      <w:r>
        <w:tab/>
      </w:r>
      <w:r>
        <w:fldChar w:fldCharType="begin"/>
      </w:r>
      <w:r>
        <w:instrText xml:space="preserve"> PAGEREF _Toc3949 \h </w:instrText>
      </w:r>
      <w:r>
        <w:fldChar w:fldCharType="separate"/>
      </w:r>
      <w:r>
        <w:t>59</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_Toc29058 </w:instrText>
      </w:r>
      <w:r>
        <w:rPr>
          <w:rFonts w:hint="eastAsia" w:ascii="黑体" w:hAnsi="黑体" w:eastAsia="黑体" w:cs="黑体"/>
          <w:szCs w:val="21"/>
        </w:rPr>
        <w:fldChar w:fldCharType="separate"/>
      </w:r>
      <w:r>
        <w:rPr>
          <w:rFonts w:ascii="Times New Roman" w:hAnsi="Times New Roman"/>
        </w:rPr>
        <w:t xml:space="preserve">14.2 </w:t>
      </w:r>
      <w:r>
        <w:rPr>
          <w:rFonts w:hint="eastAsia" w:ascii="Times New Roman" w:hAnsi="Times New Roman"/>
        </w:rPr>
        <w:t>发包人违约</w:t>
      </w:r>
      <w:r>
        <w:tab/>
      </w:r>
      <w:r>
        <w:fldChar w:fldCharType="begin"/>
      </w:r>
      <w:r>
        <w:instrText xml:space="preserve"> PAGEREF _Toc29058 \h </w:instrText>
      </w:r>
      <w:r>
        <w:fldChar w:fldCharType="separate"/>
      </w:r>
      <w:r>
        <w:t>59</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_Toc16849 </w:instrText>
      </w:r>
      <w:r>
        <w:rPr>
          <w:rFonts w:hint="eastAsia" w:ascii="黑体" w:hAnsi="黑体" w:eastAsia="黑体" w:cs="黑体"/>
          <w:szCs w:val="21"/>
        </w:rPr>
        <w:fldChar w:fldCharType="separate"/>
      </w:r>
      <w:r>
        <w:rPr>
          <w:rFonts w:ascii="Times New Roman" w:hAnsi="Times New Roman"/>
        </w:rPr>
        <w:t xml:space="preserve">14.3 </w:t>
      </w:r>
      <w:r>
        <w:rPr>
          <w:rFonts w:hint="eastAsia" w:ascii="Times New Roman" w:hAnsi="Times New Roman"/>
        </w:rPr>
        <w:t>第三人造成的违约</w:t>
      </w:r>
      <w:r>
        <w:tab/>
      </w:r>
      <w:r>
        <w:fldChar w:fldCharType="begin"/>
      </w:r>
      <w:r>
        <w:instrText xml:space="preserve"> PAGEREF _Toc16849 \h </w:instrText>
      </w:r>
      <w:r>
        <w:fldChar w:fldCharType="separate"/>
      </w:r>
      <w:r>
        <w:t>59</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_Toc15533 </w:instrText>
      </w:r>
      <w:r>
        <w:rPr>
          <w:rFonts w:hint="eastAsia" w:ascii="黑体" w:hAnsi="黑体" w:eastAsia="黑体" w:cs="黑体"/>
          <w:szCs w:val="21"/>
        </w:rPr>
        <w:fldChar w:fldCharType="separate"/>
      </w:r>
      <w:r>
        <w:rPr>
          <w:rFonts w:ascii="Times New Roman" w:hAnsi="Times New Roman"/>
        </w:rPr>
        <w:t>15. 争议的解决</w:t>
      </w:r>
      <w:r>
        <w:tab/>
      </w:r>
      <w:r>
        <w:fldChar w:fldCharType="begin"/>
      </w:r>
      <w:r>
        <w:instrText xml:space="preserve"> PAGEREF _Toc15533 \h </w:instrText>
      </w:r>
      <w:r>
        <w:fldChar w:fldCharType="separate"/>
      </w:r>
      <w:r>
        <w:t>60</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_Toc23153 </w:instrText>
      </w:r>
      <w:r>
        <w:rPr>
          <w:rFonts w:hint="eastAsia" w:ascii="黑体" w:hAnsi="黑体" w:eastAsia="黑体" w:cs="黑体"/>
          <w:szCs w:val="21"/>
        </w:rPr>
        <w:fldChar w:fldCharType="separate"/>
      </w:r>
      <w:r>
        <w:rPr>
          <w:rFonts w:ascii="Times New Roman" w:hAnsi="Times New Roman"/>
        </w:rPr>
        <w:t>第二节专用合同条款</w:t>
      </w:r>
      <w:r>
        <w:tab/>
      </w:r>
      <w:r>
        <w:fldChar w:fldCharType="begin"/>
      </w:r>
      <w:r>
        <w:instrText xml:space="preserve"> PAGEREF _Toc23153 \h </w:instrText>
      </w:r>
      <w:r>
        <w:fldChar w:fldCharType="separate"/>
      </w:r>
      <w:r>
        <w:t>61</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_Toc8466 </w:instrText>
      </w:r>
      <w:r>
        <w:rPr>
          <w:rFonts w:hint="eastAsia" w:ascii="黑体" w:hAnsi="黑体" w:eastAsia="黑体" w:cs="黑体"/>
          <w:szCs w:val="21"/>
        </w:rPr>
        <w:fldChar w:fldCharType="separate"/>
      </w:r>
      <w:r>
        <w:rPr>
          <w:rFonts w:ascii="Times New Roman" w:hAnsi="Times New Roman"/>
        </w:rPr>
        <w:t>第三节合同附件格式</w:t>
      </w:r>
      <w:r>
        <w:tab/>
      </w:r>
      <w:r>
        <w:fldChar w:fldCharType="begin"/>
      </w:r>
      <w:r>
        <w:instrText xml:space="preserve"> PAGEREF _Toc8466 \h </w:instrText>
      </w:r>
      <w:r>
        <w:fldChar w:fldCharType="separate"/>
      </w:r>
      <w:r>
        <w:t>62</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_Toc19604 </w:instrText>
      </w:r>
      <w:r>
        <w:rPr>
          <w:rFonts w:hint="eastAsia" w:ascii="黑体" w:hAnsi="黑体" w:eastAsia="黑体" w:cs="黑体"/>
          <w:szCs w:val="21"/>
        </w:rPr>
        <w:fldChar w:fldCharType="separate"/>
      </w:r>
      <w:r>
        <w:rPr>
          <w:rFonts w:hint="eastAsia" w:ascii="Times New Roman" w:hAnsi="Times New Roman"/>
        </w:rPr>
        <w:t>附件一：合同协议书</w:t>
      </w:r>
      <w:r>
        <w:tab/>
      </w:r>
      <w:r>
        <w:fldChar w:fldCharType="begin"/>
      </w:r>
      <w:r>
        <w:instrText xml:space="preserve"> PAGEREF _Toc19604 \h </w:instrText>
      </w:r>
      <w:r>
        <w:fldChar w:fldCharType="separate"/>
      </w:r>
      <w:r>
        <w:t>63</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_Toc28238 </w:instrText>
      </w:r>
      <w:r>
        <w:rPr>
          <w:rFonts w:hint="eastAsia" w:ascii="黑体" w:hAnsi="黑体" w:eastAsia="黑体" w:cs="黑体"/>
          <w:szCs w:val="21"/>
        </w:rPr>
        <w:fldChar w:fldCharType="separate"/>
      </w:r>
      <w:r>
        <w:rPr>
          <w:rFonts w:ascii="Times New Roman" w:hAnsi="Times New Roman"/>
        </w:rPr>
        <w:t>附件二：履约保证金格式</w:t>
      </w:r>
      <w:r>
        <w:tab/>
      </w:r>
      <w:r>
        <w:fldChar w:fldCharType="begin"/>
      </w:r>
      <w:r>
        <w:instrText xml:space="preserve"> PAGEREF _Toc28238 \h </w:instrText>
      </w:r>
      <w:r>
        <w:fldChar w:fldCharType="separate"/>
      </w:r>
      <w:r>
        <w:t>65</w:t>
      </w:r>
      <w:r>
        <w:fldChar w:fldCharType="end"/>
      </w:r>
      <w:r>
        <w:rPr>
          <w:rFonts w:hint="eastAsia" w:ascii="黑体" w:hAnsi="黑体" w:eastAsia="黑体" w:cs="黑体"/>
          <w:szCs w:val="21"/>
        </w:rPr>
        <w:fldChar w:fldCharType="end"/>
      </w:r>
    </w:p>
    <w:p>
      <w:pPr>
        <w:pStyle w:val="26"/>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_Toc29971 </w:instrText>
      </w:r>
      <w:r>
        <w:rPr>
          <w:rFonts w:hint="eastAsia" w:ascii="黑体" w:hAnsi="黑体" w:eastAsia="黑体" w:cs="黑体"/>
          <w:szCs w:val="21"/>
        </w:rPr>
        <w:fldChar w:fldCharType="separate"/>
      </w:r>
      <w:r>
        <w:rPr>
          <w:rFonts w:hint="eastAsia"/>
        </w:rPr>
        <w:t>第</w:t>
      </w:r>
      <w:r>
        <w:rPr>
          <w:rFonts w:hint="eastAsia"/>
          <w:lang w:val="en-US" w:eastAsia="zh-CN"/>
        </w:rPr>
        <w:t>五</w:t>
      </w:r>
      <w:r>
        <w:rPr>
          <w:rFonts w:hint="eastAsia"/>
        </w:rPr>
        <w:t>章发包人要求</w:t>
      </w:r>
      <w:r>
        <w:tab/>
      </w:r>
      <w:r>
        <w:fldChar w:fldCharType="begin"/>
      </w:r>
      <w:r>
        <w:instrText xml:space="preserve"> PAGEREF _Toc29971 \h </w:instrText>
      </w:r>
      <w:r>
        <w:fldChar w:fldCharType="separate"/>
      </w:r>
      <w:r>
        <w:t>66</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_Toc21206 </w:instrText>
      </w:r>
      <w:r>
        <w:rPr>
          <w:rFonts w:hint="eastAsia" w:ascii="黑体" w:hAnsi="黑体" w:eastAsia="黑体" w:cs="黑体"/>
          <w:szCs w:val="21"/>
        </w:rPr>
        <w:fldChar w:fldCharType="separate"/>
      </w:r>
      <w:r>
        <w:rPr>
          <w:rFonts w:hint="eastAsia" w:ascii="Times New Roman" w:hAnsi="Times New Roman"/>
          <w:szCs w:val="28"/>
        </w:rPr>
        <w:t>一、勘察要求</w:t>
      </w:r>
      <w:r>
        <w:tab/>
      </w:r>
      <w:r>
        <w:fldChar w:fldCharType="begin"/>
      </w:r>
      <w:r>
        <w:instrText xml:space="preserve"> PAGEREF _Toc21206 \h </w:instrText>
      </w:r>
      <w:r>
        <w:fldChar w:fldCharType="separate"/>
      </w:r>
      <w:r>
        <w:t>66</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_Toc391 </w:instrText>
      </w:r>
      <w:r>
        <w:rPr>
          <w:rFonts w:hint="eastAsia" w:ascii="黑体" w:hAnsi="黑体" w:eastAsia="黑体" w:cs="黑体"/>
          <w:szCs w:val="21"/>
        </w:rPr>
        <w:fldChar w:fldCharType="separate"/>
      </w:r>
      <w:r>
        <w:rPr>
          <w:rFonts w:ascii="Times New Roman" w:hAnsi="Times New Roman"/>
          <w:szCs w:val="28"/>
        </w:rPr>
        <w:t>二、适用规范标准</w:t>
      </w:r>
      <w:r>
        <w:tab/>
      </w:r>
      <w:r>
        <w:fldChar w:fldCharType="begin"/>
      </w:r>
      <w:r>
        <w:instrText xml:space="preserve"> PAGEREF _Toc391 \h </w:instrText>
      </w:r>
      <w:r>
        <w:fldChar w:fldCharType="separate"/>
      </w:r>
      <w:r>
        <w:t>66</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_Toc756 </w:instrText>
      </w:r>
      <w:r>
        <w:rPr>
          <w:rFonts w:hint="eastAsia" w:ascii="黑体" w:hAnsi="黑体" w:eastAsia="黑体" w:cs="黑体"/>
          <w:szCs w:val="21"/>
        </w:rPr>
        <w:fldChar w:fldCharType="separate"/>
      </w:r>
      <w:r>
        <w:rPr>
          <w:rFonts w:ascii="Times New Roman" w:hAnsi="Times New Roman"/>
          <w:szCs w:val="28"/>
        </w:rPr>
        <w:t>三、成果文件要求</w:t>
      </w:r>
      <w:r>
        <w:tab/>
      </w:r>
      <w:r>
        <w:fldChar w:fldCharType="begin"/>
      </w:r>
      <w:r>
        <w:instrText xml:space="preserve"> PAGEREF _Toc756 \h </w:instrText>
      </w:r>
      <w:r>
        <w:fldChar w:fldCharType="separate"/>
      </w:r>
      <w:r>
        <w:t>66</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_Toc26077 </w:instrText>
      </w:r>
      <w:r>
        <w:rPr>
          <w:rFonts w:hint="eastAsia" w:ascii="黑体" w:hAnsi="黑体" w:eastAsia="黑体" w:cs="黑体"/>
          <w:szCs w:val="21"/>
        </w:rPr>
        <w:fldChar w:fldCharType="separate"/>
      </w:r>
      <w:r>
        <w:rPr>
          <w:rFonts w:ascii="Times New Roman" w:hAnsi="Times New Roman"/>
          <w:szCs w:val="28"/>
        </w:rPr>
        <w:t>四、发包人财产清单</w:t>
      </w:r>
      <w:r>
        <w:tab/>
      </w:r>
      <w:r>
        <w:fldChar w:fldCharType="begin"/>
      </w:r>
      <w:r>
        <w:instrText xml:space="preserve"> PAGEREF _Toc26077 \h </w:instrText>
      </w:r>
      <w:r>
        <w:fldChar w:fldCharType="separate"/>
      </w:r>
      <w:r>
        <w:t>67</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_Toc6275 </w:instrText>
      </w:r>
      <w:r>
        <w:rPr>
          <w:rFonts w:hint="eastAsia" w:ascii="黑体" w:hAnsi="黑体" w:eastAsia="黑体" w:cs="黑体"/>
          <w:szCs w:val="21"/>
        </w:rPr>
        <w:fldChar w:fldCharType="separate"/>
      </w:r>
      <w:r>
        <w:rPr>
          <w:rFonts w:ascii="Times New Roman" w:hAnsi="Times New Roman"/>
        </w:rPr>
        <w:t>（一）发包人提供的设备、设施</w:t>
      </w:r>
      <w:r>
        <w:tab/>
      </w:r>
      <w:r>
        <w:fldChar w:fldCharType="begin"/>
      </w:r>
      <w:r>
        <w:instrText xml:space="preserve"> PAGEREF _Toc6275 \h </w:instrText>
      </w:r>
      <w:r>
        <w:fldChar w:fldCharType="separate"/>
      </w:r>
      <w:r>
        <w:t>67</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_Toc31646 </w:instrText>
      </w:r>
      <w:r>
        <w:rPr>
          <w:rFonts w:hint="eastAsia" w:ascii="黑体" w:hAnsi="黑体" w:eastAsia="黑体" w:cs="黑体"/>
          <w:szCs w:val="21"/>
        </w:rPr>
        <w:fldChar w:fldCharType="separate"/>
      </w:r>
      <w:r>
        <w:rPr>
          <w:rFonts w:ascii="Times New Roman" w:hAnsi="Times New Roman"/>
        </w:rPr>
        <w:t>（二）发包人提供的资料</w:t>
      </w:r>
      <w:r>
        <w:tab/>
      </w:r>
      <w:r>
        <w:fldChar w:fldCharType="begin"/>
      </w:r>
      <w:r>
        <w:instrText xml:space="preserve"> PAGEREF _Toc31646 \h </w:instrText>
      </w:r>
      <w:r>
        <w:fldChar w:fldCharType="separate"/>
      </w:r>
      <w:r>
        <w:t>67</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_Toc31129 </w:instrText>
      </w:r>
      <w:r>
        <w:rPr>
          <w:rFonts w:hint="eastAsia" w:ascii="黑体" w:hAnsi="黑体" w:eastAsia="黑体" w:cs="黑体"/>
          <w:szCs w:val="21"/>
        </w:rPr>
        <w:fldChar w:fldCharType="separate"/>
      </w:r>
      <w:r>
        <w:rPr>
          <w:rFonts w:ascii="Times New Roman" w:hAnsi="Times New Roman"/>
        </w:rPr>
        <w:t>（三）发包人财产使用要求及退还要求</w:t>
      </w:r>
      <w:r>
        <w:tab/>
      </w:r>
      <w:r>
        <w:fldChar w:fldCharType="begin"/>
      </w:r>
      <w:r>
        <w:instrText xml:space="preserve"> PAGEREF _Toc31129 \h </w:instrText>
      </w:r>
      <w:r>
        <w:fldChar w:fldCharType="separate"/>
      </w:r>
      <w:r>
        <w:t>67</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_Toc111 </w:instrText>
      </w:r>
      <w:r>
        <w:rPr>
          <w:rFonts w:hint="eastAsia" w:ascii="黑体" w:hAnsi="黑体" w:eastAsia="黑体" w:cs="黑体"/>
          <w:szCs w:val="21"/>
        </w:rPr>
        <w:fldChar w:fldCharType="separate"/>
      </w:r>
      <w:r>
        <w:rPr>
          <w:rFonts w:ascii="Times New Roman" w:hAnsi="Times New Roman"/>
          <w:szCs w:val="28"/>
        </w:rPr>
        <w:t>五、发包人提供的便利条件</w:t>
      </w:r>
      <w:r>
        <w:tab/>
      </w:r>
      <w:r>
        <w:fldChar w:fldCharType="begin"/>
      </w:r>
      <w:r>
        <w:instrText xml:space="preserve"> PAGEREF _Toc111 \h </w:instrText>
      </w:r>
      <w:r>
        <w:fldChar w:fldCharType="separate"/>
      </w:r>
      <w:r>
        <w:t>68</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_Toc17802 </w:instrText>
      </w:r>
      <w:r>
        <w:rPr>
          <w:rFonts w:hint="eastAsia" w:ascii="黑体" w:hAnsi="黑体" w:eastAsia="黑体" w:cs="黑体"/>
          <w:szCs w:val="21"/>
        </w:rPr>
        <w:fldChar w:fldCharType="separate"/>
      </w:r>
      <w:r>
        <w:rPr>
          <w:rFonts w:hint="eastAsia" w:ascii="Times New Roman" w:hAnsi="Times New Roman"/>
          <w:szCs w:val="28"/>
        </w:rPr>
        <w:t>六、勘察人需要自备的工作条件</w:t>
      </w:r>
      <w:r>
        <w:tab/>
      </w:r>
      <w:r>
        <w:fldChar w:fldCharType="begin"/>
      </w:r>
      <w:r>
        <w:instrText xml:space="preserve"> PAGEREF _Toc17802 \h </w:instrText>
      </w:r>
      <w:r>
        <w:fldChar w:fldCharType="separate"/>
      </w:r>
      <w:r>
        <w:t>68</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_Toc5523 </w:instrText>
      </w:r>
      <w:r>
        <w:rPr>
          <w:rFonts w:hint="eastAsia" w:ascii="黑体" w:hAnsi="黑体" w:eastAsia="黑体" w:cs="黑体"/>
          <w:szCs w:val="21"/>
        </w:rPr>
        <w:fldChar w:fldCharType="separate"/>
      </w:r>
      <w:r>
        <w:rPr>
          <w:rFonts w:ascii="Times New Roman" w:hAnsi="Times New Roman"/>
          <w:szCs w:val="28"/>
        </w:rPr>
        <w:t>七、发包人的其他要求</w:t>
      </w:r>
      <w:r>
        <w:tab/>
      </w:r>
      <w:r>
        <w:fldChar w:fldCharType="begin"/>
      </w:r>
      <w:r>
        <w:instrText xml:space="preserve"> PAGEREF _Toc5523 \h </w:instrText>
      </w:r>
      <w:r>
        <w:fldChar w:fldCharType="separate"/>
      </w:r>
      <w:r>
        <w:t>68</w:t>
      </w:r>
      <w:r>
        <w:fldChar w:fldCharType="end"/>
      </w:r>
      <w:r>
        <w:rPr>
          <w:rFonts w:hint="eastAsia" w:ascii="黑体" w:hAnsi="黑体" w:eastAsia="黑体" w:cs="黑体"/>
          <w:szCs w:val="21"/>
        </w:rPr>
        <w:fldChar w:fldCharType="end"/>
      </w:r>
    </w:p>
    <w:p>
      <w:pPr>
        <w:pStyle w:val="26"/>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_Toc735 </w:instrText>
      </w:r>
      <w:r>
        <w:rPr>
          <w:rFonts w:hint="eastAsia" w:ascii="黑体" w:hAnsi="黑体" w:eastAsia="黑体" w:cs="黑体"/>
          <w:szCs w:val="21"/>
        </w:rPr>
        <w:fldChar w:fldCharType="separate"/>
      </w:r>
      <w:r>
        <w:rPr>
          <w:rFonts w:hint="eastAsia"/>
        </w:rPr>
        <w:t>第</w:t>
      </w:r>
      <w:r>
        <w:rPr>
          <w:rFonts w:hint="eastAsia"/>
          <w:lang w:val="en-US" w:eastAsia="zh-CN"/>
        </w:rPr>
        <w:t>六</w:t>
      </w:r>
      <w:r>
        <w:rPr>
          <w:rFonts w:hint="eastAsia"/>
        </w:rPr>
        <w:t>章投标文件格式</w:t>
      </w:r>
      <w:r>
        <w:tab/>
      </w:r>
      <w:r>
        <w:fldChar w:fldCharType="begin"/>
      </w:r>
      <w:r>
        <w:instrText xml:space="preserve"> PAGEREF _Toc735 \h </w:instrText>
      </w:r>
      <w:r>
        <w:fldChar w:fldCharType="separate"/>
      </w:r>
      <w:r>
        <w:t>69</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_Toc12402 </w:instrText>
      </w:r>
      <w:r>
        <w:rPr>
          <w:rFonts w:hint="eastAsia" w:ascii="黑体" w:hAnsi="黑体" w:eastAsia="黑体" w:cs="黑体"/>
          <w:szCs w:val="21"/>
        </w:rPr>
        <w:fldChar w:fldCharType="separate"/>
      </w:r>
      <w:r>
        <w:rPr>
          <w:rFonts w:hint="eastAsia" w:ascii="Times New Roman" w:hAnsi="Times New Roman"/>
        </w:rPr>
        <w:t>目录</w:t>
      </w:r>
      <w:r>
        <w:tab/>
      </w:r>
      <w:r>
        <w:fldChar w:fldCharType="begin"/>
      </w:r>
      <w:r>
        <w:instrText xml:space="preserve"> PAGEREF _Toc12402 \h </w:instrText>
      </w:r>
      <w:r>
        <w:fldChar w:fldCharType="separate"/>
      </w:r>
      <w:r>
        <w:t>71</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_Toc24127 </w:instrText>
      </w:r>
      <w:r>
        <w:rPr>
          <w:rFonts w:hint="eastAsia" w:ascii="黑体" w:hAnsi="黑体" w:eastAsia="黑体" w:cs="黑体"/>
          <w:szCs w:val="21"/>
        </w:rPr>
        <w:fldChar w:fldCharType="separate"/>
      </w:r>
      <w:r>
        <w:rPr>
          <w:rFonts w:ascii="Times New Roman" w:hAnsi="Times New Roman"/>
        </w:rPr>
        <w:t>一、投标函及投标函附录</w:t>
      </w:r>
      <w:r>
        <w:tab/>
      </w:r>
      <w:r>
        <w:fldChar w:fldCharType="begin"/>
      </w:r>
      <w:r>
        <w:instrText xml:space="preserve"> PAGEREF _Toc24127 \h </w:instrText>
      </w:r>
      <w:r>
        <w:fldChar w:fldCharType="separate"/>
      </w:r>
      <w:r>
        <w:t>72</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_Toc11386 </w:instrText>
      </w:r>
      <w:r>
        <w:rPr>
          <w:rFonts w:hint="eastAsia" w:ascii="黑体" w:hAnsi="黑体" w:eastAsia="黑体" w:cs="黑体"/>
          <w:szCs w:val="21"/>
        </w:rPr>
        <w:fldChar w:fldCharType="separate"/>
      </w:r>
      <w:r>
        <w:rPr>
          <w:rFonts w:hint="eastAsia" w:ascii="Times New Roman" w:hAnsi="Times New Roman"/>
        </w:rPr>
        <w:t>（一）投标函</w:t>
      </w:r>
      <w:r>
        <w:tab/>
      </w:r>
      <w:r>
        <w:fldChar w:fldCharType="begin"/>
      </w:r>
      <w:r>
        <w:instrText xml:space="preserve"> PAGEREF _Toc11386 \h </w:instrText>
      </w:r>
      <w:r>
        <w:fldChar w:fldCharType="separate"/>
      </w:r>
      <w:r>
        <w:t>72</w:t>
      </w:r>
      <w:r>
        <w:fldChar w:fldCharType="end"/>
      </w:r>
      <w:r>
        <w:rPr>
          <w:rFonts w:hint="eastAsia" w:ascii="黑体" w:hAnsi="黑体" w:eastAsia="黑体" w:cs="黑体"/>
          <w:szCs w:val="21"/>
        </w:rPr>
        <w:fldChar w:fldCharType="end"/>
      </w:r>
    </w:p>
    <w:p>
      <w:pPr>
        <w:pStyle w:val="19"/>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_Toc2388 </w:instrText>
      </w:r>
      <w:r>
        <w:rPr>
          <w:rFonts w:hint="eastAsia" w:ascii="黑体" w:hAnsi="黑体" w:eastAsia="黑体" w:cs="黑体"/>
          <w:szCs w:val="21"/>
        </w:rPr>
        <w:fldChar w:fldCharType="separate"/>
      </w:r>
      <w:r>
        <w:rPr>
          <w:rFonts w:hint="eastAsia" w:ascii="Times New Roman" w:hAnsi="Times New Roman"/>
        </w:rPr>
        <w:t>（二）投标函附录</w:t>
      </w:r>
      <w:r>
        <w:tab/>
      </w:r>
      <w:r>
        <w:fldChar w:fldCharType="begin"/>
      </w:r>
      <w:r>
        <w:instrText xml:space="preserve"> PAGEREF _Toc2388 \h </w:instrText>
      </w:r>
      <w:r>
        <w:fldChar w:fldCharType="separate"/>
      </w:r>
      <w:r>
        <w:t>74</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_Toc28878 </w:instrText>
      </w:r>
      <w:r>
        <w:rPr>
          <w:rFonts w:hint="eastAsia" w:ascii="黑体" w:hAnsi="黑体" w:eastAsia="黑体" w:cs="黑体"/>
          <w:szCs w:val="21"/>
        </w:rPr>
        <w:fldChar w:fldCharType="separate"/>
      </w:r>
      <w:r>
        <w:rPr>
          <w:rFonts w:ascii="Times New Roman" w:hAnsi="Times New Roman"/>
        </w:rPr>
        <w:t>二、</w:t>
      </w:r>
      <w:r>
        <w:rPr>
          <w:rFonts w:hint="eastAsia" w:ascii="Times New Roman" w:hAnsi="Times New Roman"/>
        </w:rPr>
        <w:t>法定代表人身份证明或授权委托书</w:t>
      </w:r>
      <w:r>
        <w:tab/>
      </w:r>
      <w:r>
        <w:fldChar w:fldCharType="begin"/>
      </w:r>
      <w:r>
        <w:instrText xml:space="preserve"> PAGEREF _Toc28878 \h </w:instrText>
      </w:r>
      <w:r>
        <w:fldChar w:fldCharType="separate"/>
      </w:r>
      <w:r>
        <w:t>75</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_Toc570 </w:instrText>
      </w:r>
      <w:r>
        <w:rPr>
          <w:rFonts w:hint="eastAsia" w:ascii="黑体" w:hAnsi="黑体" w:eastAsia="黑体" w:cs="黑体"/>
          <w:szCs w:val="21"/>
        </w:rPr>
        <w:fldChar w:fldCharType="separate"/>
      </w:r>
      <w:r>
        <w:rPr>
          <w:rFonts w:hint="eastAsia" w:ascii="Times New Roman" w:hAnsi="Times New Roman"/>
        </w:rPr>
        <w:t>三、联合体协议书</w:t>
      </w:r>
      <w:r>
        <w:tab/>
      </w:r>
      <w:r>
        <w:fldChar w:fldCharType="begin"/>
      </w:r>
      <w:r>
        <w:instrText xml:space="preserve"> PAGEREF _Toc570 \h </w:instrText>
      </w:r>
      <w:r>
        <w:fldChar w:fldCharType="separate"/>
      </w:r>
      <w:r>
        <w:t>77</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_Toc28828 </w:instrText>
      </w:r>
      <w:r>
        <w:rPr>
          <w:rFonts w:hint="eastAsia" w:ascii="黑体" w:hAnsi="黑体" w:eastAsia="黑体" w:cs="黑体"/>
          <w:szCs w:val="21"/>
        </w:rPr>
        <w:fldChar w:fldCharType="separate"/>
      </w:r>
      <w:r>
        <w:rPr>
          <w:rFonts w:hint="eastAsia" w:ascii="Times New Roman" w:hAnsi="Times New Roman"/>
        </w:rPr>
        <w:t>四、投标保证金</w:t>
      </w:r>
      <w:r>
        <w:tab/>
      </w:r>
      <w:r>
        <w:fldChar w:fldCharType="begin"/>
      </w:r>
      <w:r>
        <w:instrText xml:space="preserve"> PAGEREF _Toc28828 \h </w:instrText>
      </w:r>
      <w:r>
        <w:fldChar w:fldCharType="separate"/>
      </w:r>
      <w:r>
        <w:t>78</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_Toc3829 </w:instrText>
      </w:r>
      <w:r>
        <w:rPr>
          <w:rFonts w:hint="eastAsia" w:ascii="黑体" w:hAnsi="黑体" w:eastAsia="黑体" w:cs="黑体"/>
          <w:szCs w:val="21"/>
        </w:rPr>
        <w:fldChar w:fldCharType="separate"/>
      </w:r>
      <w:r>
        <w:rPr>
          <w:rFonts w:ascii="Times New Roman" w:hAnsi="Times New Roman"/>
        </w:rPr>
        <w:t>五、勘察费用清单</w:t>
      </w:r>
      <w:r>
        <w:tab/>
      </w:r>
      <w:r>
        <w:fldChar w:fldCharType="begin"/>
      </w:r>
      <w:r>
        <w:instrText xml:space="preserve"> PAGEREF _Toc3829 \h </w:instrText>
      </w:r>
      <w:r>
        <w:fldChar w:fldCharType="separate"/>
      </w:r>
      <w:r>
        <w:t>79</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_Toc17181 </w:instrText>
      </w:r>
      <w:r>
        <w:rPr>
          <w:rFonts w:hint="eastAsia" w:ascii="黑体" w:hAnsi="黑体" w:eastAsia="黑体" w:cs="黑体"/>
          <w:szCs w:val="21"/>
        </w:rPr>
        <w:fldChar w:fldCharType="separate"/>
      </w:r>
      <w:r>
        <w:rPr>
          <w:rFonts w:hint="eastAsia" w:ascii="Times New Roman" w:hAnsi="Times New Roman"/>
        </w:rPr>
        <w:t>六、资格审查资料</w:t>
      </w:r>
      <w:r>
        <w:tab/>
      </w:r>
      <w:r>
        <w:fldChar w:fldCharType="begin"/>
      </w:r>
      <w:r>
        <w:instrText xml:space="preserve"> PAGEREF _Toc17181 \h </w:instrText>
      </w:r>
      <w:r>
        <w:fldChar w:fldCharType="separate"/>
      </w:r>
      <w:r>
        <w:t>80</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_Toc22013 </w:instrText>
      </w:r>
      <w:r>
        <w:rPr>
          <w:rFonts w:hint="eastAsia" w:ascii="黑体" w:hAnsi="黑体" w:eastAsia="黑体" w:cs="黑体"/>
          <w:szCs w:val="21"/>
        </w:rPr>
        <w:fldChar w:fldCharType="separate"/>
      </w:r>
      <w:r>
        <w:rPr>
          <w:rFonts w:hint="eastAsia" w:ascii="黑体" w:hAnsi="宋体" w:eastAsia="黑体"/>
        </w:rPr>
        <w:t>（一）投标人基本情况表</w:t>
      </w:r>
      <w:r>
        <w:tab/>
      </w:r>
      <w:r>
        <w:fldChar w:fldCharType="begin"/>
      </w:r>
      <w:r>
        <w:instrText xml:space="preserve"> PAGEREF _Toc22013 \h </w:instrText>
      </w:r>
      <w:r>
        <w:fldChar w:fldCharType="separate"/>
      </w:r>
      <w:r>
        <w:t>80</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_Toc14466 </w:instrText>
      </w:r>
      <w:r>
        <w:rPr>
          <w:rFonts w:hint="eastAsia" w:ascii="黑体" w:hAnsi="黑体" w:eastAsia="黑体" w:cs="黑体"/>
          <w:szCs w:val="21"/>
        </w:rPr>
        <w:fldChar w:fldCharType="separate"/>
      </w:r>
      <w:r>
        <w:rPr>
          <w:rFonts w:hint="eastAsia" w:ascii="黑体" w:hAnsi="宋体" w:eastAsia="黑体"/>
        </w:rPr>
        <w:t>（二）近年财务状况表</w:t>
      </w:r>
      <w:r>
        <w:tab/>
      </w:r>
      <w:r>
        <w:fldChar w:fldCharType="begin"/>
      </w:r>
      <w:r>
        <w:instrText xml:space="preserve"> PAGEREF _Toc14466 \h </w:instrText>
      </w:r>
      <w:r>
        <w:fldChar w:fldCharType="separate"/>
      </w:r>
      <w:r>
        <w:t>82</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_Toc1009 </w:instrText>
      </w:r>
      <w:r>
        <w:rPr>
          <w:rFonts w:hint="eastAsia" w:ascii="黑体" w:hAnsi="黑体" w:eastAsia="黑体" w:cs="黑体"/>
          <w:szCs w:val="21"/>
        </w:rPr>
        <w:fldChar w:fldCharType="separate"/>
      </w:r>
      <w:r>
        <w:rPr>
          <w:rFonts w:hint="eastAsia" w:ascii="黑体" w:hAnsi="宋体" w:eastAsia="黑体" w:cs="Times New Roman"/>
        </w:rPr>
        <w:t>（三）近年完成的类似项目情况表</w:t>
      </w:r>
      <w:r>
        <w:tab/>
      </w:r>
      <w:r>
        <w:fldChar w:fldCharType="begin"/>
      </w:r>
      <w:r>
        <w:instrText xml:space="preserve"> PAGEREF _Toc1009 \h </w:instrText>
      </w:r>
      <w:r>
        <w:fldChar w:fldCharType="separate"/>
      </w:r>
      <w:r>
        <w:t>83</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_Toc15199 </w:instrText>
      </w:r>
      <w:r>
        <w:rPr>
          <w:rFonts w:hint="eastAsia" w:ascii="黑体" w:hAnsi="黑体" w:eastAsia="黑体" w:cs="黑体"/>
          <w:szCs w:val="21"/>
        </w:rPr>
        <w:fldChar w:fldCharType="separate"/>
      </w:r>
      <w:r>
        <w:rPr>
          <w:rFonts w:hint="eastAsia" w:ascii="黑体" w:hAnsi="宋体" w:eastAsia="黑体" w:cs="Times New Roman"/>
        </w:rPr>
        <w:t>（四）正在</w:t>
      </w:r>
      <w:r>
        <w:rPr>
          <w:rFonts w:hint="eastAsia" w:ascii="黑体" w:hAnsi="宋体" w:eastAsia="黑体" w:cs="Times New Roman"/>
          <w:lang w:val="en-US" w:eastAsia="zh-CN"/>
        </w:rPr>
        <w:t>勘察</w:t>
      </w:r>
      <w:r>
        <w:rPr>
          <w:rFonts w:hint="eastAsia" w:ascii="黑体" w:hAnsi="宋体" w:eastAsia="黑体" w:cs="Times New Roman"/>
        </w:rPr>
        <w:t>的和新承接的项目情况表</w:t>
      </w:r>
      <w:r>
        <w:tab/>
      </w:r>
      <w:r>
        <w:fldChar w:fldCharType="begin"/>
      </w:r>
      <w:r>
        <w:instrText xml:space="preserve"> PAGEREF _Toc15199 \h </w:instrText>
      </w:r>
      <w:r>
        <w:fldChar w:fldCharType="separate"/>
      </w:r>
      <w:r>
        <w:t>84</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_Toc12248 </w:instrText>
      </w:r>
      <w:r>
        <w:rPr>
          <w:rFonts w:hint="eastAsia" w:ascii="黑体" w:hAnsi="黑体" w:eastAsia="黑体" w:cs="黑体"/>
          <w:szCs w:val="21"/>
        </w:rPr>
        <w:fldChar w:fldCharType="separate"/>
      </w:r>
      <w:r>
        <w:rPr>
          <w:rFonts w:hint="eastAsia" w:ascii="黑体" w:hAnsi="宋体" w:eastAsia="黑体"/>
        </w:rPr>
        <w:t>（五）</w:t>
      </w:r>
      <w:r>
        <w:rPr>
          <w:rFonts w:hint="eastAsia" w:ascii="黑体" w:hAnsi="宋体" w:eastAsia="黑体"/>
          <w:lang w:val="en-US" w:eastAsia="zh-CN"/>
        </w:rPr>
        <w:t>企业获奖</w:t>
      </w:r>
      <w:r>
        <w:tab/>
      </w:r>
      <w:r>
        <w:fldChar w:fldCharType="begin"/>
      </w:r>
      <w:r>
        <w:instrText xml:space="preserve"> PAGEREF _Toc12248 \h </w:instrText>
      </w:r>
      <w:r>
        <w:fldChar w:fldCharType="separate"/>
      </w:r>
      <w:r>
        <w:t>85</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_Toc2640 </w:instrText>
      </w:r>
      <w:r>
        <w:rPr>
          <w:rFonts w:hint="eastAsia" w:ascii="黑体" w:hAnsi="黑体" w:eastAsia="黑体" w:cs="黑体"/>
          <w:szCs w:val="21"/>
        </w:rPr>
        <w:fldChar w:fldCharType="separate"/>
      </w:r>
      <w:r>
        <w:rPr>
          <w:rFonts w:hint="eastAsia" w:ascii="黑体" w:hAnsi="宋体" w:eastAsia="黑体"/>
        </w:rPr>
        <w:t>（六）企业</w:t>
      </w:r>
      <w:r>
        <w:rPr>
          <w:rFonts w:hint="eastAsia" w:ascii="黑体" w:hAnsi="宋体" w:eastAsia="黑体"/>
          <w:lang w:val="en-US" w:eastAsia="zh-CN"/>
        </w:rPr>
        <w:t>各类证书</w:t>
      </w:r>
      <w:r>
        <w:tab/>
      </w:r>
      <w:r>
        <w:fldChar w:fldCharType="begin"/>
      </w:r>
      <w:r>
        <w:instrText xml:space="preserve"> PAGEREF _Toc2640 \h </w:instrText>
      </w:r>
      <w:r>
        <w:fldChar w:fldCharType="separate"/>
      </w:r>
      <w:r>
        <w:t>86</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_Toc31407 </w:instrText>
      </w:r>
      <w:r>
        <w:rPr>
          <w:rFonts w:hint="eastAsia" w:ascii="黑体" w:hAnsi="黑体" w:eastAsia="黑体" w:cs="黑体"/>
          <w:szCs w:val="21"/>
        </w:rPr>
        <w:fldChar w:fldCharType="separate"/>
      </w:r>
      <w:r>
        <w:rPr>
          <w:rFonts w:hint="eastAsia" w:ascii="黑体" w:hAnsi="宋体" w:eastAsia="黑体"/>
        </w:rPr>
        <w:t>（</w:t>
      </w:r>
      <w:r>
        <w:rPr>
          <w:rFonts w:hint="eastAsia" w:ascii="黑体" w:hAnsi="宋体" w:eastAsia="黑体"/>
          <w:lang w:val="en-US" w:eastAsia="zh-CN"/>
        </w:rPr>
        <w:t>七</w:t>
      </w:r>
      <w:r>
        <w:rPr>
          <w:rFonts w:hint="eastAsia" w:ascii="黑体" w:hAnsi="宋体" w:eastAsia="黑体"/>
        </w:rPr>
        <w:t>）拟委任的主要人员汇总表</w:t>
      </w:r>
      <w:r>
        <w:tab/>
      </w:r>
      <w:r>
        <w:fldChar w:fldCharType="begin"/>
      </w:r>
      <w:r>
        <w:instrText xml:space="preserve"> PAGEREF _Toc31407 \h </w:instrText>
      </w:r>
      <w:r>
        <w:fldChar w:fldCharType="separate"/>
      </w:r>
      <w:r>
        <w:t>87</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_Toc29679 </w:instrText>
      </w:r>
      <w:r>
        <w:rPr>
          <w:rFonts w:hint="eastAsia" w:ascii="黑体" w:hAnsi="黑体" w:eastAsia="黑体" w:cs="黑体"/>
          <w:szCs w:val="21"/>
        </w:rPr>
        <w:fldChar w:fldCharType="separate"/>
      </w:r>
      <w:r>
        <w:rPr>
          <w:rFonts w:hint="eastAsia" w:ascii="黑体" w:hAnsi="宋体" w:eastAsia="黑体"/>
        </w:rPr>
        <w:t>（</w:t>
      </w:r>
      <w:r>
        <w:rPr>
          <w:rFonts w:hint="eastAsia" w:ascii="黑体" w:hAnsi="宋体" w:eastAsia="黑体"/>
          <w:lang w:val="en-US" w:eastAsia="zh-CN"/>
        </w:rPr>
        <w:t>八</w:t>
      </w:r>
      <w:r>
        <w:rPr>
          <w:rFonts w:hint="eastAsia" w:ascii="黑体" w:hAnsi="宋体" w:eastAsia="黑体"/>
        </w:rPr>
        <w:t>）主要人员简历表</w:t>
      </w:r>
      <w:r>
        <w:tab/>
      </w:r>
      <w:r>
        <w:fldChar w:fldCharType="begin"/>
      </w:r>
      <w:r>
        <w:instrText xml:space="preserve"> PAGEREF _Toc29679 \h </w:instrText>
      </w:r>
      <w:r>
        <w:fldChar w:fldCharType="separate"/>
      </w:r>
      <w:r>
        <w:t>89</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_Toc3082 </w:instrText>
      </w:r>
      <w:r>
        <w:rPr>
          <w:rFonts w:hint="eastAsia" w:ascii="黑体" w:hAnsi="黑体" w:eastAsia="黑体" w:cs="黑体"/>
          <w:szCs w:val="21"/>
        </w:rPr>
        <w:fldChar w:fldCharType="separate"/>
      </w:r>
      <w:r>
        <w:rPr>
          <w:rFonts w:hint="eastAsia" w:ascii="黑体" w:hAnsi="宋体" w:eastAsia="黑体"/>
        </w:rPr>
        <w:t>（</w:t>
      </w:r>
      <w:r>
        <w:rPr>
          <w:rFonts w:hint="eastAsia" w:ascii="黑体" w:hAnsi="宋体" w:eastAsia="黑体"/>
          <w:lang w:val="en-US" w:eastAsia="zh-CN"/>
        </w:rPr>
        <w:t>九</w:t>
      </w:r>
      <w:r>
        <w:rPr>
          <w:rFonts w:hint="eastAsia" w:ascii="黑体" w:hAnsi="宋体" w:eastAsia="黑体"/>
        </w:rPr>
        <w:t>）拟投入本项目的主要勘察设备表</w:t>
      </w:r>
      <w:r>
        <w:tab/>
      </w:r>
      <w:r>
        <w:fldChar w:fldCharType="begin"/>
      </w:r>
      <w:r>
        <w:instrText xml:space="preserve"> PAGEREF _Toc3082 \h </w:instrText>
      </w:r>
      <w:r>
        <w:fldChar w:fldCharType="separate"/>
      </w:r>
      <w:r>
        <w:t>91</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_Toc20309 </w:instrText>
      </w:r>
      <w:r>
        <w:rPr>
          <w:rFonts w:hint="eastAsia" w:ascii="黑体" w:hAnsi="黑体" w:eastAsia="黑体" w:cs="黑体"/>
          <w:szCs w:val="21"/>
        </w:rPr>
        <w:fldChar w:fldCharType="separate"/>
      </w:r>
      <w:r>
        <w:rPr>
          <w:rFonts w:ascii="Times New Roman" w:hAnsi="Times New Roman"/>
        </w:rPr>
        <w:t>七、勘察纲要</w:t>
      </w:r>
      <w:r>
        <w:tab/>
      </w:r>
      <w:r>
        <w:fldChar w:fldCharType="begin"/>
      </w:r>
      <w:r>
        <w:instrText xml:space="preserve"> PAGEREF _Toc20309 \h </w:instrText>
      </w:r>
      <w:r>
        <w:fldChar w:fldCharType="separate"/>
      </w:r>
      <w:r>
        <w:t>92</w:t>
      </w:r>
      <w:r>
        <w:fldChar w:fldCharType="end"/>
      </w:r>
      <w:r>
        <w:rPr>
          <w:rFonts w:hint="eastAsia" w:ascii="黑体" w:hAnsi="黑体" w:eastAsia="黑体" w:cs="黑体"/>
          <w:szCs w:val="21"/>
        </w:rPr>
        <w:fldChar w:fldCharType="end"/>
      </w:r>
    </w:p>
    <w:p>
      <w:pPr>
        <w:pStyle w:val="30"/>
        <w:tabs>
          <w:tab w:val="right" w:leader="dot" w:pos="8640"/>
        </w:tabs>
      </w:pPr>
      <w:r>
        <w:rPr>
          <w:rFonts w:hint="eastAsia" w:ascii="黑体" w:hAnsi="黑体" w:eastAsia="黑体" w:cs="黑体"/>
          <w:szCs w:val="21"/>
        </w:rPr>
        <w:fldChar w:fldCharType="begin"/>
      </w:r>
      <w:r>
        <w:rPr>
          <w:rFonts w:hint="eastAsia" w:ascii="黑体" w:hAnsi="黑体" w:eastAsia="黑体" w:cs="黑体"/>
          <w:szCs w:val="21"/>
        </w:rPr>
        <w:instrText xml:space="preserve"> HYPERLINK \l _Toc23825 </w:instrText>
      </w:r>
      <w:r>
        <w:rPr>
          <w:rFonts w:hint="eastAsia" w:ascii="黑体" w:hAnsi="黑体" w:eastAsia="黑体" w:cs="黑体"/>
          <w:szCs w:val="21"/>
        </w:rPr>
        <w:fldChar w:fldCharType="separate"/>
      </w:r>
      <w:r>
        <w:rPr>
          <w:rFonts w:ascii="Times New Roman" w:hAnsi="Times New Roman"/>
        </w:rPr>
        <w:t>八、</w:t>
      </w:r>
      <w:r>
        <w:rPr>
          <w:rFonts w:hint="eastAsia" w:ascii="Times New Roman" w:hAnsi="Times New Roman"/>
          <w:lang w:val="en-US" w:eastAsia="zh-CN"/>
        </w:rPr>
        <w:t>投标人须知前附表规定的</w:t>
      </w:r>
      <w:r>
        <w:rPr>
          <w:rFonts w:ascii="Times New Roman" w:hAnsi="Times New Roman"/>
        </w:rPr>
        <w:t>其他资料</w:t>
      </w:r>
      <w:r>
        <w:tab/>
      </w:r>
      <w:r>
        <w:fldChar w:fldCharType="begin"/>
      </w:r>
      <w:r>
        <w:instrText xml:space="preserve"> PAGEREF _Toc23825 \h </w:instrText>
      </w:r>
      <w:r>
        <w:fldChar w:fldCharType="separate"/>
      </w:r>
      <w:r>
        <w:t>93</w:t>
      </w:r>
      <w:r>
        <w:fldChar w:fldCharType="end"/>
      </w:r>
      <w:r>
        <w:rPr>
          <w:rFonts w:hint="eastAsia" w:ascii="黑体" w:hAnsi="黑体" w:eastAsia="黑体" w:cs="黑体"/>
          <w:szCs w:val="21"/>
        </w:rPr>
        <w:fldChar w:fldCharType="end"/>
      </w:r>
    </w:p>
    <w:p>
      <w:pPr>
        <w:rPr>
          <w:rFonts w:hint="eastAsia" w:ascii="黑体" w:hAnsi="黑体" w:eastAsia="黑体" w:cs="黑体"/>
        </w:rPr>
      </w:pPr>
      <w:r>
        <w:rPr>
          <w:rFonts w:hint="eastAsia" w:ascii="黑体" w:hAnsi="黑体" w:eastAsia="黑体" w:cs="黑体"/>
          <w:szCs w:val="21"/>
        </w:rPr>
        <w:fldChar w:fldCharType="end"/>
      </w:r>
    </w:p>
    <w:p>
      <w:pPr>
        <w:rPr>
          <w:rFonts w:hint="eastAsia" w:ascii="黑体" w:hAnsi="黑体" w:eastAsia="黑体" w:cs="黑体"/>
        </w:rPr>
        <w:sectPr>
          <w:pgSz w:w="12240" w:h="15840"/>
          <w:pgMar w:top="1440" w:right="1800" w:bottom="1440" w:left="1800" w:header="720" w:footer="720" w:gutter="0"/>
          <w:pgNumType w:start="1"/>
          <w:cols w:space="720" w:num="1"/>
          <w:docGrid w:linePitch="285" w:charSpace="0"/>
        </w:sectPr>
      </w:pPr>
    </w:p>
    <w:p>
      <w:pPr>
        <w:pStyle w:val="2"/>
        <w:spacing w:line="240" w:lineRule="auto"/>
        <w:jc w:val="center"/>
        <w:rPr>
          <w:color w:val="000000"/>
        </w:rPr>
      </w:pPr>
      <w:r>
        <w:rPr>
          <w:color w:val="000000"/>
        </w:rPr>
        <w:br w:type="page"/>
      </w:r>
      <w:bookmarkStart w:id="3" w:name="_Toc16986"/>
      <w:r>
        <w:rPr>
          <w:rFonts w:hint="eastAsia"/>
          <w:color w:val="000000"/>
        </w:rPr>
        <w:t>第一章招标公告</w:t>
      </w:r>
      <w:bookmarkEnd w:id="3"/>
    </w:p>
    <w:bookmarkEnd w:id="0"/>
    <w:bookmarkEnd w:id="1"/>
    <w:bookmarkEnd w:id="2"/>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sz w:val="24"/>
        </w:rPr>
      </w:pPr>
      <w:r>
        <w:rPr>
          <w:rFonts w:hint="eastAsia"/>
          <w:sz w:val="24"/>
          <w:u w:val="single"/>
          <w:lang w:val="en-US" w:eastAsia="zh-CN"/>
        </w:rPr>
        <w:t xml:space="preserve">         </w:t>
      </w:r>
      <w:r>
        <w:rPr>
          <w:rFonts w:hint="eastAsia"/>
          <w:sz w:val="24"/>
          <w:u w:val="single"/>
        </w:rPr>
        <w:t xml:space="preserve">(项目名称)       </w:t>
      </w:r>
      <w:r>
        <w:rPr>
          <w:rFonts w:hint="eastAsia" w:ascii="黑体" w:eastAsia="黑体"/>
          <w:sz w:val="24"/>
        </w:rPr>
        <w:t>招标公告</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rPr>
        <w:t>1.招标条件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rPr>
      </w:pPr>
      <w:r>
        <w:rPr>
          <w:rFonts w:hint="eastAsia" w:ascii="Times New Roman" w:hAnsi="Times New Roman" w:eastAsia="宋体" w:cs="Times New Roman"/>
        </w:rPr>
        <w:t>本招标项目</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(项目名称)</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已由</w:t>
      </w:r>
      <w:r>
        <w:rPr>
          <w:rFonts w:hint="eastAsia" w:ascii="Times New Roman" w:hAnsi="Times New Roman" w:eastAsia="宋体" w:cs="Times New Roman"/>
          <w:u w:val="single"/>
        </w:rPr>
        <w:t xml:space="preserve">   (项目审批、核准或备案机关名称)</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lang w:val="en-US" w:eastAsia="zh-CN"/>
        </w:rPr>
        <w:t xml:space="preserve"> </w:t>
      </w:r>
      <w:r>
        <w:rPr>
          <w:rFonts w:hint="eastAsia" w:ascii="Times New Roman" w:hAnsi="Times New Roman" w:eastAsia="宋体" w:cs="Times New Roman"/>
        </w:rPr>
        <w:t>以</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(批文名称及编号)</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批准建设，招标人为</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建设单位</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，建设资金来自</w:t>
      </w:r>
      <w:r>
        <w:rPr>
          <w:rFonts w:hint="eastAsia" w:ascii="Times New Roman" w:hAnsi="Times New Roman" w:eastAsia="宋体" w:cs="Times New Roman"/>
          <w:u w:val="single"/>
        </w:rPr>
        <w:t xml:space="preserve"> </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single"/>
        </w:rPr>
        <w:t xml:space="preserve"> (资金来源)</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rPr>
        <w:t>，项目已具备招标条件，现对该项目进行公开招标。</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rPr>
        <w:t>2.项目概况与招标范围</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2.1项目名称：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2.2建设地点：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2.3招标规模：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2.4标段划分：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3"/>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标段编号</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标段名称</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企业资质要求</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人员资质要求</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eastAsia="宋体"/>
                <w:vertAlign w:val="baseline"/>
                <w:lang w:val="en-US" w:eastAsia="zh-CN"/>
              </w:rPr>
            </w:pPr>
            <w:r>
              <w:rPr>
                <w:rFonts w:hint="eastAsia"/>
                <w:vertAlign w:val="baseline"/>
                <w:lang w:val="en-US" w:eastAsia="zh-CN"/>
              </w:rPr>
              <w:t>计划工期</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合同估算价</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eastAsia="宋体"/>
                <w:vertAlign w:val="baseline"/>
                <w:lang w:val="en-US" w:eastAsia="zh-CN"/>
              </w:rPr>
            </w:pPr>
            <w:r>
              <w:rPr>
                <w:rFonts w:hint="eastAsia"/>
                <w:vertAlign w:val="baseline"/>
                <w:lang w:val="en-US" w:eastAsia="zh-CN"/>
              </w:rPr>
              <w:t>招标内容</w:t>
            </w:r>
          </w:p>
        </w:tc>
        <w:tc>
          <w:tcPr>
            <w:tcW w:w="666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vertAlign w:val="baseli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rPr>
        <w:t>3.投标人资格要求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single"/>
        </w:rPr>
      </w:pPr>
      <w:r>
        <w:rPr>
          <w:rFonts w:hint="eastAsia" w:ascii="Times New Roman" w:hAnsi="Times New Roman" w:eastAsia="宋体" w:cs="Times New Roman"/>
          <w:u w:val="none"/>
        </w:rPr>
        <w:t>3.1本次招标</w:t>
      </w:r>
      <w:r>
        <w:rPr>
          <w:rFonts w:hint="eastAsia" w:ascii="Times New Roman" w:hAnsi="Times New Roman" w:eastAsia="宋体" w:cs="Times New Roman"/>
          <w:u w:val="single"/>
        </w:rPr>
        <w:t xml:space="preserve">   (接受或不接受)</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none"/>
        </w:rPr>
        <w:t>联合体投标。联合体投标的，应满足下列要求：</w:t>
      </w:r>
      <w:r>
        <w:rPr>
          <w:rFonts w:hint="eastAsia" w:ascii="Times New Roman" w:hAnsi="Times New Roman" w:eastAsia="宋体" w:cs="Times New Roman"/>
          <w:u w:val="single"/>
        </w:rPr>
        <w:t xml:space="preserve">                                  </w:t>
      </w:r>
      <w:r>
        <w:rPr>
          <w:rFonts w:hint="eastAsia" w:ascii="Times New Roman" w:hAnsi="Times New Roman" w:eastAsia="宋体" w:cs="Times New Roman"/>
          <w:u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u w:val="none"/>
          <w:lang w:val="en-US" w:eastAsia="zh-CN"/>
        </w:rPr>
      </w:pPr>
      <w:r>
        <w:rPr>
          <w:rFonts w:hint="eastAsia" w:ascii="Times New Roman" w:hAnsi="Times New Roman" w:eastAsia="宋体" w:cs="Times New Roman"/>
          <w:u w:val="none"/>
        </w:rPr>
        <w:t>3.</w:t>
      </w:r>
      <w:r>
        <w:rPr>
          <w:rFonts w:hint="eastAsia" w:ascii="Times New Roman" w:hAnsi="Times New Roman" w:eastAsia="宋体" w:cs="Times New Roman"/>
          <w:u w:val="none"/>
          <w:lang w:val="en-US" w:eastAsia="zh-CN"/>
        </w:rPr>
        <w:t>2其他要求：</w:t>
      </w:r>
      <w:r>
        <w:rPr>
          <w:rFonts w:hint="eastAsia" w:ascii="Times New Roman" w:hAnsi="Times New Roman" w:eastAsia="宋体" w:cs="Times New Roman"/>
          <w:u w:val="single"/>
          <w:lang w:val="en-US" w:eastAsia="zh-CN"/>
        </w:rPr>
        <w:t xml:space="preserve">                     </w:t>
      </w:r>
      <w:r>
        <w:rPr>
          <w:rFonts w:hint="eastAsia" w:ascii="Times New Roman" w:hAnsi="Times New Roman" w:eastAsia="宋体" w:cs="Times New Roman"/>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rPr>
      </w:pPr>
      <w:r>
        <w:rPr>
          <w:rFonts w:hint="eastAsia" w:ascii="黑体" w:hAnsi="Times New Roman" w:eastAsia="黑体" w:cs="Times New Roman"/>
          <w:sz w:val="24"/>
          <w:lang w:val="en-US" w:eastAsia="zh-CN"/>
        </w:rPr>
        <w:t>4</w:t>
      </w:r>
      <w:r>
        <w:rPr>
          <w:rFonts w:hint="eastAsia" w:ascii="黑体" w:hAnsi="Times New Roman" w:eastAsia="黑体" w:cs="Times New Roman"/>
          <w:sz w:val="24"/>
        </w:rPr>
        <w:t>.招标文件的获取</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凡有意参加投标者，请于</w:t>
      </w:r>
      <w:r>
        <w:rPr>
          <w:rFonts w:hint="eastAsia" w:ascii="宋体" w:hAnsi="宋体" w:eastAsia="宋体" w:cs="宋体"/>
          <w:color w:val="auto"/>
          <w:u w:val="single"/>
          <w:lang w:val="en-US" w:eastAsia="zh-CN"/>
        </w:rPr>
        <w:t xml:space="preserve">    年  月  日  时至    年  月  日  时  分</w:t>
      </w:r>
      <w:r>
        <w:rPr>
          <w:rFonts w:hint="eastAsia" w:ascii="宋体" w:hAnsi="宋体" w:eastAsia="宋体" w:cs="宋体"/>
          <w:color w:val="auto"/>
          <w:u w:val="none"/>
          <w:lang w:val="en-US" w:eastAsia="zh-CN"/>
        </w:rPr>
        <w:t>（北京时间，下同)，登录</w:t>
      </w:r>
      <w:r>
        <w:rPr>
          <w:rFonts w:hint="eastAsia" w:ascii="宋体" w:hAnsi="宋体" w:eastAsia="宋体" w:cs="宋体"/>
          <w:b w:val="0"/>
          <w:bCs w:val="0"/>
          <w:color w:val="auto"/>
          <w:u w:val="none"/>
          <w:lang w:val="en-US" w:eastAsia="zh-CN"/>
        </w:rPr>
        <w:t>呼和浩特市公共资源交易平台</w:t>
      </w:r>
      <w:r>
        <w:rPr>
          <w:rFonts w:hint="eastAsia" w:ascii="宋体" w:hAnsi="宋体" w:eastAsia="宋体" w:cs="宋体"/>
          <w:color w:val="auto"/>
          <w:u w:val="none"/>
          <w:lang w:val="en-US" w:eastAsia="zh-CN"/>
        </w:rPr>
        <w:t>免费下载电子招标文件，图纸等其他文件的领取详见招标文件下载页面。</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hAnsi="Times New Roman" w:eastAsia="黑体" w:cs="Times New Roman"/>
          <w:sz w:val="24"/>
          <w:lang w:val="en-US" w:eastAsia="zh-CN"/>
        </w:rPr>
      </w:pPr>
      <w:r>
        <w:rPr>
          <w:rFonts w:hint="eastAsia" w:ascii="黑体" w:hAnsi="Times New Roman" w:eastAsia="黑体" w:cs="Times New Roman"/>
          <w:sz w:val="24"/>
          <w:lang w:val="en-US" w:eastAsia="zh-CN"/>
        </w:rPr>
        <w:t>5.投标文件的递交</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5.1投标文件递交的截止时间（投标截止时间，下同）为</w:t>
      </w:r>
      <w:r>
        <w:rPr>
          <w:rFonts w:hint="eastAsia" w:ascii="宋体" w:hAnsi="宋体" w:eastAsia="宋体" w:cs="宋体"/>
          <w:color w:val="auto"/>
          <w:u w:val="single"/>
          <w:lang w:val="en-US" w:eastAsia="zh-CN"/>
        </w:rPr>
        <w:t xml:space="preserve">    年  月  日  时  分</w:t>
      </w:r>
      <w:r>
        <w:rPr>
          <w:rFonts w:hint="eastAsia" w:ascii="宋体" w:hAnsi="宋体" w:eastAsia="宋体" w:cs="宋体"/>
          <w:color w:val="auto"/>
          <w:u w:val="none"/>
          <w:lang w:val="en-US" w:eastAsia="zh-CN"/>
        </w:rPr>
        <w:t>，投标人应在截止时间前通过呼和浩特市公共资源交易平台递交电子投标文件。</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5.2 逾期送达的投标文件，呼和浩特市公共资源交易平台将予以拒收。</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lang w:val="en-US" w:eastAsia="zh-CN"/>
        </w:rPr>
        <w:t>6</w:t>
      </w:r>
      <w:r>
        <w:rPr>
          <w:rFonts w:hint="eastAsia" w:ascii="黑体" w:eastAsia="黑体"/>
          <w:sz w:val="24"/>
        </w:rPr>
        <w:t>.发布</w:t>
      </w:r>
      <w:r>
        <w:rPr>
          <w:rFonts w:hint="eastAsia" w:ascii="黑体" w:hAnsi="Times New Roman" w:eastAsia="黑体" w:cs="Times New Roman"/>
          <w:sz w:val="24"/>
          <w:lang w:val="en-US" w:eastAsia="zh-CN"/>
        </w:rPr>
        <w:t>公告</w:t>
      </w:r>
      <w:r>
        <w:rPr>
          <w:rFonts w:hint="eastAsia" w:ascii="黑体" w:eastAsia="黑体"/>
          <w:sz w:val="24"/>
        </w:rPr>
        <w:t>的媒介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6.1呼和浩特市公共资源交易服务平台（http://42.123.92.182:9010）</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6.2内蒙古自治区公共资源交易网（http://ggzyjy.nmg.gov.cn）</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6.3中国招标投标公共服务平台（http://www.cebpubservice.com）</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6.4内蒙古招标投标公共服务平台（http://www.nmgztb.com.cn）</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黑体" w:eastAsia="黑体"/>
          <w:sz w:val="24"/>
          <w:lang w:val="en-US" w:eastAsia="zh-CN"/>
        </w:rPr>
      </w:pPr>
      <w:r>
        <w:rPr>
          <w:rFonts w:hint="eastAsia" w:ascii="黑体" w:eastAsia="黑体"/>
          <w:sz w:val="24"/>
          <w:lang w:val="en-US" w:eastAsia="zh-CN"/>
        </w:rPr>
        <w:t>7</w:t>
      </w:r>
      <w:r>
        <w:rPr>
          <w:rFonts w:hint="eastAsia" w:ascii="黑体" w:eastAsia="黑体"/>
          <w:sz w:val="24"/>
        </w:rPr>
        <w:t>.</w:t>
      </w:r>
      <w:r>
        <w:rPr>
          <w:rFonts w:hint="eastAsia" w:ascii="黑体" w:eastAsia="黑体"/>
          <w:sz w:val="24"/>
          <w:lang w:val="en-US" w:eastAsia="zh-CN"/>
        </w:rPr>
        <w:t>其他说明</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color w:val="auto"/>
          <w:u w:val="none"/>
          <w:lang w:val="en-US" w:eastAsia="zh-CN"/>
        </w:rPr>
      </w:pPr>
      <w:r>
        <w:rPr>
          <w:rFonts w:hint="eastAsia" w:ascii="Times New Roman" w:hAnsi="Times New Roman" w:eastAsia="宋体" w:cs="Times New Roman"/>
          <w:color w:val="auto"/>
          <w:u w:val="none"/>
          <w:lang w:val="en-US" w:eastAsia="zh-CN"/>
        </w:rPr>
        <w:t>7.1本项目采用呼和浩特市公共资源交易平台进行招标，请登录交易平台进行入库、投标操作，具体操作手册详见呼和浩特市公共资源交易服务平台</w:t>
      </w:r>
      <w:r>
        <w:rPr>
          <w:rFonts w:hint="eastAsia" w:ascii="宋体" w:hAnsi="宋体" w:eastAsia="宋体" w:cs="宋体"/>
          <w:color w:val="auto"/>
          <w:u w:val="none"/>
          <w:lang w:val="en-US" w:eastAsia="zh-CN"/>
        </w:rPr>
        <w:t>“操作手册”</w:t>
      </w:r>
      <w:r>
        <w:rPr>
          <w:rFonts w:hint="eastAsia" w:ascii="Times New Roman" w:hAnsi="Times New Roman" w:eastAsia="宋体" w:cs="Times New Roman"/>
          <w:color w:val="auto"/>
          <w:u w:val="none"/>
          <w:lang w:val="en-US" w:eastAsia="zh-CN"/>
        </w:rPr>
        <w:t>栏目下载查看。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color w:val="auto"/>
          <w:u w:val="none"/>
          <w:lang w:val="en-US" w:eastAsia="zh-CN"/>
        </w:rPr>
        <w:t>7.2本项目采用呼和浩特市不见面开标大厅进行开标，投标人无需到达开标现场，开</w:t>
      </w:r>
      <w:r>
        <w:rPr>
          <w:rFonts w:hint="eastAsia" w:ascii="Times New Roman" w:hAnsi="Times New Roman" w:eastAsia="宋体" w:cs="Times New Roman"/>
          <w:u w:val="none"/>
          <w:lang w:val="en-US" w:eastAsia="zh-CN"/>
        </w:rPr>
        <w:t>标当日在投标截止时间前登录</w:t>
      </w:r>
      <w:r>
        <w:rPr>
          <w:rFonts w:hint="eastAsia" w:ascii="Times New Roman" w:hAnsi="Times New Roman" w:eastAsia="宋体" w:cs="Times New Roman"/>
          <w:color w:val="auto"/>
          <w:u w:val="none"/>
          <w:lang w:val="en-US" w:eastAsia="zh-CN"/>
        </w:rPr>
        <w:t>呼和浩特市不见面开标大厅</w:t>
      </w:r>
      <w:r>
        <w:rPr>
          <w:rFonts w:hint="eastAsia" w:ascii="Times New Roman" w:hAnsi="Times New Roman" w:eastAsia="宋体" w:cs="Times New Roman"/>
          <w:u w:val="none"/>
          <w:lang w:val="en-US" w:eastAsia="zh-CN"/>
        </w:rPr>
        <w:t>在线参加开标会议。登录时使用呼和浩特市公共资源交易平台的CA锁或标证通移动证书。</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黑体" w:eastAsia="黑体"/>
          <w:sz w:val="24"/>
        </w:rPr>
      </w:pPr>
      <w:r>
        <w:rPr>
          <w:rFonts w:hint="eastAsia" w:ascii="黑体" w:eastAsia="黑体"/>
          <w:sz w:val="24"/>
          <w:lang w:val="en-US" w:eastAsia="zh-CN"/>
        </w:rPr>
        <w:t>8</w:t>
      </w:r>
      <w:r>
        <w:rPr>
          <w:rFonts w:hint="eastAsia" w:ascii="黑体" w:eastAsia="黑体"/>
          <w:sz w:val="24"/>
        </w:rPr>
        <w:t>.</w:t>
      </w:r>
      <w:r>
        <w:rPr>
          <w:rFonts w:hint="eastAsia" w:ascii="黑体" w:hAnsi="Times New Roman" w:eastAsia="黑体" w:cs="Times New Roman"/>
          <w:sz w:val="24"/>
          <w:lang w:val="en-US" w:eastAsia="zh-CN"/>
        </w:rPr>
        <w:t>联系</w:t>
      </w:r>
      <w:r>
        <w:rPr>
          <w:rFonts w:hint="eastAsia" w:ascii="黑体" w:eastAsia="黑体"/>
          <w:sz w:val="24"/>
        </w:rPr>
        <w:t>方式</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招 标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 系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招标代理：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 系 人：</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行业监管：</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pPr>
      <w:r>
        <w:rPr>
          <w:rFonts w:hint="eastAsia" w:ascii="Times New Roman" w:hAnsi="Times New Roman" w:eastAsia="宋体" w:cs="Times New Roman"/>
          <w:u w:val="none"/>
          <w:lang w:val="en-US" w:eastAsia="zh-CN"/>
        </w:rPr>
        <w:t>联系电话：</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default" w:ascii="Times New Roman" w:hAnsi="Times New Roman" w:eastAsia="宋体" w:cs="Times New Roman"/>
          <w:b/>
          <w:bCs/>
          <w:u w:val="none"/>
          <w:lang w:val="en-US" w:eastAsia="zh-CN"/>
        </w:rPr>
      </w:pPr>
      <w:r>
        <w:rPr>
          <w:rFonts w:hint="eastAsia" w:ascii="Times New Roman" w:hAnsi="Times New Roman" w:eastAsia="宋体" w:cs="Times New Roman"/>
          <w:b/>
          <w:bCs/>
          <w:u w:val="none"/>
          <w:lang w:val="en-US" w:eastAsia="zh-CN"/>
        </w:rPr>
        <w:t>综合监管：呼和浩特市公共资源交易监督管理局</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ascii="Times New Roman" w:hAnsi="Times New Roman" w:eastAsia="宋体" w:cs="Times New Roman"/>
          <w:u w:val="none"/>
          <w:lang w:val="en-US" w:eastAsia="zh-CN"/>
        </w:rPr>
      </w:pPr>
      <w:r>
        <w:rPr>
          <w:rFonts w:hint="eastAsia" w:ascii="Times New Roman" w:hAnsi="Times New Roman" w:eastAsia="宋体" w:cs="Times New Roman"/>
          <w:u w:val="none"/>
          <w:lang w:val="en-US" w:eastAsia="zh-CN"/>
        </w:rPr>
        <w:t>地      址：内蒙古自治区呼和浩特市新城区丁香路2号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r>
        <w:rPr>
          <w:rFonts w:hint="eastAsia" w:ascii="Times New Roman" w:hAnsi="Times New Roman" w:eastAsia="宋体" w:cs="Times New Roman"/>
          <w:u w:val="none"/>
          <w:lang w:val="en-US" w:eastAsia="zh-CN"/>
        </w:rPr>
        <w:t>联系电话：0471-5988101</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jc w:val="right"/>
        <w:textAlignment w:val="auto"/>
        <w:rPr>
          <w:rFonts w:hint="eastAsia"/>
        </w:rPr>
      </w:pPr>
      <w:r>
        <w:rPr>
          <w:rFonts w:hint="eastAsia"/>
        </w:rPr>
        <w:t xml:space="preserve">  </w:t>
      </w:r>
      <w:r>
        <w:rPr>
          <w:rFonts w:hint="eastAsia"/>
          <w:u w:val="single"/>
        </w:rPr>
        <w:t xml:space="preserve">        年      月       日</w:t>
      </w:r>
    </w:p>
    <w:p>
      <w:pPr>
        <w:pStyle w:val="2"/>
        <w:jc w:val="center"/>
        <w:rPr>
          <w:color w:val="000000"/>
        </w:rPr>
      </w:pPr>
      <w:bookmarkStart w:id="4" w:name="_Toc26268"/>
      <w:r>
        <w:rPr>
          <w:rFonts w:hint="eastAsia"/>
          <w:color w:val="000000"/>
        </w:rPr>
        <w:t>第二章投标人须知</w:t>
      </w:r>
      <w:bookmarkEnd w:id="4"/>
    </w:p>
    <w:p>
      <w:pPr>
        <w:pStyle w:val="3"/>
        <w:rPr>
          <w:rFonts w:ascii="Times New Roman" w:hAnsi="Times New Roman"/>
          <w:color w:val="000000"/>
        </w:rPr>
      </w:pPr>
      <w:bookmarkStart w:id="5" w:name="_Toc8547"/>
      <w:r>
        <w:rPr>
          <w:rFonts w:hint="eastAsia" w:ascii="Times New Roman" w:hAnsi="Times New Roman"/>
          <w:color w:val="000000"/>
        </w:rPr>
        <w:t>投标人须知前附表</w:t>
      </w:r>
      <w:bookmarkEnd w:id="5"/>
    </w:p>
    <w:tbl>
      <w:tblPr>
        <w:tblStyle w:val="37"/>
        <w:tblW w:w="9322" w:type="dxa"/>
        <w:tblInd w:w="0" w:type="dxa"/>
        <w:tblLayout w:type="fixed"/>
        <w:tblCellMar>
          <w:top w:w="0" w:type="dxa"/>
          <w:left w:w="108" w:type="dxa"/>
          <w:bottom w:w="0" w:type="dxa"/>
          <w:right w:w="108" w:type="dxa"/>
        </w:tblCellMar>
      </w:tblPr>
      <w:tblGrid>
        <w:gridCol w:w="1165"/>
        <w:gridCol w:w="2755"/>
        <w:gridCol w:w="5402"/>
      </w:tblGrid>
      <w:tr>
        <w:tblPrEx>
          <w:tblCellMar>
            <w:top w:w="0" w:type="dxa"/>
            <w:left w:w="108" w:type="dxa"/>
            <w:bottom w:w="0" w:type="dxa"/>
            <w:right w:w="108" w:type="dxa"/>
          </w:tblCellMar>
        </w:tblPrEx>
        <w:trPr>
          <w:tblHeader/>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条款名称</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1.1.2</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招标人</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color w:val="000000"/>
              </w:rPr>
            </w:pPr>
            <w:r>
              <w:rPr>
                <w:rFonts w:hint="eastAsia" w:ascii="Times New Roman" w:hAnsi="Times New Roman"/>
                <w:color w:val="000000"/>
              </w:rPr>
              <w:t>名称：</w:t>
            </w:r>
          </w:p>
          <w:p>
            <w:pPr>
              <w:spacing w:line="440" w:lineRule="exact"/>
              <w:rPr>
                <w:rFonts w:hint="eastAsia" w:ascii="Times New Roman" w:hAnsi="Times New Roman"/>
                <w:color w:val="000000"/>
              </w:rPr>
            </w:pPr>
            <w:r>
              <w:rPr>
                <w:rFonts w:hint="eastAsia" w:ascii="Times New Roman" w:hAnsi="Times New Roman"/>
                <w:color w:val="000000"/>
              </w:rPr>
              <w:t>地址：</w:t>
            </w:r>
          </w:p>
          <w:p>
            <w:pPr>
              <w:spacing w:line="440" w:lineRule="exact"/>
              <w:rPr>
                <w:rFonts w:hint="eastAsia" w:ascii="Times New Roman" w:hAnsi="Times New Roman"/>
                <w:color w:val="000000"/>
              </w:rPr>
            </w:pPr>
            <w:r>
              <w:rPr>
                <w:rFonts w:hint="eastAsia" w:ascii="Times New Roman" w:hAnsi="Times New Roman"/>
                <w:color w:val="000000"/>
              </w:rPr>
              <w:t>联系人：</w:t>
            </w:r>
          </w:p>
          <w:p>
            <w:pPr>
              <w:spacing w:line="440" w:lineRule="exact"/>
              <w:rPr>
                <w:rFonts w:hint="eastAsia" w:ascii="Times New Roman" w:hAnsi="Times New Roman"/>
                <w:color w:val="000000"/>
              </w:rPr>
            </w:pPr>
            <w:r>
              <w:rPr>
                <w:rFonts w:hint="eastAsia" w:ascii="Times New Roman" w:hAnsi="Times New Roman"/>
                <w:color w:val="000000"/>
              </w:rPr>
              <w:t>电话：</w:t>
            </w:r>
          </w:p>
          <w:p>
            <w:pPr>
              <w:spacing w:line="440" w:lineRule="exact"/>
              <w:rPr>
                <w:rFonts w:ascii="Times New Roman" w:hAnsi="Times New Roman"/>
                <w:color w:val="000000"/>
              </w:rPr>
            </w:pPr>
            <w:r>
              <w:rPr>
                <w:rFonts w:hint="eastAsia" w:ascii="Times New Roman" w:hAnsi="Times New Roman"/>
                <w:color w:val="000000"/>
              </w:rPr>
              <w:t>电子邮件：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1.1.3</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招标代理机构</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eastAsia" w:ascii="Times New Roman" w:hAnsi="Times New Roman"/>
                <w:color w:val="000000"/>
              </w:rPr>
            </w:pPr>
            <w:r>
              <w:rPr>
                <w:rFonts w:hint="eastAsia" w:ascii="Times New Roman" w:hAnsi="Times New Roman"/>
                <w:color w:val="000000"/>
              </w:rPr>
              <w:t>名称：</w:t>
            </w:r>
          </w:p>
          <w:p>
            <w:pPr>
              <w:spacing w:line="440" w:lineRule="exact"/>
              <w:rPr>
                <w:rFonts w:hint="eastAsia" w:ascii="Times New Roman" w:hAnsi="Times New Roman"/>
                <w:color w:val="000000"/>
              </w:rPr>
            </w:pPr>
            <w:r>
              <w:rPr>
                <w:rFonts w:hint="eastAsia" w:ascii="Times New Roman" w:hAnsi="Times New Roman"/>
                <w:color w:val="000000"/>
              </w:rPr>
              <w:t>地址：</w:t>
            </w:r>
          </w:p>
          <w:p>
            <w:pPr>
              <w:spacing w:line="440" w:lineRule="exact"/>
              <w:rPr>
                <w:rFonts w:hint="eastAsia" w:ascii="Times New Roman" w:hAnsi="Times New Roman"/>
                <w:color w:val="000000"/>
              </w:rPr>
            </w:pPr>
            <w:r>
              <w:rPr>
                <w:rFonts w:hint="eastAsia" w:ascii="Times New Roman" w:hAnsi="Times New Roman"/>
                <w:color w:val="000000"/>
              </w:rPr>
              <w:t>联系人：</w:t>
            </w:r>
          </w:p>
          <w:p>
            <w:pPr>
              <w:spacing w:line="440" w:lineRule="exact"/>
              <w:rPr>
                <w:rFonts w:hint="eastAsia" w:ascii="Times New Roman" w:hAnsi="Times New Roman"/>
                <w:color w:val="000000"/>
              </w:rPr>
            </w:pPr>
            <w:r>
              <w:rPr>
                <w:rFonts w:hint="eastAsia" w:ascii="Times New Roman" w:hAnsi="Times New Roman"/>
                <w:color w:val="000000"/>
              </w:rPr>
              <w:t>电话：</w:t>
            </w:r>
          </w:p>
          <w:p>
            <w:pPr>
              <w:spacing w:line="440" w:lineRule="exact"/>
              <w:rPr>
                <w:rFonts w:ascii="Times New Roman" w:hAnsi="Times New Roman"/>
                <w:color w:val="000000"/>
              </w:rPr>
            </w:pPr>
            <w:r>
              <w:rPr>
                <w:rFonts w:hint="eastAsia" w:ascii="Times New Roman" w:hAnsi="Times New Roman"/>
                <w:color w:val="000000"/>
              </w:rPr>
              <w:t>电子邮件：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1.1.4</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招标项目名称</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1.1.5</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项目建设地点</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1.1.6</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项目建设规模</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1.1.7</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项目投资估算</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资金来源及比例</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1.2.2</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资金落实情况</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招标范围</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1.3.2</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勘察服务期限</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1.3.3</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质量标准</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1.4.1</w:t>
            </w:r>
          </w:p>
        </w:tc>
        <w:tc>
          <w:tcPr>
            <w:tcW w:w="275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投标人资质条件、能力、信誉</w:t>
            </w:r>
          </w:p>
        </w:tc>
        <w:tc>
          <w:tcPr>
            <w:tcW w:w="5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ind w:firstLine="420" w:firstLineChars="200"/>
              <w:textAlignment w:val="auto"/>
              <w:rPr>
                <w:rFonts w:hint="eastAsia" w:ascii="宋体" w:hAnsi="宋体"/>
                <w:szCs w:val="21"/>
              </w:rPr>
            </w:pPr>
            <w:r>
              <w:rPr>
                <w:rFonts w:ascii="宋体" w:hAnsi="宋体"/>
                <w:szCs w:val="21"/>
              </w:rPr>
              <w:t>本</w:t>
            </w:r>
            <w:r>
              <w:rPr>
                <w:rFonts w:hint="eastAsia" w:ascii="宋体" w:hAnsi="宋体"/>
                <w:szCs w:val="21"/>
                <w:lang w:val="en-US" w:eastAsia="zh-CN"/>
              </w:rPr>
              <w:t>项目</w:t>
            </w:r>
            <w:r>
              <w:rPr>
                <w:rFonts w:ascii="宋体" w:hAnsi="宋体"/>
                <w:szCs w:val="21"/>
              </w:rPr>
              <w:t>资质设置严格按照</w:t>
            </w:r>
            <w:r>
              <w:rPr>
                <w:rFonts w:hint="eastAsia" w:ascii="宋体" w:hAnsi="宋体"/>
                <w:szCs w:val="21"/>
                <w:lang w:val="en-US" w:eastAsia="zh-CN"/>
              </w:rPr>
              <w:t>国家、自治区、和市级现行有效文件执行</w:t>
            </w:r>
            <w:r>
              <w:rPr>
                <w:rFonts w:ascii="宋体" w:hAnsi="宋体"/>
                <w:szCs w:val="21"/>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ind w:firstLine="420" w:firstLineChars="200"/>
              <w:textAlignment w:val="auto"/>
              <w:rPr>
                <w:rFonts w:ascii="宋体" w:hAnsi="宋体"/>
                <w:szCs w:val="21"/>
              </w:rPr>
            </w:pPr>
            <w:r>
              <w:rPr>
                <w:rFonts w:ascii="宋体" w:hAnsi="宋体"/>
                <w:szCs w:val="21"/>
              </w:rPr>
              <w:t>本</w:t>
            </w:r>
            <w:r>
              <w:rPr>
                <w:rFonts w:hint="eastAsia" w:ascii="宋体" w:hAnsi="宋体"/>
                <w:szCs w:val="21"/>
                <w:lang w:val="en-US" w:eastAsia="zh-CN"/>
              </w:rPr>
              <w:t>项目勘察</w:t>
            </w:r>
            <w:r>
              <w:rPr>
                <w:rFonts w:ascii="宋体" w:hAnsi="宋体"/>
                <w:szCs w:val="21"/>
              </w:rPr>
              <w:t>招标实行资格后审，投标人应具备以下资格条件：</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b/>
                <w:szCs w:val="21"/>
              </w:rPr>
            </w:pPr>
            <w:r>
              <w:rPr>
                <w:rFonts w:ascii="宋体" w:hAnsi="宋体"/>
                <w:b/>
                <w:szCs w:val="21"/>
              </w:rPr>
              <w:t>1.资质条件、营业执照</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eastAsia" w:ascii="宋体" w:hAnsi="宋体"/>
                <w:szCs w:val="21"/>
                <w:u w:val="single"/>
                <w:lang w:val="en-US" w:eastAsia="zh-CN"/>
              </w:rPr>
            </w:pPr>
            <w:r>
              <w:rPr>
                <w:rFonts w:ascii="宋体" w:hAnsi="宋体"/>
                <w:szCs w:val="21"/>
              </w:rPr>
              <w:t>（1）具备建设行政主管部门颁发的有效的</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szCs w:val="21"/>
              </w:rPr>
            </w:pP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hint="eastAsia" w:ascii="宋体" w:hAnsi="宋体"/>
                <w:szCs w:val="21"/>
                <w:u w:val="single"/>
                <w:lang w:val="en-US" w:eastAsia="zh-CN"/>
              </w:rPr>
              <w:t xml:space="preserve">                      </w:t>
            </w:r>
            <w:r>
              <w:rPr>
                <w:rFonts w:ascii="宋体" w:hAnsi="宋体"/>
                <w:szCs w:val="21"/>
                <w:u w:val="single"/>
              </w:rPr>
              <w:t xml:space="preserve">     </w:t>
            </w:r>
            <w:r>
              <w:rPr>
                <w:rFonts w:ascii="宋体" w:hAnsi="宋体"/>
                <w:szCs w:val="21"/>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szCs w:val="21"/>
              </w:rPr>
            </w:pPr>
            <w:r>
              <w:rPr>
                <w:rFonts w:ascii="宋体" w:hAnsi="宋体"/>
                <w:szCs w:val="21"/>
              </w:rPr>
              <w:t>（2）具备有效的营业执照。</w:t>
            </w:r>
          </w:p>
          <w:p>
            <w:pPr>
              <w:keepNext w:val="0"/>
              <w:keepLines w:val="0"/>
              <w:pageBreakBefore w:val="0"/>
              <w:widowControl w:val="0"/>
              <w:kinsoku/>
              <w:wordWrap/>
              <w:overflowPunct/>
              <w:topLinePunct w:val="0"/>
              <w:bidi w:val="0"/>
              <w:adjustRightInd w:val="0"/>
              <w:snapToGrid w:val="0"/>
              <w:spacing w:before="143" w:beforeLines="50" w:after="143" w:afterLines="50" w:line="360" w:lineRule="auto"/>
              <w:textAlignment w:val="auto"/>
              <w:rPr>
                <w:rFonts w:ascii="宋体" w:hAnsi="宋体"/>
                <w:b/>
                <w:szCs w:val="21"/>
              </w:rPr>
            </w:pPr>
            <w:r>
              <w:rPr>
                <w:rFonts w:hint="eastAsia" w:ascii="宋体" w:hAnsi="宋体"/>
                <w:b/>
                <w:szCs w:val="21"/>
                <w:lang w:val="en-US" w:eastAsia="zh-CN"/>
              </w:rPr>
              <w:t>2</w:t>
            </w:r>
            <w:r>
              <w:rPr>
                <w:rFonts w:ascii="宋体" w:hAnsi="宋体"/>
                <w:b/>
                <w:szCs w:val="21"/>
              </w:rPr>
              <w:t>.投标截止日投标</w:t>
            </w:r>
            <w:r>
              <w:rPr>
                <w:rFonts w:hint="eastAsia" w:ascii="宋体" w:hAnsi="宋体"/>
                <w:b/>
                <w:szCs w:val="21"/>
                <w:lang w:val="en-US" w:eastAsia="zh-CN"/>
              </w:rPr>
              <w:t>信誉</w:t>
            </w:r>
            <w:r>
              <w:rPr>
                <w:rFonts w:ascii="宋体" w:hAnsi="宋体"/>
                <w:b/>
                <w:szCs w:val="21"/>
              </w:rPr>
              <w:t>资格情况</w:t>
            </w:r>
          </w:p>
          <w:p>
            <w:pPr>
              <w:keepNext w:val="0"/>
              <w:keepLines w:val="0"/>
              <w:pageBreakBefore w:val="0"/>
              <w:widowControl w:val="0"/>
              <w:kinsoku/>
              <w:wordWrap/>
              <w:overflowPunct/>
              <w:topLinePunct w:val="0"/>
              <w:bidi w:val="0"/>
              <w:snapToGrid w:val="0"/>
              <w:spacing w:before="143" w:beforeLines="50" w:after="143" w:afterLines="50" w:line="360" w:lineRule="auto"/>
              <w:textAlignment w:val="auto"/>
              <w:rPr>
                <w:rFonts w:hint="eastAsia" w:ascii="宋体" w:hAnsi="宋体"/>
                <w:szCs w:val="21"/>
              </w:rPr>
            </w:pPr>
            <w:r>
              <w:rPr>
                <w:rFonts w:hint="eastAsia" w:ascii="宋体" w:hAnsi="宋体"/>
                <w:szCs w:val="21"/>
              </w:rPr>
              <w:t>投标人不得存在下列情形之一：</w:t>
            </w:r>
          </w:p>
          <w:p>
            <w:pPr>
              <w:keepNext w:val="0"/>
              <w:keepLines w:val="0"/>
              <w:pageBreakBefore w:val="0"/>
              <w:widowControl w:val="0"/>
              <w:kinsoku/>
              <w:wordWrap/>
              <w:overflowPunct/>
              <w:topLinePunct w:val="0"/>
              <w:bidi w:val="0"/>
              <w:snapToGrid w:val="0"/>
              <w:spacing w:before="143" w:beforeLines="50" w:after="143" w:afterLines="50" w:line="360" w:lineRule="auto"/>
              <w:textAlignment w:val="auto"/>
              <w:rPr>
                <w:rFonts w:hint="eastAsia" w:ascii="宋体" w:hAnsi="宋体"/>
                <w:szCs w:val="21"/>
              </w:rPr>
            </w:pPr>
            <w:r>
              <w:rPr>
                <w:rFonts w:hint="eastAsia" w:ascii="宋体" w:hAnsi="宋体"/>
                <w:szCs w:val="21"/>
              </w:rPr>
              <w:t>在“信用中国”网站（www.creditchina.gov.cn）中列入失信被执行人名单</w:t>
            </w:r>
            <w:r>
              <w:rPr>
                <w:rFonts w:hint="eastAsia" w:ascii="宋体" w:hAnsi="宋体"/>
                <w:szCs w:val="21"/>
                <w:lang w:eastAsia="zh-CN"/>
              </w:rPr>
              <w:t>、</w:t>
            </w:r>
            <w:r>
              <w:rPr>
                <w:rFonts w:hint="eastAsia" w:ascii="宋体" w:hAnsi="宋体"/>
                <w:szCs w:val="21"/>
              </w:rPr>
              <w:t>严重违法失信企业名单；</w:t>
            </w:r>
          </w:p>
          <w:p>
            <w:pPr>
              <w:keepNext w:val="0"/>
              <w:keepLines w:val="0"/>
              <w:pageBreakBefore w:val="0"/>
              <w:widowControl w:val="0"/>
              <w:kinsoku/>
              <w:wordWrap/>
              <w:overflowPunct/>
              <w:topLinePunct w:val="0"/>
              <w:bidi w:val="0"/>
              <w:snapToGrid w:val="0"/>
              <w:spacing w:before="143" w:beforeLines="50" w:after="143" w:afterLines="50" w:line="360" w:lineRule="auto"/>
              <w:textAlignment w:val="auto"/>
              <w:rPr>
                <w:rFonts w:ascii="宋体" w:hAnsi="宋体"/>
                <w:b/>
                <w:szCs w:val="21"/>
              </w:rPr>
            </w:pPr>
            <w:r>
              <w:rPr>
                <w:rFonts w:hint="eastAsia" w:ascii="宋体" w:hAnsi="宋体"/>
                <w:b/>
                <w:szCs w:val="21"/>
                <w:lang w:val="en-US" w:eastAsia="zh-CN"/>
              </w:rPr>
              <w:t>3</w:t>
            </w:r>
            <w:r>
              <w:rPr>
                <w:rFonts w:ascii="宋体" w:hAnsi="宋体"/>
                <w:b/>
                <w:szCs w:val="21"/>
              </w:rPr>
              <w:t>.</w:t>
            </w:r>
            <w:r>
              <w:rPr>
                <w:rFonts w:hint="eastAsia" w:ascii="宋体" w:hAnsi="宋体"/>
                <w:b/>
                <w:szCs w:val="21"/>
                <w:lang w:val="en-US" w:eastAsia="zh-CN"/>
              </w:rPr>
              <w:t>勘察项目负责人</w:t>
            </w:r>
            <w:r>
              <w:rPr>
                <w:rFonts w:ascii="宋体" w:hAnsi="宋体"/>
                <w:b/>
                <w:szCs w:val="21"/>
              </w:rPr>
              <w:t>资格要求</w:t>
            </w:r>
          </w:p>
          <w:p>
            <w:pPr>
              <w:keepNext w:val="0"/>
              <w:keepLines w:val="0"/>
              <w:pageBreakBefore w:val="0"/>
              <w:widowControl w:val="0"/>
              <w:kinsoku/>
              <w:wordWrap/>
              <w:overflowPunct/>
              <w:topLinePunct w:val="0"/>
              <w:bidi w:val="0"/>
              <w:snapToGrid w:val="0"/>
              <w:spacing w:before="143" w:beforeLines="50" w:after="143" w:afterLines="50" w:line="360" w:lineRule="auto"/>
              <w:textAlignment w:val="auto"/>
              <w:rPr>
                <w:rFonts w:hint="eastAsia" w:ascii="宋体" w:hAnsi="宋体" w:eastAsia="宋体"/>
                <w:szCs w:val="21"/>
                <w:lang w:eastAsia="zh-CN"/>
              </w:rPr>
            </w:pPr>
            <w:r>
              <w:rPr>
                <w:rFonts w:hint="eastAsia"/>
                <w:szCs w:val="21"/>
              </w:rPr>
              <w:t>投标人拟派的</w:t>
            </w:r>
            <w:r>
              <w:rPr>
                <w:rFonts w:hint="eastAsia"/>
                <w:szCs w:val="21"/>
                <w:lang w:val="en-US" w:eastAsia="zh-CN"/>
              </w:rPr>
              <w:t>项目负责人</w:t>
            </w:r>
            <w:r>
              <w:rPr>
                <w:szCs w:val="21"/>
              </w:rPr>
              <w:t>必须</w:t>
            </w:r>
            <w:r>
              <w:rPr>
                <w:rFonts w:hint="eastAsia"/>
                <w:color w:val="auto"/>
                <w:szCs w:val="21"/>
                <w:lang w:val="en-US" w:eastAsia="zh-CN"/>
              </w:rPr>
              <w:t>为</w:t>
            </w:r>
            <w:r>
              <w:rPr>
                <w:rFonts w:hint="eastAsia"/>
                <w:szCs w:val="21"/>
              </w:rPr>
              <w:t>本</w:t>
            </w:r>
            <w:r>
              <w:rPr>
                <w:szCs w:val="21"/>
              </w:rPr>
              <w:t>单位注册并应具有</w:t>
            </w:r>
            <w:r>
              <w:rPr>
                <w:szCs w:val="21"/>
                <w:u w:val="single"/>
              </w:rPr>
              <w:t xml:space="preserve"> </w:t>
            </w:r>
            <w:r>
              <w:rPr>
                <w:rFonts w:hint="eastAsia"/>
                <w:i/>
                <w:szCs w:val="21"/>
                <w:u w:val="single"/>
                <w:lang w:val="en-US" w:eastAsia="zh-CN"/>
              </w:rPr>
              <w:t xml:space="preserve">                           </w:t>
            </w:r>
            <w:r>
              <w:rPr>
                <w:rFonts w:hint="eastAsia"/>
                <w:i/>
                <w:szCs w:val="21"/>
                <w:u w:val="single"/>
              </w:rPr>
              <w:t xml:space="preserve"> </w:t>
            </w:r>
            <w:r>
              <w:rPr>
                <w:rFonts w:hint="eastAsia" w:ascii="宋体" w:hAnsi="宋体"/>
                <w:szCs w:val="21"/>
                <w:lang w:eastAsia="zh-CN"/>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b/>
                <w:szCs w:val="21"/>
              </w:rPr>
            </w:pPr>
            <w:r>
              <w:rPr>
                <w:rFonts w:hint="eastAsia" w:ascii="宋体" w:hAnsi="宋体"/>
                <w:b/>
                <w:szCs w:val="21"/>
                <w:lang w:val="en-US" w:eastAsia="zh-CN"/>
              </w:rPr>
              <w:t>4</w:t>
            </w:r>
            <w:r>
              <w:rPr>
                <w:rFonts w:ascii="宋体" w:hAnsi="宋体"/>
                <w:b/>
                <w:szCs w:val="21"/>
              </w:rPr>
              <w:t>.其他要求</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eastAsia" w:ascii="宋体" w:hAnsi="宋体" w:cs="宋体"/>
                <w:b/>
                <w:szCs w:val="21"/>
                <w:u w:val="single"/>
                <w:lang w:val="en-US" w:eastAsia="zh-CN"/>
              </w:rPr>
            </w:pPr>
            <w:r>
              <w:rPr>
                <w:rFonts w:hint="eastAsia" w:ascii="宋体" w:hAnsi="宋体" w:cs="宋体"/>
                <w:b/>
                <w:szCs w:val="21"/>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hint="default" w:ascii="宋体" w:hAnsi="宋体" w:eastAsia="宋体" w:cs="宋体"/>
                <w:b/>
                <w:szCs w:val="21"/>
                <w:u w:val="single"/>
                <w:lang w:val="en-US" w:eastAsia="zh-CN"/>
              </w:rPr>
            </w:pPr>
            <w:r>
              <w:rPr>
                <w:rFonts w:hint="eastAsia" w:ascii="宋体" w:hAnsi="宋体" w:cs="宋体"/>
                <w:b/>
                <w:szCs w:val="21"/>
                <w:u w:val="single"/>
                <w:lang w:val="en-US" w:eastAsia="zh-CN"/>
              </w:rPr>
              <w:t xml:space="preserve">                                         </w:t>
            </w:r>
            <w:r>
              <w:rPr>
                <w:rFonts w:hint="eastAsia" w:ascii="宋体" w:hAnsi="宋体" w:cs="宋体"/>
                <w:b/>
                <w:szCs w:val="21"/>
                <w:u w:val="none"/>
                <w:lang w:val="en-US" w:eastAsia="zh-CN"/>
              </w:rPr>
              <w:t>。</w:t>
            </w:r>
          </w:p>
          <w:p>
            <w:pPr>
              <w:keepNext w:val="0"/>
              <w:keepLines w:val="0"/>
              <w:pageBreakBefore w:val="0"/>
              <w:widowControl w:val="0"/>
              <w:kinsoku/>
              <w:wordWrap/>
              <w:overflowPunct/>
              <w:topLinePunct w:val="0"/>
              <w:autoSpaceDE w:val="0"/>
              <w:autoSpaceDN w:val="0"/>
              <w:bidi w:val="0"/>
              <w:adjustRightInd w:val="0"/>
              <w:snapToGrid w:val="0"/>
              <w:spacing w:before="143" w:beforeLines="50" w:after="143" w:afterLines="50" w:line="360" w:lineRule="auto"/>
              <w:textAlignment w:val="auto"/>
              <w:rPr>
                <w:rFonts w:ascii="宋体" w:hAnsi="宋体" w:cs="宋体"/>
                <w:b/>
                <w:szCs w:val="21"/>
              </w:rPr>
            </w:pPr>
            <w:r>
              <w:rPr>
                <w:rFonts w:hint="eastAsia" w:ascii="宋体" w:hAnsi="宋体" w:cs="宋体"/>
                <w:b/>
                <w:szCs w:val="21"/>
              </w:rPr>
              <w:t>特别说明：</w:t>
            </w:r>
          </w:p>
          <w:p>
            <w:pPr>
              <w:keepNext w:val="0"/>
              <w:keepLines w:val="0"/>
              <w:pageBreakBefore w:val="0"/>
              <w:widowControl w:val="0"/>
              <w:kinsoku/>
              <w:wordWrap/>
              <w:overflowPunct/>
              <w:topLinePunct w:val="0"/>
              <w:bidi w:val="0"/>
              <w:spacing w:before="143" w:beforeLines="50" w:after="143" w:afterLines="50" w:line="360" w:lineRule="auto"/>
              <w:textAlignment w:val="auto"/>
              <w:rPr>
                <w:rFonts w:ascii="宋体" w:hAnsi="宋体" w:cs="宋体"/>
                <w:b/>
                <w:bCs/>
                <w:kern w:val="0"/>
                <w:szCs w:val="21"/>
                <w:highlight w:val="white"/>
              </w:rPr>
            </w:pPr>
            <w:r>
              <w:rPr>
                <w:rFonts w:hint="eastAsia" w:ascii="宋体" w:hAnsi="宋体" w:cs="宋体"/>
                <w:b/>
                <w:bCs/>
                <w:kern w:val="0"/>
                <w:szCs w:val="21"/>
                <w:highlight w:val="white"/>
                <w:lang w:eastAsia="zh-CN"/>
              </w:rPr>
              <w:t>（</w:t>
            </w:r>
            <w:r>
              <w:rPr>
                <w:rFonts w:hint="eastAsia" w:ascii="宋体" w:hAnsi="宋体" w:cs="宋体"/>
                <w:b/>
                <w:bCs/>
                <w:kern w:val="0"/>
                <w:szCs w:val="21"/>
                <w:highlight w:val="white"/>
                <w:lang w:val="en-US" w:eastAsia="zh-CN"/>
              </w:rPr>
              <w:t>1</w:t>
            </w:r>
            <w:r>
              <w:rPr>
                <w:rFonts w:hint="eastAsia" w:ascii="宋体" w:hAnsi="宋体" w:cs="宋体"/>
                <w:b/>
                <w:bCs/>
                <w:kern w:val="0"/>
                <w:szCs w:val="21"/>
                <w:highlight w:val="white"/>
                <w:lang w:eastAsia="zh-CN"/>
              </w:rPr>
              <w:t>）</w:t>
            </w:r>
            <w:r>
              <w:rPr>
                <w:rFonts w:ascii="宋体" w:hAnsi="宋体" w:cs="宋体"/>
                <w:b/>
                <w:bCs/>
                <w:kern w:val="0"/>
                <w:szCs w:val="21"/>
                <w:highlight w:val="white"/>
              </w:rPr>
              <w:t>评标委员会要求查阅上述资料时，上述资料不全或不符合要求，评标委员会有权认定投标人不符合要求，导致被</w:t>
            </w:r>
            <w:r>
              <w:rPr>
                <w:rFonts w:hint="eastAsia" w:ascii="宋体" w:hAnsi="宋体" w:cs="宋体"/>
                <w:b/>
                <w:bCs/>
                <w:kern w:val="0"/>
                <w:szCs w:val="21"/>
                <w:highlight w:val="white"/>
                <w:lang w:eastAsia="zh-CN"/>
              </w:rPr>
              <w:t>否决投标</w:t>
            </w:r>
            <w:r>
              <w:rPr>
                <w:rFonts w:ascii="宋体" w:hAnsi="宋体" w:cs="宋体"/>
                <w:b/>
                <w:bCs/>
                <w:kern w:val="0"/>
                <w:szCs w:val="21"/>
                <w:highlight w:val="white"/>
              </w:rPr>
              <w:t>的风险由投标人自行承担。</w:t>
            </w:r>
          </w:p>
          <w:p>
            <w:pPr>
              <w:keepNext w:val="0"/>
              <w:keepLines w:val="0"/>
              <w:pageBreakBefore w:val="0"/>
              <w:widowControl w:val="0"/>
              <w:kinsoku/>
              <w:wordWrap/>
              <w:overflowPunct/>
              <w:topLinePunct w:val="0"/>
              <w:bidi w:val="0"/>
              <w:spacing w:before="143" w:beforeLines="50" w:after="143" w:afterLines="50" w:line="360" w:lineRule="auto"/>
              <w:textAlignment w:val="auto"/>
              <w:rPr>
                <w:rFonts w:hint="eastAsia" w:ascii="宋体" w:hAnsi="宋体" w:cs="宋体"/>
                <w:b/>
                <w:bCs/>
                <w:kern w:val="0"/>
                <w:szCs w:val="21"/>
                <w:highlight w:val="none"/>
                <w:lang w:val="en-US" w:eastAsia="zh-CN"/>
              </w:rPr>
            </w:pPr>
            <w:r>
              <w:rPr>
                <w:rFonts w:hint="eastAsia" w:ascii="宋体" w:hAnsi="宋体" w:cs="宋体"/>
                <w:b/>
                <w:bCs/>
                <w:kern w:val="0"/>
                <w:szCs w:val="21"/>
                <w:highlight w:val="none"/>
                <w:lang w:val="en-US" w:eastAsia="zh-CN"/>
              </w:rPr>
              <w:t>（2）投标人资质条件、能力和信誉设置判定标准必须唯一，资格性评审条件不得在打分时作为加分项。</w:t>
            </w:r>
          </w:p>
          <w:p>
            <w:pPr>
              <w:keepNext w:val="0"/>
              <w:keepLines w:val="0"/>
              <w:pageBreakBefore w:val="0"/>
              <w:widowControl w:val="0"/>
              <w:kinsoku/>
              <w:wordWrap/>
              <w:overflowPunct/>
              <w:topLinePunct w:val="0"/>
              <w:bidi w:val="0"/>
              <w:spacing w:line="360" w:lineRule="auto"/>
              <w:textAlignment w:val="auto"/>
              <w:rPr>
                <w:rFonts w:ascii="Times New Roman" w:hAnsi="Times New Roman"/>
              </w:rPr>
            </w:pPr>
            <w:r>
              <w:rPr>
                <w:rFonts w:hint="eastAsia" w:ascii="宋体" w:hAnsi="宋体" w:cs="宋体"/>
                <w:b/>
                <w:bCs/>
                <w:kern w:val="0"/>
                <w:szCs w:val="21"/>
                <w:highlight w:val="none"/>
                <w:lang w:val="en-US" w:eastAsia="zh-CN"/>
              </w:rPr>
              <w:t>（3）</w:t>
            </w:r>
            <w:r>
              <w:rPr>
                <w:rFonts w:hint="eastAsia" w:ascii="宋体" w:hAnsi="宋体" w:eastAsia="宋体" w:cs="Times New Roman"/>
                <w:b/>
                <w:bCs/>
                <w:spacing w:val="2"/>
                <w:szCs w:val="21"/>
              </w:rPr>
              <w:t>资格审查时以电子投标文件中链接的已入库资料为准，</w:t>
            </w:r>
            <w:r>
              <w:rPr>
                <w:rFonts w:hint="eastAsia" w:ascii="宋体" w:hAnsi="宋体" w:eastAsia="宋体" w:cs="Times New Roman"/>
                <w:b/>
                <w:bCs/>
                <w:spacing w:val="2"/>
                <w:szCs w:val="21"/>
                <w:lang w:val="en-US" w:eastAsia="zh-CN"/>
              </w:rPr>
              <w:t>无需</w:t>
            </w:r>
            <w:r>
              <w:rPr>
                <w:rFonts w:hint="eastAsia" w:ascii="宋体" w:hAnsi="宋体" w:eastAsia="宋体" w:cs="Times New Roman"/>
                <w:b/>
                <w:bCs/>
                <w:spacing w:val="2"/>
                <w:szCs w:val="21"/>
              </w:rPr>
              <w:t>提供原件，投标人</w:t>
            </w:r>
            <w:r>
              <w:rPr>
                <w:rFonts w:hint="eastAsia" w:ascii="宋体" w:hAnsi="宋体" w:eastAsia="宋体" w:cs="Times New Roman"/>
                <w:b/>
                <w:bCs/>
                <w:spacing w:val="2"/>
                <w:szCs w:val="21"/>
                <w:lang w:val="en-US" w:eastAsia="zh-CN"/>
              </w:rPr>
              <w:t>在</w:t>
            </w:r>
            <w:r>
              <w:rPr>
                <w:rFonts w:hint="eastAsia" w:ascii="宋体" w:hAnsi="宋体" w:eastAsia="宋体" w:cs="Times New Roman"/>
                <w:b/>
                <w:bCs/>
                <w:spacing w:val="2"/>
                <w:szCs w:val="21"/>
              </w:rPr>
              <w:t>制作电子投标文件前必须确认下列原件已完整</w:t>
            </w:r>
            <w:r>
              <w:rPr>
                <w:rFonts w:hint="eastAsia" w:ascii="宋体" w:hAnsi="宋体" w:eastAsia="宋体" w:cs="Times New Roman"/>
                <w:b/>
                <w:bCs/>
                <w:spacing w:val="2"/>
                <w:szCs w:val="21"/>
                <w:lang w:eastAsia="zh-CN"/>
              </w:rPr>
              <w:t>、</w:t>
            </w:r>
            <w:r>
              <w:rPr>
                <w:rFonts w:hint="eastAsia" w:ascii="宋体" w:hAnsi="宋体" w:eastAsia="宋体" w:cs="Times New Roman"/>
                <w:b/>
                <w:bCs/>
                <w:spacing w:val="2"/>
                <w:szCs w:val="21"/>
              </w:rPr>
              <w:t>正确录入诚信库内</w:t>
            </w:r>
            <w:r>
              <w:rPr>
                <w:rFonts w:hint="eastAsia" w:ascii="宋体" w:hAnsi="宋体" w:eastAsia="宋体" w:cs="Times New Roman"/>
                <w:b/>
                <w:bCs/>
                <w:spacing w:val="2"/>
                <w:szCs w:val="21"/>
                <w:lang w:eastAsia="zh-CN"/>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4.2</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是否接受联合体投标</w:t>
            </w:r>
          </w:p>
        </w:tc>
        <w:tc>
          <w:tcPr>
            <w:tcW w:w="540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rPr>
            </w:pPr>
            <w:r>
              <w:rPr>
                <w:rFonts w:ascii="Times New Roman" w:hAnsi="Times New Roman"/>
                <w:color w:val="000000"/>
                <w:sz w:val="32"/>
              </w:rPr>
              <w:t>□</w:t>
            </w:r>
            <w:r>
              <w:rPr>
                <w:rFonts w:ascii="Times New Roman" w:hAnsi="Times New Roman"/>
                <w:color w:val="000000"/>
              </w:rPr>
              <w:t>不</w:t>
            </w:r>
            <w:r>
              <w:rPr>
                <w:rFonts w:ascii="Times New Roman" w:hAnsi="Times New Roman"/>
              </w:rPr>
              <w:t>接受</w:t>
            </w:r>
          </w:p>
          <w:p>
            <w:pPr>
              <w:spacing w:line="440" w:lineRule="exact"/>
              <w:rPr>
                <w:rFonts w:ascii="Times New Roman" w:hAnsi="Times New Roman"/>
                <w:color w:val="000000"/>
                <w:sz w:val="32"/>
              </w:rPr>
            </w:pPr>
            <w:r>
              <w:rPr>
                <w:rFonts w:ascii="Times New Roman" w:hAnsi="Times New Roman"/>
                <w:sz w:val="32"/>
              </w:rPr>
              <w:t>□</w:t>
            </w:r>
            <w:r>
              <w:rPr>
                <w:rFonts w:ascii="Times New Roman" w:hAnsi="Times New Roman"/>
              </w:rPr>
              <w:t>接受，应满足下列要求：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1.4.3</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rPr>
            </w:pPr>
            <w:r>
              <w:rPr>
                <w:rFonts w:ascii="Times New Roman" w:hAnsi="Times New Roman"/>
                <w:color w:val="000000"/>
                <w:szCs w:val="21"/>
              </w:rPr>
              <w:t>投标人不得存在的</w:t>
            </w:r>
            <w:r>
              <w:rPr>
                <w:rFonts w:hint="eastAsia" w:ascii="Times New Roman" w:hAnsi="Times New Roman"/>
                <w:color w:val="000000"/>
                <w:szCs w:val="21"/>
              </w:rPr>
              <w:t>其他</w:t>
            </w:r>
            <w:r>
              <w:rPr>
                <w:rFonts w:ascii="Times New Roman" w:hAnsi="Times New Roman"/>
                <w:color w:val="000000"/>
                <w:szCs w:val="21"/>
              </w:rPr>
              <w:t>情形</w:t>
            </w:r>
          </w:p>
        </w:tc>
        <w:tc>
          <w:tcPr>
            <w:tcW w:w="540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olor w:val="000000"/>
                <w:sz w:val="3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9</w:t>
            </w:r>
            <w:r>
              <w:rPr>
                <w:rFonts w:ascii="Times New Roman" w:hAnsi="Times New Roman"/>
                <w:color w:val="000000"/>
              </w:rPr>
              <w:t>.1</w:t>
            </w:r>
          </w:p>
        </w:tc>
        <w:tc>
          <w:tcPr>
            <w:tcW w:w="2755" w:type="dxa"/>
            <w:tcBorders>
              <w:top w:val="single" w:color="auto" w:sz="4" w:space="0"/>
              <w:left w:val="single" w:color="auto" w:sz="4" w:space="0"/>
              <w:bottom w:val="single" w:color="auto" w:sz="4" w:space="0"/>
              <w:right w:val="single" w:color="auto" w:sz="4" w:space="0"/>
            </w:tcBorders>
            <w:vAlign w:val="center"/>
          </w:tcPr>
          <w:p>
            <w:pPr>
              <w:jc w:val="left"/>
              <w:rPr>
                <w:rFonts w:ascii="Times New Roman" w:hAnsi="Times New Roman" w:eastAsiaTheme="minorEastAsia"/>
              </w:rPr>
            </w:pPr>
            <w:r>
              <w:rPr>
                <w:rFonts w:ascii="Times New Roman" w:hAnsi="Times New Roman" w:eastAsiaTheme="minorEastAsia"/>
              </w:rPr>
              <w:t>踏勘现场</w:t>
            </w:r>
          </w:p>
        </w:tc>
        <w:tc>
          <w:tcPr>
            <w:tcW w:w="5402"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color w:val="000000"/>
                <w:sz w:val="21"/>
                <w:szCs w:val="21"/>
              </w:rPr>
              <w:t>不组织</w:t>
            </w:r>
          </w:p>
          <w:p>
            <w:pPr>
              <w:pStyle w:val="15"/>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color w:val="000000"/>
                <w:sz w:val="21"/>
                <w:szCs w:val="21"/>
              </w:rPr>
              <w:t>组织，踏勘时间：</w:t>
            </w:r>
          </w:p>
          <w:p>
            <w:pPr>
              <w:pStyle w:val="15"/>
              <w:topLinePunct/>
              <w:spacing w:line="400" w:lineRule="exact"/>
              <w:ind w:firstLine="840" w:firstLineChars="400"/>
              <w:rPr>
                <w:rFonts w:ascii="Times New Roman" w:hAnsi="Times New Roman"/>
                <w:color w:val="000000"/>
                <w:sz w:val="21"/>
                <w:szCs w:val="21"/>
              </w:rPr>
            </w:pPr>
            <w:r>
              <w:rPr>
                <w:rFonts w:ascii="Times New Roman" w:hAnsi="Times New Roman"/>
                <w:color w:val="000000"/>
                <w:sz w:val="21"/>
                <w:szCs w:val="21"/>
              </w:rPr>
              <w:t>踏勘集中地点：</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eastAsiaTheme="minorEastAsia"/>
                <w:color w:val="000000"/>
              </w:rPr>
              <w:t>1.1</w:t>
            </w:r>
            <w:r>
              <w:rPr>
                <w:rFonts w:hint="eastAsia" w:ascii="Times New Roman" w:hAnsi="Times New Roman" w:eastAsiaTheme="minorEastAsia"/>
                <w:color w:val="000000"/>
                <w:lang w:val="en-US" w:eastAsia="zh-CN"/>
              </w:rPr>
              <w:t>0</w:t>
            </w:r>
            <w:r>
              <w:rPr>
                <w:rFonts w:ascii="Times New Roman" w:hAnsi="Times New Roman" w:eastAsiaTheme="minorEastAsia"/>
                <w:color w:val="000000"/>
              </w:rPr>
              <w:t>.1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eastAsiaTheme="minorEastAsia"/>
                <w:color w:val="000000"/>
                <w:szCs w:val="21"/>
              </w:rPr>
              <w:t>分包</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不允许</w:t>
            </w:r>
          </w:p>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允许，分包内容要求：</w:t>
            </w:r>
          </w:p>
          <w:p>
            <w:pPr>
              <w:spacing w:line="440" w:lineRule="exact"/>
              <w:ind w:firstLine="840" w:firstLineChars="400"/>
              <w:rPr>
                <w:rFonts w:ascii="Times New Roman" w:hAnsi="Times New Roman"/>
                <w:szCs w:val="21"/>
              </w:rPr>
            </w:pPr>
            <w:r>
              <w:rPr>
                <w:rFonts w:ascii="Times New Roman" w:hAnsi="Times New Roman"/>
                <w:szCs w:val="21"/>
              </w:rPr>
              <w:t>分包金额要求：</w:t>
            </w:r>
          </w:p>
          <w:p>
            <w:pPr>
              <w:spacing w:line="440" w:lineRule="exact"/>
              <w:ind w:firstLine="840" w:firstLineChars="400"/>
              <w:rPr>
                <w:rFonts w:ascii="Times New Roman" w:hAnsi="Times New Roman"/>
                <w:szCs w:val="21"/>
              </w:rPr>
            </w:pPr>
            <w:r>
              <w:rPr>
                <w:rFonts w:ascii="Times New Roman" w:hAnsi="Times New Roman"/>
                <w:szCs w:val="21"/>
              </w:rPr>
              <w:t>对分包人的资质要求：</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r>
              <w:rPr>
                <w:rFonts w:ascii="Times New Roman" w:hAnsi="Times New Roman"/>
              </w:rPr>
              <w:t>1</w:t>
            </w:r>
            <w:r>
              <w:rPr>
                <w:rFonts w:hint="eastAsia" w:ascii="Times New Roman" w:hAnsi="Times New Roman"/>
                <w:lang w:val="en-US" w:eastAsia="zh-CN"/>
              </w:rPr>
              <w:t>1</w:t>
            </w:r>
            <w:r>
              <w:rPr>
                <w:rFonts w:ascii="Times New Roman" w:hAnsi="Times New Roman"/>
              </w:rPr>
              <w:t>.1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实质性要求和条件</w:t>
            </w:r>
          </w:p>
        </w:tc>
        <w:tc>
          <w:tcPr>
            <w:tcW w:w="5402"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 w:val="21"/>
                <w:szCs w:val="22"/>
              </w:rPr>
            </w:pP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1.1</w:t>
            </w:r>
            <w:r>
              <w:rPr>
                <w:rFonts w:hint="eastAsia" w:ascii="Times New Roman" w:hAnsi="Times New Roman"/>
                <w:lang w:val="en-US" w:eastAsia="zh-CN"/>
              </w:rPr>
              <w:t>1</w:t>
            </w:r>
            <w:r>
              <w:rPr>
                <w:rFonts w:ascii="Times New Roman" w:hAnsi="Times New Roman"/>
              </w:rPr>
              <w:t>.3</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rPr>
              <w:t>偏差</w:t>
            </w:r>
          </w:p>
        </w:tc>
        <w:tc>
          <w:tcPr>
            <w:tcW w:w="5402" w:type="dxa"/>
            <w:tcBorders>
              <w:top w:val="single" w:color="auto" w:sz="4" w:space="0"/>
              <w:left w:val="single" w:color="auto" w:sz="4" w:space="0"/>
              <w:bottom w:val="single" w:color="auto" w:sz="4" w:space="0"/>
              <w:right w:val="single" w:color="auto" w:sz="4" w:space="0"/>
            </w:tcBorders>
          </w:tcPr>
          <w:p>
            <w:pPr>
              <w:spacing w:line="440" w:lineRule="exact"/>
              <w:rPr>
                <w:rFonts w:ascii="Times New Roman" w:hAnsi="Times New Roman"/>
                <w:szCs w:val="21"/>
              </w:rPr>
            </w:pPr>
            <w:r>
              <w:rPr>
                <w:rFonts w:ascii="Times New Roman" w:hAnsi="Times New Roman"/>
                <w:sz w:val="32"/>
              </w:rPr>
              <w:t>□</w:t>
            </w:r>
            <w:r>
              <w:rPr>
                <w:rFonts w:ascii="Times New Roman" w:hAnsi="Times New Roman"/>
                <w:szCs w:val="21"/>
              </w:rPr>
              <w:t>不允许</w:t>
            </w:r>
          </w:p>
          <w:p>
            <w:pPr>
              <w:pStyle w:val="15"/>
              <w:topLinePunct/>
              <w:spacing w:line="400" w:lineRule="exact"/>
              <w:rPr>
                <w:rFonts w:ascii="Times New Roman" w:hAnsi="Times New Roman"/>
                <w:sz w:val="21"/>
                <w:szCs w:val="22"/>
              </w:rPr>
            </w:pPr>
            <w:r>
              <w:rPr>
                <w:rFonts w:ascii="Times New Roman" w:hAnsi="Times New Roman"/>
                <w:sz w:val="32"/>
              </w:rPr>
              <w:t>□</w:t>
            </w:r>
            <w:r>
              <w:rPr>
                <w:rFonts w:hint="eastAsia" w:ascii="Times New Roman" w:hAnsi="Times New Roman"/>
                <w:szCs w:val="21"/>
              </w:rPr>
              <w:t>允许，</w:t>
            </w:r>
            <w:r>
              <w:rPr>
                <w:rFonts w:ascii="Times New Roman" w:hAnsi="Times New Roman"/>
                <w:sz w:val="21"/>
                <w:szCs w:val="22"/>
              </w:rPr>
              <w:t>偏差范围：</w:t>
            </w:r>
          </w:p>
          <w:p>
            <w:pPr>
              <w:pStyle w:val="15"/>
              <w:topLinePunct/>
              <w:spacing w:line="400" w:lineRule="exact"/>
              <w:ind w:firstLine="945" w:firstLineChars="450"/>
              <w:rPr>
                <w:rFonts w:ascii="Times New Roman" w:hAnsi="Times New Roman"/>
                <w:sz w:val="21"/>
                <w:szCs w:val="22"/>
              </w:rPr>
            </w:pPr>
            <w:r>
              <w:rPr>
                <w:rFonts w:ascii="Times New Roman" w:hAnsi="Times New Roman"/>
                <w:sz w:val="21"/>
                <w:szCs w:val="22"/>
              </w:rPr>
              <w:t>偏差幅度：</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构成招标文件的其他资料</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2755"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投标人要求澄清招标文件</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highlight w:val="none"/>
              </w:rPr>
              <w:t>时间：</w:t>
            </w:r>
            <w:r>
              <w:rPr>
                <w:rFonts w:hint="eastAsia"/>
                <w:color w:val="000000"/>
                <w:highlight w:val="none"/>
              </w:rPr>
              <w:t>投标截止时间十日前</w:t>
            </w:r>
            <w:r>
              <w:rPr>
                <w:rFonts w:hint="eastAsia"/>
                <w:color w:val="000000"/>
                <w:highlight w:val="none"/>
                <w:lang w:eastAsia="zh-CN"/>
              </w:rPr>
              <w:t>。</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755" w:type="dxa"/>
            <w:vMerge w:val="continue"/>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highlight w:val="none"/>
              </w:rPr>
              <w:t>形式：</w:t>
            </w:r>
            <w:r>
              <w:rPr>
                <w:rFonts w:hint="eastAsia"/>
                <w:color w:val="000000"/>
                <w:u w:val="none"/>
              </w:rPr>
              <w:t>在呼和浩特市公共资源交易平台内的“提问”栏目以网上提问的形式通知招标人或招标代理机构，招标人或招标代理机构应对提问做出的答复。</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2755" w:type="dxa"/>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招标文件澄清发出的形式</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highlight w:val="none"/>
                <w:u w:val="none"/>
              </w:rPr>
              <w:t>投标截止时间十五日前，</w:t>
            </w:r>
            <w:r>
              <w:rPr>
                <w:rFonts w:hint="eastAsia"/>
                <w:color w:val="000000"/>
                <w:highlight w:val="none"/>
                <w:u w:val="none"/>
                <w:lang w:val="en-US" w:eastAsia="zh-CN"/>
              </w:rPr>
              <w:t>招标代理</w:t>
            </w:r>
            <w:r>
              <w:rPr>
                <w:rFonts w:hint="eastAsia"/>
                <w:color w:val="000000"/>
                <w:highlight w:val="none"/>
                <w:u w:val="none"/>
              </w:rPr>
              <w:t>在呼和浩特市公共资源</w:t>
            </w:r>
            <w:r>
              <w:rPr>
                <w:rFonts w:hint="eastAsia"/>
                <w:color w:val="000000"/>
                <w:highlight w:val="none"/>
                <w:u w:val="none"/>
                <w:lang w:val="en-US" w:eastAsia="zh-CN"/>
              </w:rPr>
              <w:t>交易平台发布</w:t>
            </w:r>
            <w:r>
              <w:rPr>
                <w:rFonts w:hint="eastAsia"/>
                <w:color w:val="000000"/>
                <w:highlight w:val="none"/>
                <w:u w:val="none"/>
              </w:rPr>
              <w:t>澄清答疑文件</w:t>
            </w:r>
            <w:r>
              <w:rPr>
                <w:rFonts w:hint="eastAsia"/>
                <w:color w:val="000000"/>
                <w:highlight w:val="none"/>
                <w:u w:val="none"/>
                <w:lang w:eastAsia="zh-CN"/>
              </w:rPr>
              <w:t>，</w:t>
            </w:r>
            <w:r>
              <w:rPr>
                <w:rFonts w:hint="eastAsia"/>
                <w:color w:val="000000"/>
                <w:highlight w:val="none"/>
                <w:u w:val="none"/>
                <w:lang w:val="en-US" w:eastAsia="zh-CN"/>
              </w:rPr>
              <w:t>并</w:t>
            </w:r>
            <w:r>
              <w:rPr>
                <w:rFonts w:hint="eastAsia"/>
                <w:color w:val="000000"/>
                <w:highlight w:val="none"/>
                <w:u w:val="none"/>
              </w:rPr>
              <w:t>通知所有招标文件收受人。澄清发出时间距投标截止日期不够十五天，要延长投标时间。</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2755"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投标人确认收到招标文件澄清</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r>
              <w:rPr>
                <w:rFonts w:hint="eastAsia" w:ascii="Times New Roman" w:hAnsi="Times New Roman"/>
                <w:color w:val="000000"/>
                <w:highlight w:val="none"/>
              </w:rPr>
              <w:t>投标截止时间前</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755" w:type="dxa"/>
            <w:vMerge w:val="continue"/>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r>
              <w:rPr>
                <w:rFonts w:hint="eastAsia"/>
                <w:color w:val="000000"/>
              </w:rPr>
              <w:t>自行登录呼和浩特市公共资源交易平台，在系统内的“答疑文件下载”栏目以加盖电子签章的PDF回函文档形式通知招标人或招标代理机构已收到招标文件澄清、修改、答疑文件后，方可下载查看答疑、修改、澄清文件。</w:t>
            </w:r>
          </w:p>
        </w:tc>
      </w:tr>
      <w:tr>
        <w:tblPrEx>
          <w:tblCellMar>
            <w:top w:w="0" w:type="dxa"/>
            <w:left w:w="108" w:type="dxa"/>
            <w:bottom w:w="0" w:type="dxa"/>
            <w:right w:w="108" w:type="dxa"/>
          </w:tblCellMar>
        </w:tblPrEx>
        <w:tc>
          <w:tcPr>
            <w:tcW w:w="1165" w:type="dxa"/>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2.3.1</w:t>
            </w:r>
          </w:p>
        </w:tc>
        <w:tc>
          <w:tcPr>
            <w:tcW w:w="2755" w:type="dxa"/>
            <w:tcBorders>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招标文件修改发出的形式</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highlight w:val="none"/>
                <w:u w:val="none"/>
              </w:rPr>
              <w:t>投标截止时间十五日前，</w:t>
            </w:r>
            <w:r>
              <w:rPr>
                <w:rFonts w:hint="eastAsia"/>
                <w:color w:val="000000"/>
                <w:highlight w:val="none"/>
                <w:u w:val="none"/>
                <w:lang w:val="en-US" w:eastAsia="zh-CN"/>
              </w:rPr>
              <w:t>招标代理</w:t>
            </w:r>
            <w:r>
              <w:rPr>
                <w:rFonts w:hint="eastAsia"/>
                <w:color w:val="000000"/>
                <w:highlight w:val="none"/>
                <w:u w:val="none"/>
              </w:rPr>
              <w:t>在呼和浩特市公共资源</w:t>
            </w:r>
            <w:r>
              <w:rPr>
                <w:rFonts w:hint="eastAsia"/>
                <w:color w:val="000000"/>
                <w:highlight w:val="none"/>
                <w:u w:val="none"/>
                <w:lang w:val="en-US" w:eastAsia="zh-CN"/>
              </w:rPr>
              <w:t>交易平台发布</w:t>
            </w:r>
            <w:r>
              <w:rPr>
                <w:rFonts w:hint="eastAsia"/>
                <w:color w:val="000000"/>
                <w:highlight w:val="none"/>
                <w:u w:val="none"/>
              </w:rPr>
              <w:t>澄清答疑文件</w:t>
            </w:r>
            <w:r>
              <w:rPr>
                <w:rFonts w:hint="eastAsia"/>
                <w:color w:val="000000"/>
                <w:highlight w:val="none"/>
                <w:u w:val="none"/>
                <w:lang w:eastAsia="zh-CN"/>
              </w:rPr>
              <w:t>，</w:t>
            </w:r>
            <w:r>
              <w:rPr>
                <w:rFonts w:hint="eastAsia"/>
                <w:color w:val="000000"/>
                <w:highlight w:val="none"/>
                <w:u w:val="none"/>
                <w:lang w:val="en-US" w:eastAsia="zh-CN"/>
              </w:rPr>
              <w:t>并</w:t>
            </w:r>
            <w:r>
              <w:rPr>
                <w:rFonts w:hint="eastAsia"/>
                <w:color w:val="000000"/>
                <w:highlight w:val="none"/>
                <w:u w:val="none"/>
              </w:rPr>
              <w:t>通知所有招标文件收受人。澄清发出时间距投标截止日期不够十五天，要延长投标时间。</w:t>
            </w:r>
          </w:p>
        </w:tc>
      </w:tr>
      <w:tr>
        <w:tblPrEx>
          <w:tblCellMar>
            <w:top w:w="0" w:type="dxa"/>
            <w:left w:w="108" w:type="dxa"/>
            <w:bottom w:w="0" w:type="dxa"/>
            <w:right w:w="108" w:type="dxa"/>
          </w:tblCellMar>
        </w:tblPrEx>
        <w:tc>
          <w:tcPr>
            <w:tcW w:w="1165" w:type="dxa"/>
            <w:vMerge w:val="restart"/>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2.3.2</w:t>
            </w:r>
          </w:p>
        </w:tc>
        <w:tc>
          <w:tcPr>
            <w:tcW w:w="2755" w:type="dxa"/>
            <w:vMerge w:val="restart"/>
            <w:tcBorders>
              <w:top w:val="single" w:color="auto" w:sz="4" w:space="0"/>
              <w:left w:val="single" w:color="auto" w:sz="4" w:space="0"/>
              <w:right w:val="single" w:color="auto" w:sz="4" w:space="0"/>
            </w:tcBorders>
            <w:vAlign w:val="center"/>
          </w:tcPr>
          <w:p>
            <w:pPr>
              <w:jc w:val="left"/>
              <w:rPr>
                <w:rFonts w:ascii="Times New Roman" w:hAnsi="Times New Roman"/>
                <w:color w:val="000000"/>
              </w:rPr>
            </w:pPr>
            <w:r>
              <w:rPr>
                <w:rFonts w:ascii="Times New Roman" w:hAnsi="Times New Roman"/>
                <w:color w:val="000000"/>
              </w:rPr>
              <w:t>投标人确认收到招标文件修改</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时间：</w:t>
            </w:r>
            <w:r>
              <w:rPr>
                <w:rFonts w:hint="eastAsia" w:ascii="Times New Roman" w:hAnsi="Times New Roman"/>
                <w:color w:val="000000"/>
                <w:highlight w:val="none"/>
              </w:rPr>
              <w:t>投标截止时间前</w:t>
            </w:r>
          </w:p>
        </w:tc>
      </w:tr>
      <w:tr>
        <w:tblPrEx>
          <w:tblCellMar>
            <w:top w:w="0" w:type="dxa"/>
            <w:left w:w="108" w:type="dxa"/>
            <w:bottom w:w="0" w:type="dxa"/>
            <w:right w:w="108" w:type="dxa"/>
          </w:tblCellMar>
        </w:tblPrEx>
        <w:tc>
          <w:tcPr>
            <w:tcW w:w="116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755" w:type="dxa"/>
            <w:vMerge w:val="continue"/>
            <w:tcBorders>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形式：</w:t>
            </w:r>
            <w:r>
              <w:rPr>
                <w:rFonts w:hint="eastAsia"/>
                <w:color w:val="000000"/>
                <w:highlight w:val="none"/>
              </w:rPr>
              <w:t>自行登录呼和浩特市公共资源交易平台，在系统内的“答疑文件下载”栏目以加盖电子签章的PDF回函文档形式通知招标人或招标代理机构已收到招标文件澄清、修改、答疑文件后，方可下载查看答疑、修改、澄清文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3.1.1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构成投标文件的其他资料</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u w:val="single"/>
                <w:lang w:val="en-US" w:eastAsia="zh-CN"/>
              </w:rPr>
              <w:t xml:space="preserve">无         </w:t>
            </w:r>
            <w:r>
              <w:rPr>
                <w:rFonts w:hint="eastAsia" w:ascii="Times New Roman" w:hAnsi="Times New Roman"/>
                <w:color w:val="000000"/>
                <w:lang w:val="en-US" w:eastAsia="zh-CN"/>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增值税税金的计算方法</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lang w:val="en-US" w:eastAsia="zh-CN"/>
              </w:rPr>
              <w:t>按照国家增值税税率进行计算；</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hint="eastAsia" w:ascii="Times New Roman" w:hAnsi="Times New Roman"/>
                <w:color w:val="000000"/>
              </w:rPr>
              <w:t>3.2.3</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报价方式</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hint="default" w:ascii="Times New Roman" w:hAnsi="Times New Roman" w:eastAsia="宋体"/>
                <w:color w:val="000000"/>
                <w:lang w:val="en-US" w:eastAsia="zh-CN"/>
              </w:rPr>
            </w:pPr>
            <w:r>
              <w:rPr>
                <w:rFonts w:hint="eastAsia" w:ascii="Times New Roman" w:hAnsi="Times New Roman"/>
                <w:color w:val="000000"/>
                <w:lang w:val="en-US" w:eastAsia="zh-CN"/>
              </w:rPr>
              <w:t>总价报价。</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w:t>
            </w:r>
            <w:r>
              <w:rPr>
                <w:rFonts w:hint="eastAsia" w:ascii="Times New Roman" w:hAnsi="Times New Roman"/>
                <w:color w:val="000000"/>
              </w:rPr>
              <w:t>4</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最高投标限价</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sz w:val="32"/>
              </w:rPr>
              <w:t>□</w:t>
            </w:r>
            <w:r>
              <w:rPr>
                <w:rFonts w:ascii="Times New Roman" w:hAnsi="Times New Roman"/>
              </w:rPr>
              <w:t>无</w:t>
            </w:r>
          </w:p>
          <w:p>
            <w:pPr>
              <w:spacing w:line="440" w:lineRule="exact"/>
              <w:rPr>
                <w:rFonts w:ascii="Times New Roman" w:hAnsi="Times New Roman"/>
              </w:rPr>
            </w:pPr>
            <w:r>
              <w:rPr>
                <w:rFonts w:ascii="Times New Roman" w:hAnsi="Times New Roman"/>
                <w:sz w:val="32"/>
              </w:rPr>
              <w:t>□</w:t>
            </w:r>
            <w:r>
              <w:rPr>
                <w:rFonts w:ascii="Times New Roman" w:hAnsi="Times New Roman"/>
              </w:rPr>
              <w:t>有，最高投标限价：</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3.2.</w:t>
            </w:r>
            <w:r>
              <w:rPr>
                <w:rFonts w:hint="eastAsia" w:ascii="Times New Roman" w:hAnsi="Times New Roman"/>
                <w:color w:val="000000"/>
              </w:rPr>
              <w:t>5</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投标报价的其他要求</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u w:val="single"/>
                <w:lang w:val="en-US" w:eastAsia="zh-CN"/>
              </w:rPr>
              <w:t xml:space="preserve">无         </w:t>
            </w:r>
            <w:r>
              <w:rPr>
                <w:rFonts w:hint="eastAsia" w:ascii="Times New Roman" w:hAnsi="Times New Roman"/>
                <w:color w:val="000000"/>
                <w:lang w:val="en-US" w:eastAsia="zh-CN"/>
              </w:rPr>
              <w:t>。</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3.3.1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投标有效期</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bookmarkStart w:id="6" w:name="_Toc300834946"/>
            <w:bookmarkStart w:id="7" w:name="_Toc352691470"/>
            <w:bookmarkStart w:id="8" w:name="_Toc384308207"/>
            <w:bookmarkStart w:id="9" w:name="_Toc1789"/>
            <w:bookmarkStart w:id="10" w:name="_Toc361508582"/>
            <w:bookmarkStart w:id="11" w:name="_Toc369531512"/>
            <w:r>
              <w:rPr>
                <w:rFonts w:hint="eastAsia"/>
                <w:color w:val="000000"/>
                <w:u w:val="none"/>
              </w:rPr>
              <w:t>为</w:t>
            </w:r>
            <w:r>
              <w:rPr>
                <w:rFonts w:hint="eastAsia"/>
                <w:color w:val="000000"/>
                <w:u w:val="single"/>
                <w:lang w:val="en-US" w:eastAsia="zh-CN"/>
              </w:rPr>
              <w:t xml:space="preserve">          </w:t>
            </w:r>
            <w:r>
              <w:rPr>
                <w:rFonts w:hint="eastAsia"/>
                <w:color w:val="000000"/>
                <w:u w:val="none"/>
              </w:rPr>
              <w:t>日历天（从投标截止之日算起）</w:t>
            </w:r>
          </w:p>
        </w:tc>
      </w:tr>
      <w:bookmarkEnd w:id="6"/>
      <w:bookmarkEnd w:id="7"/>
      <w:bookmarkEnd w:id="8"/>
      <w:bookmarkEnd w:id="9"/>
      <w:bookmarkEnd w:id="10"/>
      <w:bookmarkEnd w:id="11"/>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投标保证金</w:t>
            </w:r>
          </w:p>
        </w:tc>
        <w:tc>
          <w:tcPr>
            <w:tcW w:w="5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投标保证金缴纳要求：</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1、投标保证金缴纳方式：电子保函、银行转账、电汇、网上银行；</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2、投标保证金的金额：</w:t>
            </w:r>
            <w:r>
              <w:rPr>
                <w:rFonts w:hint="eastAsia"/>
                <w:color w:val="000000"/>
                <w:u w:val="single"/>
                <w:lang w:val="en-US" w:eastAsia="zh-CN"/>
              </w:rPr>
              <w:t xml:space="preserve">                  </w:t>
            </w:r>
            <w:r>
              <w:rPr>
                <w:rFonts w:hint="eastAsia"/>
                <w:color w:val="000000"/>
                <w:u w:val="none"/>
                <w:lang w:val="en-US" w:eastAsia="zh-CN"/>
              </w:rPr>
              <w:t>。</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3、投标保证金必须从本单位在诚信信息库中登记的基本账户转出；</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4、投标保证金必须在投标截止时间前（以银行到账时间为准）转入本标段保证金查询中任意一个呼市公共资源交易服务中心保证金账户；</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5、电子保函办理：登录呼和浩特市公共资源交易服务平台（http://42.123.92.182:9010）【首页】-【电子保函】-【登录】选择标段后在工程保证保函系统中办理投标银行保函、投标担保保函、投标保证保险。</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default"/>
                <w:color w:val="000000"/>
                <w:lang w:val="en-US" w:eastAsia="zh-CN"/>
              </w:rPr>
            </w:pPr>
            <w:r>
              <w:rPr>
                <w:rFonts w:hint="eastAsia"/>
                <w:color w:val="000000"/>
                <w:lang w:val="en-US" w:eastAsia="zh-CN"/>
              </w:rPr>
              <w:t>6、鼓励投保人使用电子保函方式缴纳投标保证金。</w:t>
            </w:r>
          </w:p>
          <w:p>
            <w:pPr>
              <w:keepNext w:val="0"/>
              <w:keepLines w:val="0"/>
              <w:pageBreakBefore w:val="0"/>
              <w:widowControl/>
              <w:suppressLineNumbers w:val="0"/>
              <w:kinsoku/>
              <w:wordWrap/>
              <w:overflowPunct/>
              <w:autoSpaceDE/>
              <w:autoSpaceDN/>
              <w:bidi w:val="0"/>
              <w:adjustRightInd/>
              <w:snapToGrid/>
              <w:spacing w:line="360" w:lineRule="auto"/>
              <w:jc w:val="both"/>
              <w:textAlignment w:val="auto"/>
              <w:rPr>
                <w:rFonts w:hint="eastAsia"/>
                <w:color w:val="000000"/>
                <w:lang w:val="en-US" w:eastAsia="zh-CN"/>
              </w:rPr>
            </w:pPr>
            <w:r>
              <w:rPr>
                <w:rFonts w:hint="eastAsia"/>
                <w:color w:val="000000"/>
                <w:lang w:val="en-US" w:eastAsia="zh-CN"/>
              </w:rPr>
              <w:t>7、其他要求：</w:t>
            </w:r>
            <w:r>
              <w:rPr>
                <w:rFonts w:hint="eastAsia"/>
                <w:color w:val="000000"/>
                <w:u w:val="single"/>
                <w:lang w:val="en-US" w:eastAsia="zh-CN"/>
              </w:rPr>
              <w:t xml:space="preserve">  无   </w:t>
            </w:r>
            <w:r>
              <w:rPr>
                <w:rFonts w:hint="eastAsia"/>
                <w:color w:val="000000"/>
                <w:lang w:val="en-US" w:eastAsia="zh-CN"/>
              </w:rPr>
              <w:t>。</w:t>
            </w:r>
          </w:p>
          <w:p>
            <w:pPr>
              <w:pStyle w:val="15"/>
              <w:keepNext w:val="0"/>
              <w:keepLines w:val="0"/>
              <w:pageBreakBefore w:val="0"/>
              <w:kinsoku/>
              <w:wordWrap/>
              <w:overflowPunct/>
              <w:topLinePunct/>
              <w:autoSpaceDE/>
              <w:autoSpaceDN/>
              <w:bidi w:val="0"/>
              <w:adjustRightInd/>
              <w:snapToGrid/>
              <w:spacing w:line="360" w:lineRule="auto"/>
              <w:textAlignment w:val="auto"/>
              <w:rPr>
                <w:rFonts w:ascii="Times New Roman" w:hAnsi="Times New Roman"/>
                <w:color w:val="000000"/>
                <w:szCs w:val="22"/>
              </w:rPr>
            </w:pPr>
            <w:r>
              <w:rPr>
                <w:rFonts w:hint="eastAsia"/>
                <w:color w:val="000000"/>
                <w:lang w:val="en-US" w:eastAsia="zh-CN"/>
              </w:rPr>
              <w:t>未按以上要求办理的投标保证金视为无效，投标文件将被拒绝，其投标无效。后果由投标人自行承担。</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3.4.4</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szCs w:val="21"/>
              </w:rPr>
              <w:t>其他可以不予退还投标保证金的情形</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资格审查资料</w:t>
            </w:r>
            <w:r>
              <w:rPr>
                <w:rFonts w:ascii="Times New Roman" w:hAnsi="Times New Roman"/>
                <w:szCs w:val="21"/>
              </w:rPr>
              <w:t>的特殊要求</w:t>
            </w:r>
          </w:p>
        </w:tc>
        <w:tc>
          <w:tcPr>
            <w:tcW w:w="5402"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 w:val="21"/>
                <w:szCs w:val="21"/>
              </w:rPr>
            </w:pPr>
            <w:r>
              <w:rPr>
                <w:rFonts w:ascii="Times New Roman" w:hAnsi="Times New Roman"/>
                <w:color w:val="000000"/>
                <w:sz w:val="32"/>
              </w:rPr>
              <w:t>□</w:t>
            </w:r>
            <w:r>
              <w:rPr>
                <w:rFonts w:ascii="Times New Roman" w:hAnsi="Times New Roman"/>
                <w:sz w:val="21"/>
                <w:szCs w:val="22"/>
              </w:rPr>
              <w:t>无</w:t>
            </w:r>
          </w:p>
          <w:p>
            <w:pPr>
              <w:pStyle w:val="15"/>
              <w:topLinePunct/>
              <w:spacing w:line="400" w:lineRule="exact"/>
              <w:rPr>
                <w:rFonts w:ascii="Times New Roman" w:hAnsi="Times New Roman"/>
                <w:color w:val="000000"/>
                <w:szCs w:val="22"/>
              </w:rPr>
            </w:pPr>
            <w:r>
              <w:rPr>
                <w:rFonts w:ascii="Times New Roman" w:hAnsi="Times New Roman"/>
                <w:color w:val="000000"/>
                <w:sz w:val="32"/>
              </w:rPr>
              <w:t>□</w:t>
            </w:r>
            <w:r>
              <w:rPr>
                <w:rFonts w:ascii="Times New Roman" w:hAnsi="Times New Roman"/>
                <w:sz w:val="21"/>
                <w:szCs w:val="22"/>
              </w:rPr>
              <w:t>有，具体要求：</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3.5.2</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近年财务状况的年份要求</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u w:val="single"/>
              </w:rPr>
            </w:pPr>
            <w:r>
              <w:rPr>
                <w:rFonts w:hint="eastAsia"/>
                <w:color w:val="000000"/>
                <w:u w:val="none"/>
                <w:lang w:val="en-US" w:eastAsia="zh-CN"/>
              </w:rPr>
              <w:t>近</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3.5.3</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szCs w:val="21"/>
              </w:rPr>
            </w:pPr>
            <w:r>
              <w:rPr>
                <w:rFonts w:ascii="Times New Roman" w:hAnsi="Times New Roman"/>
              </w:rPr>
              <w:t>近年完成的类似项目情况</w:t>
            </w:r>
            <w:r>
              <w:rPr>
                <w:rFonts w:hint="eastAsia" w:ascii="Times New Roman" w:hAnsi="Times New Roman"/>
              </w:rPr>
              <w:t>的</w:t>
            </w:r>
            <w:r>
              <w:rPr>
                <w:rFonts w:ascii="Times New Roman" w:hAnsi="Times New Roman"/>
              </w:rPr>
              <w:t>时间要求</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none"/>
                <w:lang w:val="en-US" w:eastAsia="zh-CN"/>
              </w:rPr>
              <w:t>近</w:t>
            </w:r>
            <w:r>
              <w:rPr>
                <w:rFonts w:hint="eastAsia"/>
                <w:color w:val="000000"/>
                <w:u w:val="single"/>
              </w:rPr>
              <w:t xml:space="preserve">     </w:t>
            </w:r>
            <w:r>
              <w:rPr>
                <w:rFonts w:hint="eastAsia"/>
                <w:color w:val="000000"/>
              </w:rPr>
              <w:t>年，指</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日起至</w:t>
            </w: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日止。</w:t>
            </w:r>
          </w:p>
        </w:tc>
      </w:tr>
      <w:tr>
        <w:tblPrEx>
          <w:tblCellMar>
            <w:top w:w="0" w:type="dxa"/>
            <w:left w:w="108" w:type="dxa"/>
            <w:bottom w:w="0" w:type="dxa"/>
            <w:right w:w="108" w:type="dxa"/>
          </w:tblCellMar>
        </w:tblPrEx>
        <w:trPr>
          <w:trHeight w:val="906"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3.6.1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是否允许递交备选投标方案</w:t>
            </w:r>
          </w:p>
        </w:tc>
        <w:tc>
          <w:tcPr>
            <w:tcW w:w="5402"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不允许</w:t>
            </w:r>
          </w:p>
          <w:p>
            <w:pPr>
              <w:spacing w:line="440" w:lineRule="exact"/>
              <w:rPr>
                <w:rFonts w:ascii="Times New Roman" w:hAnsi="Times New Roman"/>
                <w:color w:val="000000"/>
              </w:rPr>
            </w:pPr>
            <w:r>
              <w:rPr>
                <w:rFonts w:ascii="Times New Roman" w:hAnsi="Times New Roman"/>
                <w:sz w:val="32"/>
              </w:rPr>
              <w:t>□</w:t>
            </w:r>
            <w:r>
              <w:rPr>
                <w:rFonts w:ascii="Times New Roman" w:hAnsi="Times New Roman"/>
              </w:rPr>
              <w:t>允许</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3.7.3</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投标文件签字或盖章要求</w:t>
            </w:r>
          </w:p>
        </w:tc>
        <w:tc>
          <w:tcPr>
            <w:tcW w:w="5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投标文件应使用“新点投标文件制作软件（</w:t>
            </w:r>
            <w:r>
              <w:rPr>
                <w:rFonts w:hint="eastAsia"/>
                <w:color w:val="000000"/>
                <w:lang w:val="en-US" w:eastAsia="zh-CN"/>
              </w:rPr>
              <w:t>呼和浩特新</w:t>
            </w:r>
            <w:r>
              <w:rPr>
                <w:rFonts w:hint="eastAsia"/>
                <w:color w:val="000000"/>
              </w:rPr>
              <w:t>版）”编制而成。投标文件格式文件要求盖单位法人章或签字的地方，投标人均应使用 CA 数字证书加盖投标人的单位电子印章或电子签名。</w:t>
            </w:r>
          </w:p>
          <w:p>
            <w:pPr>
              <w:pStyle w:val="15"/>
              <w:topLinePunct/>
              <w:spacing w:line="400" w:lineRule="exact"/>
              <w:rPr>
                <w:rFonts w:ascii="Times New Roman" w:hAnsi="Times New Roman"/>
                <w:color w:val="000000"/>
                <w:sz w:val="32"/>
              </w:rPr>
            </w:pPr>
            <w:r>
              <w:rPr>
                <w:rFonts w:hint="eastAsia" w:ascii="Calibri" w:hAnsi="Calibri" w:eastAsia="宋体" w:cs="Times New Roman"/>
                <w:color w:val="000000"/>
                <w:kern w:val="2"/>
                <w:sz w:val="21"/>
                <w:szCs w:val="22"/>
                <w:lang w:val="en-US" w:eastAsia="zh-CN" w:bidi="ar-SA"/>
              </w:rPr>
              <w:t>未按上述规定执行的，其投标无效。后果由投标人自行承担 。</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4.1.1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Times New Roman" w:hAnsi="Times New Roman"/>
                <w:color w:val="000000"/>
              </w:rPr>
            </w:pPr>
            <w:r>
              <w:rPr>
                <w:rFonts w:ascii="Times New Roman" w:hAnsi="Times New Roman"/>
                <w:color w:val="000000"/>
              </w:rPr>
              <w:t>投标文件加密要求</w:t>
            </w:r>
          </w:p>
        </w:tc>
        <w:tc>
          <w:tcPr>
            <w:tcW w:w="5402"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color w:val="000000"/>
                <w:sz w:val="32"/>
              </w:rPr>
            </w:pPr>
            <w:r>
              <w:rPr>
                <w:rFonts w:hint="eastAsia" w:ascii="Times New Roman" w:hAnsi="Times New Roman"/>
                <w:color w:val="000000"/>
                <w:sz w:val="21"/>
                <w:szCs w:val="21"/>
              </w:rPr>
              <w:t>本项目采用全流程电子招标投标，投标人提供的投标文件为：加密电子投标文件（网上递交）一份。</w:t>
            </w:r>
            <w:r>
              <w:rPr>
                <w:rFonts w:hint="eastAsia" w:ascii="Times New Roman" w:hAnsi="Times New Roman"/>
                <w:color w:val="000000"/>
                <w:sz w:val="21"/>
                <w:szCs w:val="21"/>
                <w:highlight w:val="yellow"/>
              </w:rPr>
              <w:t>否则招标人将予以拒收。</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投标截止时间</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single"/>
              </w:rPr>
              <w:t xml:space="preserve">     </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r>
              <w:rPr>
                <w:rFonts w:hint="eastAsia"/>
                <w:color w:val="000000"/>
                <w:u w:val="single"/>
              </w:rPr>
              <w:t xml:space="preserve">    </w:t>
            </w:r>
            <w:r>
              <w:rPr>
                <w:rFonts w:hint="eastAsia"/>
                <w:color w:val="000000"/>
              </w:rPr>
              <w:t>时</w:t>
            </w:r>
            <w:r>
              <w:rPr>
                <w:rFonts w:hint="eastAsia"/>
                <w:color w:val="000000"/>
                <w:u w:val="single"/>
              </w:rPr>
              <w:t xml:space="preserve">    </w:t>
            </w:r>
            <w:r>
              <w:rPr>
                <w:rFonts w:hint="eastAsia"/>
                <w:color w:val="000000"/>
              </w:rPr>
              <w:t>分</w:t>
            </w:r>
          </w:p>
        </w:tc>
      </w:tr>
      <w:tr>
        <w:tblPrEx>
          <w:tblCellMar>
            <w:top w:w="0" w:type="dxa"/>
            <w:left w:w="108" w:type="dxa"/>
            <w:bottom w:w="0" w:type="dxa"/>
            <w:right w:w="108" w:type="dxa"/>
          </w:tblCellMar>
        </w:tblPrEx>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4.2.2</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递交投标文件地点</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none"/>
              </w:rPr>
              <w:t>投标人应当在投标截止时间前，通过互联网使用数字证书登录“呼和浩特市公共资源交易平台”，将加密的电子投标文件（*.hhhtTF）上传。</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开标时间和地点</w:t>
            </w:r>
          </w:p>
        </w:tc>
        <w:tc>
          <w:tcPr>
            <w:tcW w:w="5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开标时间：同投标截止时间</w:t>
            </w:r>
          </w:p>
          <w:p>
            <w:pPr>
              <w:keepNext w:val="0"/>
              <w:keepLines w:val="0"/>
              <w:pageBreakBefore w:val="0"/>
              <w:kinsoku/>
              <w:wordWrap/>
              <w:overflowPunct/>
              <w:bidi w:val="0"/>
              <w:spacing w:before="143" w:beforeLines="50" w:after="143" w:afterLines="50" w:line="240" w:lineRule="auto"/>
              <w:jc w:val="left"/>
              <w:textAlignment w:val="auto"/>
              <w:rPr>
                <w:rFonts w:hint="eastAsia"/>
                <w:color w:val="000000"/>
                <w:lang w:val="en-US" w:eastAsia="zh-CN"/>
              </w:rPr>
            </w:pPr>
            <w:r>
              <w:rPr>
                <w:rFonts w:hint="eastAsia"/>
                <w:color w:val="000000"/>
              </w:rPr>
              <w:t>开标地点：</w:t>
            </w:r>
            <w:r>
              <w:rPr>
                <w:rFonts w:hint="eastAsia"/>
                <w:color w:val="000000"/>
                <w:lang w:val="en-US" w:eastAsia="zh-CN"/>
              </w:rPr>
              <w:t>呼和浩特市不见面开标大厅（http://42.123.92.182:9010/BidOpening/）</w:t>
            </w:r>
          </w:p>
          <w:p>
            <w:pPr>
              <w:spacing w:line="440" w:lineRule="exact"/>
              <w:rPr>
                <w:rFonts w:ascii="Times New Roman" w:hAnsi="Times New Roman"/>
                <w:color w:val="000000"/>
              </w:rPr>
            </w:pPr>
            <w:r>
              <w:rPr>
                <w:rFonts w:hint="eastAsia" w:ascii="宋体" w:hAnsi="宋体"/>
                <w:bCs/>
                <w:szCs w:val="21"/>
              </w:rPr>
              <w:t>注意：解密投标文件需使用加密电子投标文件的数字证书。投标人代表可通过互联网使用该数字证书登录</w:t>
            </w:r>
            <w:r>
              <w:rPr>
                <w:rFonts w:hint="eastAsia" w:ascii="宋体" w:hAnsi="宋体"/>
                <w:bCs/>
                <w:szCs w:val="21"/>
                <w:lang w:val="en-US" w:eastAsia="zh-CN"/>
              </w:rPr>
              <w:t>呼和浩特市不见面开标大厅</w:t>
            </w:r>
            <w:r>
              <w:rPr>
                <w:rFonts w:hint="eastAsia" w:ascii="宋体" w:hAnsi="宋体"/>
                <w:bCs/>
                <w:szCs w:val="21"/>
              </w:rPr>
              <w:t>，采用远程解密的方式在</w:t>
            </w:r>
            <w:r>
              <w:rPr>
                <w:rFonts w:hint="eastAsia" w:ascii="宋体" w:hAnsi="宋体"/>
                <w:bCs/>
                <w:szCs w:val="21"/>
                <w:highlight w:val="none"/>
              </w:rPr>
              <w:t>投标须知前附表规定的时间内</w:t>
            </w:r>
            <w:r>
              <w:rPr>
                <w:rFonts w:hint="eastAsia" w:ascii="宋体" w:hAnsi="宋体"/>
                <w:bCs/>
                <w:szCs w:val="21"/>
              </w:rPr>
              <w:t>完成投标文件解密工作。</w:t>
            </w:r>
          </w:p>
        </w:tc>
      </w:tr>
      <w:tr>
        <w:tblPrEx>
          <w:tblCellMar>
            <w:top w:w="0" w:type="dxa"/>
            <w:left w:w="108" w:type="dxa"/>
            <w:bottom w:w="0" w:type="dxa"/>
            <w:right w:w="108" w:type="dxa"/>
          </w:tblCellMar>
        </w:tblPrEx>
        <w:trPr>
          <w:trHeight w:val="381" w:hRule="atLeast"/>
        </w:trPr>
        <w:tc>
          <w:tcPr>
            <w:tcW w:w="1165" w:type="dxa"/>
            <w:tcBorders>
              <w:top w:val="single" w:color="auto" w:sz="4" w:space="0"/>
              <w:left w:val="single" w:color="auto" w:sz="4" w:space="0"/>
              <w:bottom w:val="nil"/>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5.2</w:t>
            </w:r>
          </w:p>
        </w:tc>
        <w:tc>
          <w:tcPr>
            <w:tcW w:w="2755" w:type="dxa"/>
            <w:tcBorders>
              <w:top w:val="single" w:color="auto" w:sz="4" w:space="0"/>
              <w:left w:val="single" w:color="auto" w:sz="4" w:space="0"/>
              <w:bottom w:val="nil"/>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开标程序</w:t>
            </w:r>
          </w:p>
        </w:tc>
        <w:tc>
          <w:tcPr>
            <w:tcW w:w="5402" w:type="dxa"/>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按下列程序进行开标：</w:t>
            </w:r>
          </w:p>
          <w:p>
            <w:pPr>
              <w:keepNext w:val="0"/>
              <w:keepLines w:val="0"/>
              <w:pageBreakBefore w:val="0"/>
              <w:numPr>
                <w:ilvl w:val="0"/>
                <w:numId w:val="0"/>
              </w:numPr>
              <w:kinsoku/>
              <w:wordWrap/>
              <w:overflowPunct/>
              <w:bidi w:val="0"/>
              <w:spacing w:before="143" w:beforeLines="50" w:after="143" w:afterLines="50" w:line="240" w:lineRule="auto"/>
              <w:textAlignment w:val="auto"/>
              <w:rPr>
                <w:rFonts w:hint="eastAsia"/>
                <w:color w:val="000000"/>
                <w:lang w:val="en-US" w:eastAsia="zh-CN"/>
              </w:rPr>
            </w:pPr>
            <w:r>
              <w:rPr>
                <w:rFonts w:hint="eastAsia"/>
                <w:color w:val="000000"/>
                <w:lang w:val="en-US" w:eastAsia="zh-CN"/>
              </w:rPr>
              <w:t>1、等待开标：各交易主体登录呼和浩特市不见面开标大厅等待开标。</w:t>
            </w:r>
          </w:p>
          <w:p>
            <w:pPr>
              <w:keepNext w:val="0"/>
              <w:keepLines w:val="0"/>
              <w:pageBreakBefore w:val="0"/>
              <w:numPr>
                <w:ilvl w:val="0"/>
                <w:numId w:val="0"/>
              </w:numPr>
              <w:kinsoku/>
              <w:wordWrap/>
              <w:overflowPunct/>
              <w:bidi w:val="0"/>
              <w:spacing w:before="143" w:beforeLines="50" w:after="143" w:afterLines="50" w:line="240" w:lineRule="auto"/>
              <w:textAlignment w:val="auto"/>
              <w:rPr>
                <w:rFonts w:hint="default"/>
                <w:color w:val="000000"/>
                <w:lang w:val="en-US" w:eastAsia="zh-CN"/>
              </w:rPr>
            </w:pPr>
            <w:r>
              <w:rPr>
                <w:rFonts w:hint="eastAsia"/>
                <w:color w:val="000000"/>
                <w:lang w:val="en-US" w:eastAsia="zh-CN"/>
              </w:rPr>
              <w:t>2、查看投标人：</w:t>
            </w:r>
            <w:r>
              <w:rPr>
                <w:rFonts w:hint="eastAsia"/>
                <w:color w:val="000000"/>
              </w:rPr>
              <w:t>开标时间（与投标截止时间一致）</w:t>
            </w:r>
            <w:r>
              <w:rPr>
                <w:rFonts w:hint="eastAsia"/>
                <w:color w:val="000000"/>
                <w:lang w:val="en-US" w:eastAsia="zh-CN"/>
              </w:rPr>
              <w:t>已到</w:t>
            </w:r>
            <w:r>
              <w:rPr>
                <w:rFonts w:hint="eastAsia"/>
                <w:color w:val="000000"/>
              </w:rPr>
              <w:t>，</w:t>
            </w:r>
            <w:r>
              <w:rPr>
                <w:rFonts w:hint="eastAsia"/>
                <w:color w:val="000000"/>
                <w:lang w:val="en-US" w:eastAsia="zh-CN"/>
              </w:rPr>
              <w:t>开标大厅</w:t>
            </w:r>
            <w:r>
              <w:rPr>
                <w:rFonts w:hint="eastAsia"/>
                <w:color w:val="000000"/>
              </w:rPr>
              <w:t>自动提取所有在投标截止时间前成功投递的投标文件。公布投标人名单。</w:t>
            </w:r>
          </w:p>
          <w:p>
            <w:pPr>
              <w:keepNext w:val="0"/>
              <w:keepLines w:val="0"/>
              <w:pageBreakBefore w:val="0"/>
              <w:kinsoku/>
              <w:wordWrap/>
              <w:overflowPunct/>
              <w:bidi w:val="0"/>
              <w:spacing w:before="143" w:beforeLines="50" w:after="143" w:afterLines="50" w:line="240" w:lineRule="auto"/>
              <w:textAlignment w:val="auto"/>
              <w:rPr>
                <w:rFonts w:hint="default"/>
                <w:color w:val="000000"/>
                <w:lang w:val="en-US" w:eastAsia="zh-CN"/>
              </w:rPr>
            </w:pPr>
            <w:r>
              <w:rPr>
                <w:rFonts w:hint="eastAsia"/>
                <w:color w:val="000000"/>
                <w:lang w:val="en-US" w:eastAsia="zh-CN"/>
              </w:rPr>
              <w:t>3、标书解密：按照</w:t>
            </w:r>
            <w:r>
              <w:rPr>
                <w:rFonts w:hint="eastAsia"/>
                <w:color w:val="000000"/>
              </w:rPr>
              <w:t>系统提示</w:t>
            </w:r>
            <w:r>
              <w:rPr>
                <w:rFonts w:hint="eastAsia"/>
                <w:color w:val="000000"/>
                <w:lang w:eastAsia="zh-CN"/>
              </w:rPr>
              <w:t>，</w:t>
            </w:r>
            <w:r>
              <w:rPr>
                <w:rFonts w:hint="eastAsia"/>
                <w:color w:val="000000"/>
              </w:rPr>
              <w:t>投标人在招标文件规定的时间内自行解密其经加密的电子投标文件。</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在规定的时间内未成功解密的投标文件处理方式：</w:t>
            </w: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color w:val="000000"/>
              </w:rPr>
              <w:t>因</w:t>
            </w:r>
            <w:r>
              <w:rPr>
                <w:rFonts w:hint="eastAsia"/>
                <w:color w:val="000000"/>
                <w:lang w:val="en-US" w:eastAsia="zh-CN"/>
              </w:rPr>
              <w:t>呼和浩特市不见面开标大厅</w:t>
            </w:r>
            <w:r>
              <w:rPr>
                <w:rFonts w:hint="eastAsia"/>
                <w:color w:val="000000"/>
              </w:rPr>
              <w:t>等原因影响解密进程时，招标人可根据现场投标情况延长解密时间；</w:t>
            </w:r>
            <w:r>
              <w:rPr>
                <w:rFonts w:hint="eastAsia"/>
                <w:color w:val="000000"/>
                <w:lang w:eastAsia="zh-CN"/>
              </w:rPr>
              <w:t>（</w:t>
            </w:r>
            <w:r>
              <w:rPr>
                <w:rFonts w:hint="eastAsia"/>
                <w:color w:val="000000"/>
                <w:lang w:val="en-US" w:eastAsia="zh-CN"/>
              </w:rPr>
              <w:t>2</w:t>
            </w:r>
            <w:r>
              <w:rPr>
                <w:rFonts w:hint="eastAsia"/>
                <w:color w:val="000000"/>
                <w:lang w:eastAsia="zh-CN"/>
              </w:rPr>
              <w:t>）</w:t>
            </w:r>
            <w:r>
              <w:rPr>
                <w:rFonts w:hint="eastAsia"/>
                <w:color w:val="000000"/>
              </w:rPr>
              <w:t>因投标人原因未完成解密工作的，视为撤销其投标文件。</w:t>
            </w:r>
          </w:p>
          <w:p>
            <w:pPr>
              <w:keepNext w:val="0"/>
              <w:keepLines w:val="0"/>
              <w:pageBreakBefore w:val="0"/>
              <w:kinsoku/>
              <w:wordWrap/>
              <w:overflowPunct/>
              <w:bidi w:val="0"/>
              <w:spacing w:before="143" w:beforeLines="50" w:after="143" w:afterLines="50" w:line="240" w:lineRule="auto"/>
              <w:textAlignment w:val="auto"/>
              <w:rPr>
                <w:rFonts w:hint="default" w:eastAsia="宋体"/>
                <w:color w:val="000000"/>
                <w:lang w:val="en-US" w:eastAsia="zh-CN"/>
              </w:rPr>
            </w:pPr>
            <w:r>
              <w:rPr>
                <w:rFonts w:hint="eastAsia"/>
                <w:color w:val="000000"/>
                <w:lang w:val="en-US" w:eastAsia="zh-CN"/>
              </w:rPr>
              <w:t>（3）其他解密异常情况按照应急处理办法执行；</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lang w:val="en-US" w:eastAsia="zh-CN"/>
              </w:rPr>
              <w:t>4、标书导入：</w:t>
            </w:r>
            <w:r>
              <w:rPr>
                <w:rFonts w:hint="eastAsia"/>
                <w:color w:val="000000"/>
              </w:rPr>
              <w:t>解密全部完成或招标文件规定的解密时间截止后，进入</w:t>
            </w:r>
            <w:r>
              <w:rPr>
                <w:rFonts w:hint="eastAsia"/>
                <w:color w:val="000000"/>
                <w:lang w:val="en-US" w:eastAsia="zh-CN"/>
              </w:rPr>
              <w:t>标书导入</w:t>
            </w:r>
            <w:r>
              <w:rPr>
                <w:rFonts w:hint="eastAsia"/>
                <w:color w:val="000000"/>
              </w:rPr>
              <w:t>环节。</w:t>
            </w:r>
            <w:r>
              <w:rPr>
                <w:rFonts w:hint="eastAsia"/>
                <w:color w:val="000000"/>
                <w:lang w:val="en-US" w:eastAsia="zh-CN"/>
              </w:rPr>
              <w:t>开标大厅</w:t>
            </w:r>
            <w:r>
              <w:rPr>
                <w:rFonts w:hint="eastAsia"/>
                <w:color w:val="000000"/>
              </w:rPr>
              <w:t>展示最终解密结果，公布成功解密投标人名单，并备注投标文件未成功解密的原因（若有）。</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 xml:space="preserve">5. </w:t>
            </w:r>
            <w:r>
              <w:rPr>
                <w:rFonts w:hint="eastAsia"/>
                <w:color w:val="000000"/>
                <w:lang w:val="en-US" w:eastAsia="zh-CN"/>
              </w:rPr>
              <w:t>唱标：</w:t>
            </w:r>
            <w:r>
              <w:rPr>
                <w:rFonts w:hint="eastAsia"/>
                <w:color w:val="000000"/>
              </w:rPr>
              <w:t>公布投标人名称、投标报价、质量目标、工期及其他内容。</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rPr>
              <w:t>6</w:t>
            </w:r>
            <w:r>
              <w:rPr>
                <w:rFonts w:hint="eastAsia"/>
                <w:color w:val="000000"/>
                <w:lang w:eastAsia="zh-CN"/>
              </w:rPr>
              <w:t>、</w:t>
            </w:r>
            <w:r>
              <w:rPr>
                <w:rFonts w:hint="eastAsia"/>
                <w:color w:val="000000"/>
                <w:lang w:val="en-US" w:eastAsia="zh-CN"/>
              </w:rPr>
              <w:t>系数抽取：抽取本次开标需要的系数（如有）</w:t>
            </w:r>
            <w:r>
              <w:rPr>
                <w:rFonts w:hint="eastAsia"/>
                <w:color w:val="000000"/>
              </w:rPr>
              <w:t>。</w:t>
            </w:r>
          </w:p>
          <w:p>
            <w:pPr>
              <w:keepNext w:val="0"/>
              <w:keepLines w:val="0"/>
              <w:pageBreakBefore w:val="0"/>
              <w:kinsoku/>
              <w:wordWrap/>
              <w:overflowPunct/>
              <w:bidi w:val="0"/>
              <w:spacing w:before="143" w:beforeLines="50" w:after="143" w:afterLines="50" w:line="240" w:lineRule="auto"/>
              <w:textAlignment w:val="auto"/>
              <w:rPr>
                <w:rFonts w:hint="eastAsia"/>
                <w:color w:val="000000"/>
              </w:rPr>
            </w:pPr>
            <w:r>
              <w:rPr>
                <w:rFonts w:hint="eastAsia"/>
                <w:color w:val="000000"/>
                <w:lang w:val="en-US" w:eastAsia="zh-CN"/>
              </w:rPr>
              <w:t>7</w:t>
            </w:r>
            <w:r>
              <w:rPr>
                <w:rFonts w:hint="eastAsia"/>
                <w:color w:val="000000"/>
                <w:lang w:eastAsia="zh-CN"/>
              </w:rPr>
              <w:t>、</w:t>
            </w:r>
            <w:r>
              <w:rPr>
                <w:rFonts w:hint="eastAsia"/>
                <w:color w:val="000000"/>
              </w:rPr>
              <w:t>投标人对开标有异议的，应在</w:t>
            </w:r>
            <w:r>
              <w:rPr>
                <w:rFonts w:hint="eastAsia"/>
                <w:color w:val="000000"/>
                <w:lang w:val="en-US" w:eastAsia="zh-CN"/>
              </w:rPr>
              <w:t>开标期间在</w:t>
            </w:r>
            <w:r>
              <w:rPr>
                <w:rFonts w:hint="eastAsia"/>
                <w:color w:val="000000"/>
              </w:rPr>
              <w:t>线提出，由招标人或代理机构在线答复。</w:t>
            </w:r>
          </w:p>
          <w:p>
            <w:pPr>
              <w:spacing w:line="440" w:lineRule="exact"/>
              <w:rPr>
                <w:rFonts w:ascii="Times New Roman" w:hAnsi="Times New Roman"/>
                <w:color w:val="000000"/>
              </w:rPr>
            </w:pPr>
            <w:r>
              <w:rPr>
                <w:rFonts w:hint="eastAsia"/>
                <w:color w:val="000000"/>
                <w:lang w:val="en-US" w:eastAsia="zh-CN"/>
              </w:rPr>
              <w:t>8、</w:t>
            </w:r>
            <w:r>
              <w:rPr>
                <w:rFonts w:hint="eastAsia"/>
                <w:color w:val="000000"/>
              </w:rPr>
              <w:t>开标结束。</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6.1.1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评标委员会的组建</w:t>
            </w:r>
          </w:p>
        </w:tc>
        <w:tc>
          <w:tcPr>
            <w:tcW w:w="54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szCs w:val="24"/>
                <w:u w:val="single"/>
              </w:rPr>
            </w:pPr>
            <w:r>
              <w:rPr>
                <w:rFonts w:hint="eastAsia" w:ascii="Times New Roman" w:hAnsi="Times New Roman"/>
                <w:color w:val="000000"/>
                <w:szCs w:val="24"/>
              </w:rPr>
              <w:t>评标委员会构成：</w:t>
            </w:r>
            <w:r>
              <w:rPr>
                <w:rFonts w:hint="eastAsia" w:ascii="Times New Roman" w:hAnsi="Times New Roman"/>
                <w:color w:val="000000"/>
                <w:szCs w:val="24"/>
                <w:u w:val="single"/>
              </w:rPr>
              <w:t xml:space="preserve">      </w:t>
            </w:r>
            <w:r>
              <w:rPr>
                <w:rFonts w:hint="eastAsia" w:ascii="Times New Roman" w:hAnsi="Times New Roman"/>
                <w:color w:val="000000"/>
                <w:szCs w:val="24"/>
              </w:rPr>
              <w:t>人，其中招标人代表</w:t>
            </w:r>
            <w:r>
              <w:rPr>
                <w:rFonts w:hint="eastAsia" w:ascii="Times New Roman" w:hAnsi="Times New Roman"/>
                <w:color w:val="000000"/>
                <w:szCs w:val="24"/>
                <w:u w:val="single"/>
              </w:rPr>
              <w:t xml:space="preserve">       </w:t>
            </w:r>
          </w:p>
          <w:p>
            <w:pPr>
              <w:keepNext w:val="0"/>
              <w:keepLines w:val="0"/>
              <w:pageBreakBefore w:val="0"/>
              <w:kinsoku/>
              <w:wordWrap/>
              <w:overflowPunct/>
              <w:bidi w:val="0"/>
              <w:spacing w:before="143" w:beforeLines="50" w:after="143" w:afterLines="50" w:line="240" w:lineRule="auto"/>
              <w:textAlignment w:val="auto"/>
              <w:rPr>
                <w:rFonts w:hint="eastAsia" w:ascii="Times New Roman" w:hAnsi="Times New Roman"/>
                <w:color w:val="000000"/>
                <w:szCs w:val="24"/>
              </w:rPr>
            </w:pPr>
            <w:r>
              <w:rPr>
                <w:rFonts w:hint="eastAsia" w:ascii="Times New Roman" w:hAnsi="Times New Roman"/>
                <w:color w:val="000000"/>
                <w:szCs w:val="24"/>
              </w:rPr>
              <w:t>人，专家</w:t>
            </w:r>
            <w:r>
              <w:rPr>
                <w:rFonts w:hint="eastAsia" w:ascii="Times New Roman" w:hAnsi="Times New Roman"/>
                <w:color w:val="000000"/>
                <w:szCs w:val="24"/>
                <w:u w:val="single"/>
              </w:rPr>
              <w:t xml:space="preserve">   </w:t>
            </w:r>
            <w:r>
              <w:rPr>
                <w:rFonts w:hint="eastAsia" w:ascii="Times New Roman" w:hAnsi="Times New Roman"/>
                <w:color w:val="000000"/>
                <w:szCs w:val="24"/>
                <w:u w:val="single"/>
                <w:lang w:val="en-US" w:eastAsia="zh-CN"/>
              </w:rPr>
              <w:t xml:space="preserve">  </w:t>
            </w:r>
            <w:r>
              <w:rPr>
                <w:rFonts w:hint="eastAsia" w:ascii="Times New Roman" w:hAnsi="Times New Roman"/>
                <w:color w:val="000000"/>
                <w:szCs w:val="24"/>
                <w:u w:val="single"/>
              </w:rPr>
              <w:t xml:space="preserve">   </w:t>
            </w:r>
            <w:r>
              <w:rPr>
                <w:rFonts w:hint="eastAsia" w:ascii="Times New Roman" w:hAnsi="Times New Roman"/>
                <w:color w:val="000000"/>
                <w:szCs w:val="24"/>
              </w:rPr>
              <w:t>人；</w:t>
            </w:r>
          </w:p>
          <w:p>
            <w:pPr>
              <w:spacing w:line="440" w:lineRule="exact"/>
              <w:rPr>
                <w:rFonts w:ascii="Times New Roman" w:hAnsi="Times New Roman"/>
                <w:color w:val="000000"/>
              </w:rPr>
            </w:pPr>
            <w:r>
              <w:rPr>
                <w:rFonts w:hint="eastAsia" w:ascii="Times New Roman" w:hAnsi="Times New Roman"/>
                <w:b/>
                <w:bCs/>
                <w:color w:val="000000"/>
                <w:szCs w:val="24"/>
              </w:rPr>
              <w:t>评标专家确定方式</w:t>
            </w:r>
            <w:r>
              <w:rPr>
                <w:rFonts w:hint="eastAsia" w:ascii="Times New Roman" w:hAnsi="Times New Roman"/>
                <w:b/>
                <w:bCs/>
                <w:color w:val="000000"/>
                <w:szCs w:val="24"/>
                <w:lang w:eastAsia="zh-CN"/>
              </w:rPr>
              <w:t>：由招标人代表和</w:t>
            </w:r>
            <w:r>
              <w:rPr>
                <w:rFonts w:hint="eastAsia" w:ascii="Times New Roman" w:hAnsi="Times New Roman"/>
                <w:b/>
                <w:bCs/>
                <w:color w:val="000000"/>
                <w:szCs w:val="24"/>
                <w:lang w:val="en-US" w:eastAsia="zh-CN"/>
              </w:rPr>
              <w:t>内蒙古自治区综合评标评审专家库</w:t>
            </w:r>
            <w:r>
              <w:rPr>
                <w:rFonts w:hint="eastAsia" w:ascii="Times New Roman" w:hAnsi="Times New Roman"/>
                <w:b/>
                <w:bCs/>
                <w:color w:val="000000"/>
                <w:szCs w:val="24"/>
                <w:lang w:eastAsia="zh-CN"/>
              </w:rPr>
              <w:t>随机抽取的经济、技术专家组成。其中经济、技术方面的专家不得少于成员总数的三分之二。</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6.3.2</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lang w:val="en-US" w:eastAsia="zh-CN"/>
              </w:rPr>
              <w:t>中标候选人数量</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rPr>
              <w:t>推荐</w:t>
            </w:r>
            <w:r>
              <w:rPr>
                <w:rFonts w:hint="eastAsia"/>
                <w:color w:val="000000"/>
                <w:lang w:eastAsia="zh-CN"/>
              </w:rPr>
              <w:t>中标候选人</w:t>
            </w:r>
            <w:r>
              <w:rPr>
                <w:rFonts w:hint="eastAsia"/>
                <w:color w:val="000000"/>
              </w:rPr>
              <w:t>具体数量</w:t>
            </w:r>
            <w:r>
              <w:rPr>
                <w:rFonts w:hint="eastAsia"/>
                <w:color w:val="000000"/>
                <w:lang w:val="en-US" w:eastAsia="zh-CN"/>
              </w:rPr>
              <w:t>为</w:t>
            </w:r>
            <w:r>
              <w:rPr>
                <w:rFonts w:hint="eastAsia"/>
                <w:color w:val="000000"/>
                <w:u w:val="single"/>
                <w:lang w:val="en-US" w:eastAsia="zh-CN"/>
              </w:rPr>
              <w:t xml:space="preserve">       </w:t>
            </w:r>
            <w:r>
              <w:rPr>
                <w:rFonts w:hint="eastAsia"/>
                <w:color w:val="000000"/>
                <w:lang w:val="en-US" w:eastAsia="zh-CN"/>
              </w:rPr>
              <w:t>名</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rPr>
              <w:t>.</w:t>
            </w:r>
            <w:r>
              <w:rPr>
                <w:rFonts w:ascii="Times New Roman" w:hAnsi="Times New Roman"/>
                <w:color w:val="000000"/>
              </w:rPr>
              <w:t>1</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rPr>
              <w:t>履约保证金</w:t>
            </w:r>
          </w:p>
        </w:tc>
        <w:tc>
          <w:tcPr>
            <w:tcW w:w="5402" w:type="dxa"/>
            <w:tcBorders>
              <w:top w:val="single" w:color="auto" w:sz="4" w:space="0"/>
              <w:left w:val="single" w:color="auto" w:sz="4" w:space="0"/>
              <w:bottom w:val="single" w:color="auto" w:sz="4" w:space="0"/>
              <w:right w:val="single" w:color="auto" w:sz="4" w:space="0"/>
            </w:tcBorders>
            <w:vAlign w:val="center"/>
          </w:tcPr>
          <w:p>
            <w:pPr>
              <w:pStyle w:val="15"/>
              <w:topLinePunct/>
              <w:spacing w:line="400" w:lineRule="exact"/>
              <w:rPr>
                <w:rFonts w:ascii="Times New Roman" w:hAnsi="Times New Roman"/>
                <w:sz w:val="21"/>
                <w:szCs w:val="21"/>
              </w:rPr>
            </w:pPr>
            <w:r>
              <w:rPr>
                <w:rFonts w:ascii="Times New Roman" w:hAnsi="Times New Roman"/>
                <w:sz w:val="21"/>
                <w:szCs w:val="21"/>
              </w:rPr>
              <w:t>是否要求中标人提交履约保证金：</w:t>
            </w:r>
          </w:p>
          <w:p>
            <w:pPr>
              <w:pStyle w:val="15"/>
              <w:topLinePunct/>
              <w:spacing w:line="400" w:lineRule="exact"/>
              <w:rPr>
                <w:rFonts w:ascii="Times New Roman" w:hAnsi="Times New Roman"/>
                <w:sz w:val="21"/>
                <w:szCs w:val="21"/>
              </w:rPr>
            </w:pPr>
            <w:r>
              <w:rPr>
                <w:rFonts w:ascii="Times New Roman" w:hAnsi="Times New Roman"/>
                <w:color w:val="000000"/>
                <w:sz w:val="32"/>
              </w:rPr>
              <w:t>□</w:t>
            </w:r>
            <w:r>
              <w:rPr>
                <w:rFonts w:ascii="Times New Roman" w:hAnsi="Times New Roman"/>
                <w:sz w:val="21"/>
                <w:szCs w:val="21"/>
              </w:rPr>
              <w:t>要求</w:t>
            </w:r>
            <w:r>
              <w:rPr>
                <w:rFonts w:hint="eastAsia" w:ascii="Times New Roman" w:hAnsi="Times New Roman"/>
                <w:sz w:val="21"/>
                <w:szCs w:val="21"/>
              </w:rPr>
              <w:t>，</w:t>
            </w:r>
            <w:r>
              <w:rPr>
                <w:rFonts w:ascii="Times New Roman" w:hAnsi="Times New Roman"/>
                <w:sz w:val="21"/>
                <w:szCs w:val="21"/>
              </w:rPr>
              <w:t>履约保证金的形式：</w:t>
            </w:r>
          </w:p>
          <w:p>
            <w:pPr>
              <w:spacing w:line="440" w:lineRule="exact"/>
              <w:ind w:firstLine="840" w:firstLineChars="400"/>
              <w:rPr>
                <w:rFonts w:ascii="Times New Roman" w:hAnsi="Times New Roman"/>
                <w:szCs w:val="21"/>
              </w:rPr>
            </w:pPr>
            <w:r>
              <w:rPr>
                <w:rFonts w:ascii="Times New Roman" w:hAnsi="Times New Roman"/>
                <w:szCs w:val="21"/>
              </w:rPr>
              <w:t>履约保证金的金额：</w:t>
            </w:r>
          </w:p>
          <w:p>
            <w:pPr>
              <w:pStyle w:val="15"/>
              <w:topLinePunct/>
              <w:spacing w:line="400" w:lineRule="exact"/>
              <w:rPr>
                <w:rFonts w:ascii="Times New Roman" w:hAnsi="Times New Roman"/>
                <w:sz w:val="21"/>
                <w:szCs w:val="22"/>
              </w:rPr>
            </w:pPr>
            <w:r>
              <w:rPr>
                <w:rFonts w:ascii="Times New Roman" w:hAnsi="Times New Roman"/>
                <w:color w:val="000000"/>
                <w:sz w:val="32"/>
              </w:rPr>
              <w:t>□</w:t>
            </w:r>
            <w:r>
              <w:rPr>
                <w:rFonts w:ascii="Times New Roman" w:hAnsi="Times New Roman"/>
                <w:sz w:val="21"/>
                <w:szCs w:val="22"/>
              </w:rPr>
              <w:t>不要求</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default" w:ascii="Times New Roman" w:hAnsi="Times New Roman" w:eastAsia="宋体"/>
                <w:color w:val="000000"/>
                <w:lang w:val="en-US" w:eastAsia="zh-CN"/>
              </w:rPr>
            </w:pPr>
            <w:r>
              <w:rPr>
                <w:rFonts w:hint="eastAsia" w:ascii="Times New Roman" w:hAnsi="Times New Roman"/>
                <w:color w:val="000000"/>
                <w:lang w:val="en-US" w:eastAsia="zh-CN"/>
              </w:rPr>
              <w:t>9</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eastAsiaTheme="minorEastAsia"/>
              </w:rPr>
              <w:t>是否采用电子招标投标</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sz w:val="32"/>
              </w:rPr>
            </w:pPr>
            <w:r>
              <w:rPr>
                <w:rFonts w:ascii="Times New Roman" w:hAnsi="Times New Roman" w:eastAsiaTheme="minorEastAsia"/>
              </w:rPr>
              <w:t>是</w:t>
            </w:r>
          </w:p>
        </w:tc>
      </w:tr>
      <w:tr>
        <w:tblPrEx>
          <w:tblCellMar>
            <w:top w:w="0" w:type="dxa"/>
            <w:left w:w="108" w:type="dxa"/>
            <w:bottom w:w="0" w:type="dxa"/>
            <w:right w:w="108" w:type="dxa"/>
          </w:tblCellMar>
        </w:tblPrEx>
        <w:trPr>
          <w:trHeight w:val="880" w:hRule="atLeast"/>
        </w:trPr>
        <w:tc>
          <w:tcPr>
            <w:tcW w:w="116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Times New Roman" w:hAnsi="Times New Roman" w:eastAsia="宋体"/>
                <w:color w:val="000000"/>
                <w:lang w:val="en-US" w:eastAsia="zh-CN"/>
              </w:rPr>
            </w:pPr>
            <w:r>
              <w:rPr>
                <w:rFonts w:ascii="Times New Roman" w:hAnsi="Times New Roman"/>
                <w:color w:val="000000"/>
              </w:rPr>
              <w:t>1</w:t>
            </w:r>
            <w:r>
              <w:rPr>
                <w:rFonts w:hint="eastAsia" w:ascii="Times New Roman" w:hAnsi="Times New Roman"/>
                <w:color w:val="000000"/>
                <w:lang w:val="en-US" w:eastAsia="zh-CN"/>
              </w:rPr>
              <w:t>0</w:t>
            </w:r>
          </w:p>
        </w:tc>
        <w:tc>
          <w:tcPr>
            <w:tcW w:w="2755"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rPr>
            </w:pPr>
            <w:r>
              <w:rPr>
                <w:rFonts w:ascii="Times New Roman" w:hAnsi="Times New Roman"/>
              </w:rPr>
              <w:t>需要补充的其他内容</w:t>
            </w:r>
          </w:p>
        </w:tc>
        <w:tc>
          <w:tcPr>
            <w:tcW w:w="5402"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sz w:val="32"/>
              </w:rPr>
            </w:pP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12" w:name="_Toc10200"/>
      <w:r>
        <w:rPr>
          <w:rFonts w:ascii="Times New Roman" w:hAnsi="Times New Roman"/>
          <w:color w:val="000000"/>
        </w:rPr>
        <w:t>1. 总则</w:t>
      </w:r>
      <w:bookmarkEnd w:id="12"/>
    </w:p>
    <w:p>
      <w:pPr>
        <w:pStyle w:val="4"/>
        <w:spacing w:line="240" w:lineRule="auto"/>
        <w:ind w:firstLine="137"/>
        <w:rPr>
          <w:rFonts w:ascii="Times New Roman" w:hAnsi="Times New Roman"/>
          <w:color w:val="000000"/>
        </w:rPr>
      </w:pPr>
      <w:bookmarkStart w:id="13" w:name="_Toc10186"/>
      <w:r>
        <w:rPr>
          <w:rFonts w:ascii="Times New Roman" w:hAnsi="Times New Roman"/>
          <w:color w:val="000000"/>
        </w:rPr>
        <w:t xml:space="preserve">1.1 </w:t>
      </w:r>
      <w:r>
        <w:rPr>
          <w:rFonts w:hint="eastAsia" w:ascii="Times New Roman" w:hAnsi="Times New Roman"/>
          <w:color w:val="000000"/>
        </w:rPr>
        <w:t>招标项目概况</w:t>
      </w:r>
      <w:bookmarkEnd w:id="13"/>
    </w:p>
    <w:p>
      <w:pPr>
        <w:spacing w:line="400" w:lineRule="exact"/>
        <w:ind w:firstLine="420" w:firstLineChars="200"/>
        <w:rPr>
          <w:rFonts w:ascii="Times New Roman" w:hAnsi="Times New Roman"/>
          <w:color w:val="000000"/>
        </w:rPr>
      </w:pPr>
      <w:r>
        <w:rPr>
          <w:rFonts w:ascii="Times New Roman" w:hAnsi="Times New Roman"/>
          <w:color w:val="000000"/>
        </w:rPr>
        <w:t>1.1.1根据《中华人民共和国招标投标法》、《中华人民共和国招标投标法实施条例》等有关法律、法规和规章的规定，本招标项目已具备招标条件，现对勘察进行招标。</w:t>
      </w:r>
    </w:p>
    <w:p>
      <w:pPr>
        <w:spacing w:line="400" w:lineRule="exact"/>
        <w:ind w:firstLine="420" w:firstLineChars="200"/>
        <w:rPr>
          <w:rFonts w:ascii="Times New Roman" w:hAnsi="Times New Roman"/>
          <w:color w:val="000000"/>
        </w:rPr>
      </w:pPr>
      <w:r>
        <w:rPr>
          <w:rFonts w:ascii="Times New Roman" w:hAnsi="Times New Roman"/>
          <w:color w:val="000000"/>
        </w:rPr>
        <w:t>1.1.2 招标人：见投标人须知前附表。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1.1.3 招标代理机构：见投标人须知前附表。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1.1.4 招标项目名称：见投标人须知前附表。</w:t>
      </w:r>
    </w:p>
    <w:p>
      <w:pPr>
        <w:spacing w:line="400" w:lineRule="exact"/>
        <w:ind w:firstLine="420" w:firstLineChars="200"/>
        <w:rPr>
          <w:rFonts w:ascii="Times New Roman" w:hAnsi="Times New Roman"/>
        </w:rPr>
      </w:pPr>
      <w:r>
        <w:rPr>
          <w:rFonts w:ascii="Times New Roman" w:hAnsi="Times New Roman"/>
        </w:rPr>
        <w:t>1.1.5 项目建设地点：见投标人须知前附表。</w:t>
      </w:r>
    </w:p>
    <w:p>
      <w:pPr>
        <w:spacing w:line="400" w:lineRule="exact"/>
        <w:ind w:firstLine="420" w:firstLineChars="200"/>
        <w:rPr>
          <w:rFonts w:ascii="Times New Roman" w:hAnsi="Times New Roman"/>
        </w:rPr>
      </w:pPr>
      <w:r>
        <w:rPr>
          <w:rFonts w:ascii="Times New Roman" w:hAnsi="Times New Roman"/>
        </w:rPr>
        <w:t>1.1.6 项目建设规模：见投标人须知前附表。</w:t>
      </w:r>
    </w:p>
    <w:p>
      <w:pPr>
        <w:spacing w:line="400" w:lineRule="exact"/>
        <w:ind w:firstLine="420" w:firstLineChars="200"/>
        <w:rPr>
          <w:rFonts w:ascii="Times New Roman" w:hAnsi="Times New Roman"/>
        </w:rPr>
      </w:pPr>
      <w:r>
        <w:rPr>
          <w:rFonts w:ascii="Times New Roman" w:hAnsi="Times New Roman"/>
        </w:rPr>
        <w:t>1.1.7 项目投资估算：见投标人须知前附表。</w:t>
      </w:r>
    </w:p>
    <w:p>
      <w:pPr>
        <w:pStyle w:val="4"/>
        <w:spacing w:line="240" w:lineRule="auto"/>
        <w:ind w:firstLine="137"/>
        <w:rPr>
          <w:rFonts w:ascii="Times New Roman" w:hAnsi="Times New Roman"/>
          <w:color w:val="000000"/>
        </w:rPr>
      </w:pPr>
      <w:bookmarkStart w:id="14" w:name="_Toc1777"/>
      <w:r>
        <w:rPr>
          <w:rFonts w:ascii="Times New Roman" w:hAnsi="Times New Roman"/>
          <w:color w:val="000000"/>
        </w:rPr>
        <w:t xml:space="preserve">1.2 </w:t>
      </w:r>
      <w:r>
        <w:rPr>
          <w:rFonts w:hint="eastAsia" w:ascii="Times New Roman" w:hAnsi="Times New Roman"/>
          <w:color w:val="000000"/>
        </w:rPr>
        <w:t>招标项目的资金来源和落实情况</w:t>
      </w:r>
      <w:bookmarkEnd w:id="14"/>
    </w:p>
    <w:p>
      <w:pPr>
        <w:spacing w:line="400" w:lineRule="exact"/>
        <w:ind w:firstLine="420" w:firstLineChars="200"/>
        <w:rPr>
          <w:rFonts w:ascii="Times New Roman" w:hAnsi="Times New Roman"/>
          <w:color w:val="000000"/>
        </w:rPr>
      </w:pPr>
      <w:r>
        <w:rPr>
          <w:rFonts w:ascii="Times New Roman" w:hAnsi="Times New Roman"/>
          <w:color w:val="000000"/>
        </w:rPr>
        <w:t>1.2.1 资金来源及比例：见投标人须知前附表。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1.2.2 资金落实情况：见投标人须知前附表。</w:t>
      </w:r>
    </w:p>
    <w:p>
      <w:pPr>
        <w:pStyle w:val="4"/>
        <w:spacing w:line="240" w:lineRule="auto"/>
        <w:ind w:firstLine="137"/>
        <w:rPr>
          <w:rFonts w:ascii="Times New Roman" w:hAnsi="Times New Roman"/>
          <w:color w:val="000000"/>
        </w:rPr>
      </w:pPr>
      <w:bookmarkStart w:id="15" w:name="_Toc16826"/>
      <w:r>
        <w:rPr>
          <w:rFonts w:ascii="Times New Roman" w:hAnsi="Times New Roman"/>
          <w:color w:val="000000"/>
        </w:rPr>
        <w:t>1.3</w:t>
      </w:r>
      <w:r>
        <w:rPr>
          <w:rFonts w:hint="eastAsia" w:ascii="Times New Roman" w:hAnsi="Times New Roman"/>
          <w:color w:val="000000"/>
        </w:rPr>
        <w:t>招标范围、勘察服务期限和质量标准</w:t>
      </w:r>
      <w:bookmarkEnd w:id="15"/>
    </w:p>
    <w:p>
      <w:pPr>
        <w:spacing w:line="400" w:lineRule="exact"/>
        <w:ind w:firstLine="420" w:firstLineChars="200"/>
        <w:rPr>
          <w:rFonts w:ascii="Times New Roman" w:hAnsi="Times New Roman"/>
          <w:color w:val="000000"/>
        </w:rPr>
      </w:pPr>
      <w:r>
        <w:rPr>
          <w:rFonts w:ascii="Times New Roman" w:hAnsi="Times New Roman"/>
          <w:color w:val="000000"/>
        </w:rPr>
        <w:t>1.3.1 招标范围：见投标人须知前附表。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1.3.2 勘察服务期限：见投标人须知前附表。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1.3.3 质量标准：见投标人须知前附表。</w:t>
      </w:r>
    </w:p>
    <w:p>
      <w:pPr>
        <w:pStyle w:val="4"/>
        <w:spacing w:line="240" w:lineRule="auto"/>
        <w:ind w:firstLine="137"/>
        <w:rPr>
          <w:rFonts w:ascii="Times New Roman" w:hAnsi="Times New Roman"/>
          <w:color w:val="000000"/>
        </w:rPr>
      </w:pPr>
      <w:bookmarkStart w:id="16" w:name="_Toc26903"/>
      <w:r>
        <w:rPr>
          <w:rFonts w:ascii="Times New Roman" w:hAnsi="Times New Roman"/>
          <w:color w:val="000000"/>
        </w:rPr>
        <w:t>1.4</w:t>
      </w:r>
      <w:r>
        <w:rPr>
          <w:rFonts w:hint="eastAsia" w:ascii="Times New Roman" w:hAnsi="Times New Roman"/>
          <w:color w:val="000000"/>
        </w:rPr>
        <w:t>投标人资格要求</w:t>
      </w:r>
      <w:bookmarkEnd w:id="16"/>
    </w:p>
    <w:p>
      <w:pPr>
        <w:spacing w:line="400" w:lineRule="exact"/>
        <w:ind w:firstLine="420" w:firstLineChars="200"/>
        <w:rPr>
          <w:rFonts w:hint="eastAsia" w:ascii="Times New Roman" w:hAnsi="Times New Roman" w:eastAsia="宋体"/>
          <w:lang w:val="en-US" w:eastAsia="zh-CN"/>
        </w:rPr>
      </w:pPr>
      <w:r>
        <w:rPr>
          <w:rFonts w:ascii="Times New Roman" w:hAnsi="Times New Roman"/>
          <w:color w:val="000000"/>
        </w:rPr>
        <w:t>1.4.1 投标人应具备承担本招标项目资质条件、能力和信誉</w:t>
      </w:r>
      <w:r>
        <w:rPr>
          <w:rFonts w:ascii="Times New Roman" w:hAnsi="Times New Roman"/>
        </w:rPr>
        <w:t>：见投标人须知前附表</w:t>
      </w:r>
      <w:r>
        <w:rPr>
          <w:rFonts w:hint="eastAsia" w:ascii="Times New Roman" w:hAnsi="Times New Roman"/>
          <w:lang w:val="en-US" w:eastAsia="zh-CN"/>
        </w:rPr>
        <w:t>;</w:t>
      </w:r>
    </w:p>
    <w:p>
      <w:pPr>
        <w:spacing w:line="400" w:lineRule="exact"/>
        <w:ind w:firstLine="420" w:firstLineChars="200"/>
        <w:rPr>
          <w:rFonts w:ascii="Times New Roman" w:hAnsi="Times New Roman"/>
        </w:rPr>
      </w:pPr>
      <w:r>
        <w:rPr>
          <w:rFonts w:ascii="Times New Roman" w:hAnsi="Times New Roman"/>
        </w:rPr>
        <w:t>需要提交的相关证明材料见本章第3.5款的规定。</w:t>
      </w:r>
    </w:p>
    <w:p>
      <w:pPr>
        <w:spacing w:line="400" w:lineRule="exact"/>
        <w:ind w:firstLine="420" w:firstLineChars="200"/>
        <w:rPr>
          <w:rFonts w:ascii="Times New Roman" w:hAnsi="Times New Roman"/>
          <w:color w:val="000000"/>
        </w:rPr>
      </w:pPr>
      <w:r>
        <w:rPr>
          <w:rFonts w:ascii="Times New Roman" w:hAnsi="Times New Roman"/>
        </w:rPr>
        <w:t>1.4.2投标人须知前附表规定接受联合体投标的，</w:t>
      </w:r>
      <w:r>
        <w:rPr>
          <w:rFonts w:ascii="Times New Roman" w:hAnsi="Times New Roman"/>
          <w:color w:val="000000"/>
        </w:rPr>
        <w:t>联合体除应符合本章第1.4.1项和投标人须知前附表的要求外，还应遵守以下规定：</w:t>
      </w:r>
    </w:p>
    <w:p>
      <w:pPr>
        <w:spacing w:line="400" w:lineRule="exact"/>
        <w:ind w:firstLine="315" w:firstLineChars="150"/>
        <w:rPr>
          <w:rFonts w:ascii="Times New Roman" w:hAnsi="Times New Roman"/>
        </w:rPr>
      </w:pPr>
      <w:r>
        <w:rPr>
          <w:rFonts w:ascii="Times New Roman" w:hAnsi="Times New Roman"/>
        </w:rPr>
        <w:t>（1）联合体各方应按招标文件提供的格式签订联合体协议书，明确联合体牵头人和各方权利义务，并承诺就中标项目向招标人承担连带责任；</w:t>
      </w:r>
    </w:p>
    <w:p>
      <w:pPr>
        <w:spacing w:line="400" w:lineRule="exact"/>
        <w:ind w:firstLine="315" w:firstLineChars="150"/>
        <w:rPr>
          <w:rFonts w:ascii="Times New Roman" w:hAnsi="Times New Roman"/>
        </w:rPr>
      </w:pPr>
      <w:r>
        <w:rPr>
          <w:rFonts w:ascii="Times New Roman" w:hAnsi="Times New Roman"/>
        </w:rPr>
        <w:t>（2）由同一专业的单位组成的联合体，按照资质等级较低的单位确定资质等级；</w:t>
      </w:r>
    </w:p>
    <w:p>
      <w:pPr>
        <w:spacing w:line="400" w:lineRule="exact"/>
        <w:ind w:firstLine="315" w:firstLineChars="150"/>
        <w:rPr>
          <w:rFonts w:ascii="Times New Roman" w:hAnsi="Times New Roman"/>
        </w:rPr>
      </w:pPr>
      <w:r>
        <w:rPr>
          <w:rFonts w:ascii="Times New Roman" w:hAnsi="Times New Roman"/>
        </w:rPr>
        <w:t>（3）联合体各方不得再以自己名义单独或参加其他联合体在本招标项目中投标，否则各相关投标均无效。</w:t>
      </w:r>
    </w:p>
    <w:p>
      <w:pPr>
        <w:spacing w:line="400" w:lineRule="exact"/>
        <w:ind w:firstLine="420" w:firstLineChars="200"/>
        <w:rPr>
          <w:rFonts w:ascii="Times New Roman" w:hAnsi="Times New Roman"/>
          <w:color w:val="000000"/>
          <w:szCs w:val="21"/>
        </w:rPr>
      </w:pPr>
      <w:r>
        <w:rPr>
          <w:rFonts w:ascii="Times New Roman" w:hAnsi="Times New Roman"/>
          <w:color w:val="000000"/>
          <w:szCs w:val="21"/>
        </w:rPr>
        <w:t>1.4.3 投标人不得存在下列情形之一：</w:t>
      </w:r>
    </w:p>
    <w:p>
      <w:pPr>
        <w:spacing w:line="400" w:lineRule="exact"/>
        <w:ind w:firstLine="420" w:firstLineChars="200"/>
        <w:rPr>
          <w:rFonts w:hint="eastAsia" w:ascii="Times New Roman" w:hAnsi="Times New Roman"/>
        </w:rPr>
      </w:pPr>
      <w:r>
        <w:rPr>
          <w:rFonts w:hint="eastAsia" w:ascii="Times New Roman" w:hAnsi="Times New Roman"/>
        </w:rPr>
        <w:t>（1）为招标人不具有独立法人资格的附属机构（单位）；</w:t>
      </w:r>
    </w:p>
    <w:p>
      <w:pPr>
        <w:spacing w:line="400" w:lineRule="exact"/>
        <w:ind w:firstLine="420" w:firstLineChars="200"/>
        <w:rPr>
          <w:rFonts w:hint="eastAsia" w:ascii="Times New Roman" w:hAnsi="Times New Roman"/>
        </w:rPr>
      </w:pPr>
      <w:r>
        <w:rPr>
          <w:rFonts w:hint="eastAsia" w:ascii="Times New Roman" w:hAnsi="Times New Roman"/>
        </w:rPr>
        <w:t>（2）与招标人存在利害关系且可能影响招标公正性；</w:t>
      </w:r>
    </w:p>
    <w:p>
      <w:pPr>
        <w:spacing w:line="400" w:lineRule="exact"/>
        <w:ind w:firstLine="420" w:firstLineChars="200"/>
        <w:rPr>
          <w:rFonts w:hint="eastAsia" w:ascii="Times New Roman" w:hAnsi="Times New Roman"/>
        </w:rPr>
      </w:pPr>
      <w:r>
        <w:rPr>
          <w:rFonts w:hint="eastAsia" w:ascii="Times New Roman" w:hAnsi="Times New Roman"/>
        </w:rPr>
        <w:t>（3）与本招标项目的其他投标人为同一个单位负责人；</w:t>
      </w:r>
    </w:p>
    <w:p>
      <w:pPr>
        <w:spacing w:line="400" w:lineRule="exact"/>
        <w:ind w:firstLine="420" w:firstLineChars="200"/>
        <w:rPr>
          <w:rFonts w:hint="eastAsia" w:ascii="Times New Roman" w:hAnsi="Times New Roman"/>
        </w:rPr>
      </w:pPr>
      <w:r>
        <w:rPr>
          <w:rFonts w:hint="eastAsia" w:ascii="Times New Roman" w:hAnsi="Times New Roman"/>
        </w:rPr>
        <w:t>（4）与本招标项目的其他投标人存在控股、管理关系；</w:t>
      </w:r>
    </w:p>
    <w:p>
      <w:pPr>
        <w:spacing w:line="400" w:lineRule="exact"/>
        <w:ind w:firstLine="420" w:firstLineChars="200"/>
        <w:rPr>
          <w:rFonts w:hint="eastAsia" w:ascii="Times New Roman" w:hAnsi="Times New Roman"/>
        </w:rPr>
      </w:pPr>
      <w:r>
        <w:rPr>
          <w:rFonts w:hint="eastAsia" w:ascii="Times New Roman" w:hAnsi="Times New Roman"/>
        </w:rPr>
        <w:t>（5）为本招标项目的代建人；</w:t>
      </w:r>
    </w:p>
    <w:p>
      <w:pPr>
        <w:spacing w:line="400" w:lineRule="exact"/>
        <w:ind w:firstLine="420" w:firstLineChars="200"/>
        <w:rPr>
          <w:rFonts w:hint="eastAsia" w:ascii="Times New Roman" w:hAnsi="Times New Roman"/>
        </w:rPr>
      </w:pPr>
      <w:r>
        <w:rPr>
          <w:rFonts w:hint="eastAsia" w:ascii="Times New Roman" w:hAnsi="Times New Roman"/>
        </w:rPr>
        <w:t>（6）为本招标项目的招标代理机构；</w:t>
      </w:r>
    </w:p>
    <w:p>
      <w:pPr>
        <w:spacing w:line="400" w:lineRule="exact"/>
        <w:ind w:firstLine="420" w:firstLineChars="200"/>
        <w:rPr>
          <w:rFonts w:hint="eastAsia" w:ascii="Times New Roman" w:hAnsi="Times New Roman"/>
        </w:rPr>
      </w:pPr>
      <w:r>
        <w:rPr>
          <w:rFonts w:hint="eastAsia" w:ascii="Times New Roman" w:hAnsi="Times New Roman"/>
        </w:rPr>
        <w:t>（7）与本招标项目的代建人或招标代理机构同为一个法定代表人；</w:t>
      </w:r>
    </w:p>
    <w:p>
      <w:pPr>
        <w:spacing w:line="400" w:lineRule="exact"/>
        <w:ind w:firstLine="420" w:firstLineChars="200"/>
        <w:rPr>
          <w:rFonts w:hint="eastAsia" w:ascii="Times New Roman" w:hAnsi="Times New Roman"/>
        </w:rPr>
      </w:pPr>
      <w:r>
        <w:rPr>
          <w:rFonts w:hint="eastAsia" w:ascii="Times New Roman" w:hAnsi="Times New Roman"/>
        </w:rPr>
        <w:t>（8）与本招标项目的代建人或招标代理机构存在控股或参股关系；</w:t>
      </w:r>
    </w:p>
    <w:p>
      <w:pPr>
        <w:spacing w:line="400" w:lineRule="exact"/>
        <w:ind w:firstLine="420" w:firstLineChars="200"/>
        <w:rPr>
          <w:rFonts w:hint="eastAsia" w:ascii="Times New Roman" w:hAnsi="Times New Roman"/>
        </w:rPr>
      </w:pPr>
      <w:r>
        <w:rPr>
          <w:rFonts w:hint="eastAsia" w:ascii="Times New Roman" w:hAnsi="Times New Roman"/>
        </w:rPr>
        <w:t>（9）与本招标项目的施工承包人以及建筑材料、建筑构配件和设备供应商有隶属关系或者其他利害关系；</w:t>
      </w:r>
    </w:p>
    <w:p>
      <w:pPr>
        <w:spacing w:line="400" w:lineRule="exact"/>
        <w:ind w:firstLine="420" w:firstLineChars="200"/>
        <w:rPr>
          <w:rFonts w:hint="eastAsia" w:ascii="Times New Roman" w:hAnsi="Times New Roman"/>
        </w:rPr>
      </w:pPr>
      <w:r>
        <w:rPr>
          <w:rFonts w:hint="eastAsia" w:ascii="Times New Roman" w:hAnsi="Times New Roman"/>
        </w:rPr>
        <w:t>（10）被依法暂停或者取消</w:t>
      </w:r>
      <w:r>
        <w:rPr>
          <w:rFonts w:hint="eastAsia" w:ascii="Times New Roman" w:hAnsi="Times New Roman"/>
          <w:lang w:val="en-US" w:eastAsia="zh-CN"/>
        </w:rPr>
        <w:t>在项目所在地</w:t>
      </w:r>
      <w:r>
        <w:rPr>
          <w:rFonts w:hint="eastAsia" w:ascii="Times New Roman" w:hAnsi="Times New Roman"/>
        </w:rPr>
        <w:t>投标资格；</w:t>
      </w:r>
    </w:p>
    <w:p>
      <w:pPr>
        <w:spacing w:line="400" w:lineRule="exact"/>
        <w:ind w:firstLine="420" w:firstLineChars="200"/>
        <w:rPr>
          <w:rFonts w:hint="eastAsia" w:ascii="Times New Roman" w:hAnsi="Times New Roman"/>
        </w:rPr>
      </w:pPr>
      <w:r>
        <w:rPr>
          <w:rFonts w:hint="eastAsia" w:ascii="Times New Roman" w:hAnsi="Times New Roman"/>
        </w:rPr>
        <w:t>（11）被责令停产停业、暂扣或者吊销许可证、暂扣或者吊销执照；</w:t>
      </w:r>
    </w:p>
    <w:p>
      <w:pPr>
        <w:spacing w:line="400" w:lineRule="exact"/>
        <w:ind w:firstLine="420" w:firstLineChars="200"/>
        <w:rPr>
          <w:rFonts w:hint="eastAsia" w:ascii="Times New Roman" w:hAnsi="Times New Roman"/>
        </w:rPr>
      </w:pPr>
      <w:r>
        <w:rPr>
          <w:rFonts w:hint="eastAsia" w:ascii="Times New Roman" w:hAnsi="Times New Roman"/>
        </w:rPr>
        <w:t>（12）进入清算程序，或被宣告破产，或其他丧失履约能力的情形；</w:t>
      </w:r>
    </w:p>
    <w:p>
      <w:pPr>
        <w:spacing w:line="400" w:lineRule="exact"/>
        <w:ind w:firstLine="420" w:firstLineChars="200"/>
        <w:rPr>
          <w:rFonts w:hint="eastAsia" w:ascii="Times New Roman" w:hAnsi="Times New Roman"/>
        </w:rPr>
      </w:pPr>
      <w:r>
        <w:rPr>
          <w:rFonts w:hint="eastAsia" w:ascii="Times New Roman" w:hAnsi="Times New Roman"/>
        </w:rPr>
        <w:t>（13）在最近三年内发生重大监理质量问题(以(具有管辖权)相关行业主管部门的行政处罚决或司法机关出具的有关法律文书为准)；</w:t>
      </w:r>
    </w:p>
    <w:p>
      <w:pPr>
        <w:spacing w:line="400" w:lineRule="exact"/>
        <w:ind w:firstLine="420" w:firstLineChars="200"/>
        <w:rPr>
          <w:rFonts w:hint="eastAsia" w:ascii="Times New Roman" w:hAnsi="Times New Roman"/>
        </w:rPr>
      </w:pPr>
      <w:r>
        <w:rPr>
          <w:rFonts w:hint="eastAsia" w:ascii="Times New Roman" w:hAnsi="Times New Roman"/>
        </w:rPr>
        <w:t>（14）在“信用中国”网站（www.creditchina.gov.cn）中列入失信被执行人名单、严重违法失信企业名单；</w:t>
      </w:r>
    </w:p>
    <w:p>
      <w:pPr>
        <w:spacing w:line="400" w:lineRule="exact"/>
        <w:ind w:firstLine="420" w:firstLineChars="200"/>
        <w:rPr>
          <w:rFonts w:hint="eastAsia" w:ascii="Times New Roman" w:hAnsi="Times New Roman"/>
        </w:rPr>
      </w:pPr>
      <w:r>
        <w:rPr>
          <w:rFonts w:hint="eastAsia" w:ascii="Times New Roman" w:hAnsi="Times New Roman"/>
        </w:rPr>
        <w:t>（1</w:t>
      </w:r>
      <w:r>
        <w:rPr>
          <w:rFonts w:hint="eastAsia" w:ascii="Times New Roman" w:hAnsi="Times New Roman"/>
          <w:lang w:val="en-US" w:eastAsia="zh-CN"/>
        </w:rPr>
        <w:t>5</w:t>
      </w:r>
      <w:r>
        <w:rPr>
          <w:rFonts w:hint="eastAsia" w:ascii="Times New Roman" w:hAnsi="Times New Roman"/>
        </w:rPr>
        <w:t>）法律法规或投标人须知前附表规定的其他情形。</w:t>
      </w:r>
    </w:p>
    <w:p>
      <w:pPr>
        <w:pStyle w:val="4"/>
        <w:spacing w:line="240" w:lineRule="auto"/>
        <w:ind w:firstLine="137"/>
        <w:rPr>
          <w:rFonts w:ascii="Times New Roman" w:hAnsi="Times New Roman"/>
          <w:color w:val="000000"/>
        </w:rPr>
      </w:pPr>
      <w:bookmarkStart w:id="17" w:name="_Toc2695"/>
      <w:r>
        <w:rPr>
          <w:rFonts w:ascii="Times New Roman" w:hAnsi="Times New Roman"/>
          <w:color w:val="000000"/>
        </w:rPr>
        <w:t xml:space="preserve">1.5 </w:t>
      </w:r>
      <w:r>
        <w:rPr>
          <w:rFonts w:hint="eastAsia" w:ascii="Times New Roman" w:hAnsi="Times New Roman"/>
          <w:color w:val="000000"/>
        </w:rPr>
        <w:t>费用承担</w:t>
      </w:r>
      <w:bookmarkEnd w:id="17"/>
    </w:p>
    <w:p>
      <w:pPr>
        <w:spacing w:line="400" w:lineRule="exact"/>
        <w:ind w:firstLine="420" w:firstLineChars="200"/>
        <w:rPr>
          <w:rFonts w:hint="eastAsia" w:ascii="Times New Roman" w:hAnsi="Times New Roman"/>
        </w:rPr>
      </w:pPr>
      <w:r>
        <w:rPr>
          <w:rFonts w:hint="eastAsia" w:ascii="Times New Roman" w:hAnsi="Times New Roman"/>
        </w:rPr>
        <w:t>投标人准备和参加投标活动发生的费用自理。</w:t>
      </w:r>
    </w:p>
    <w:p>
      <w:pPr>
        <w:spacing w:line="400" w:lineRule="exact"/>
        <w:ind w:firstLine="420" w:firstLineChars="200"/>
        <w:rPr>
          <w:rFonts w:ascii="Times New Roman" w:hAnsi="Times New Roman"/>
        </w:rPr>
      </w:pPr>
      <w:r>
        <w:rPr>
          <w:rFonts w:hint="eastAsia" w:ascii="Times New Roman" w:hAnsi="Times New Roman"/>
        </w:rPr>
        <w:t>根据《内蒙古自治区促进建筑业高质量发展的若干措施》（内政办发〔2022〕58号），不得将应由招标人承担的招标代理服务费用转嫁给中标企业。</w:t>
      </w:r>
    </w:p>
    <w:p>
      <w:pPr>
        <w:pStyle w:val="4"/>
        <w:spacing w:line="240" w:lineRule="auto"/>
        <w:ind w:firstLine="137"/>
        <w:rPr>
          <w:rFonts w:ascii="Times New Roman" w:hAnsi="Times New Roman"/>
          <w:color w:val="000000"/>
        </w:rPr>
      </w:pPr>
      <w:bookmarkStart w:id="18" w:name="_Toc17294"/>
      <w:r>
        <w:rPr>
          <w:rFonts w:ascii="Times New Roman" w:hAnsi="Times New Roman"/>
          <w:color w:val="000000"/>
        </w:rPr>
        <w:t>1.6</w:t>
      </w:r>
      <w:r>
        <w:rPr>
          <w:rFonts w:hint="eastAsia" w:ascii="Times New Roman" w:hAnsi="Times New Roman"/>
          <w:color w:val="000000"/>
        </w:rPr>
        <w:t>保密</w:t>
      </w:r>
      <w:bookmarkEnd w:id="18"/>
    </w:p>
    <w:p>
      <w:pPr>
        <w:spacing w:line="400" w:lineRule="exact"/>
        <w:ind w:firstLine="420" w:firstLineChars="200"/>
        <w:rPr>
          <w:rFonts w:ascii="Times New Roman" w:hAnsi="Times New Roman"/>
          <w:color w:val="000000"/>
        </w:rPr>
      </w:pPr>
      <w:r>
        <w:rPr>
          <w:rFonts w:ascii="Times New Roman" w:hAnsi="Times New Roman"/>
          <w:color w:val="000000"/>
        </w:rPr>
        <w:t>参与招标投标活动的各方应对招标文件和投标文件中</w:t>
      </w:r>
      <w:bookmarkStart w:id="19" w:name="_Toc384308214"/>
      <w:bookmarkStart w:id="20" w:name="_Toc361508589"/>
      <w:bookmarkStart w:id="21" w:name="_Toc5326"/>
      <w:bookmarkStart w:id="22" w:name="_Toc352691477"/>
      <w:bookmarkStart w:id="23" w:name="_Toc369531519"/>
      <w:r>
        <w:rPr>
          <w:rFonts w:ascii="Times New Roman" w:hAnsi="Times New Roman"/>
          <w:color w:val="000000"/>
        </w:rPr>
        <w:t>的商业和技术等秘密保密</w:t>
      </w:r>
      <w:bookmarkEnd w:id="19"/>
      <w:bookmarkEnd w:id="20"/>
      <w:bookmarkEnd w:id="21"/>
      <w:bookmarkEnd w:id="22"/>
      <w:bookmarkEnd w:id="23"/>
      <w:r>
        <w:rPr>
          <w:rFonts w:ascii="Times New Roman" w:hAnsi="Times New Roman"/>
          <w:color w:val="000000"/>
        </w:rPr>
        <w:t>，否则应承担相应的法律责任。</w:t>
      </w:r>
    </w:p>
    <w:p>
      <w:pPr>
        <w:pStyle w:val="4"/>
        <w:spacing w:line="240" w:lineRule="auto"/>
        <w:ind w:firstLine="137"/>
        <w:rPr>
          <w:rFonts w:ascii="Times New Roman" w:hAnsi="Times New Roman"/>
          <w:color w:val="000000"/>
        </w:rPr>
      </w:pPr>
      <w:bookmarkStart w:id="24" w:name="_Toc21666"/>
      <w:r>
        <w:rPr>
          <w:rFonts w:ascii="Times New Roman" w:hAnsi="Times New Roman"/>
          <w:color w:val="000000"/>
        </w:rPr>
        <w:t xml:space="preserve">1.7 </w:t>
      </w:r>
      <w:r>
        <w:rPr>
          <w:rFonts w:hint="eastAsia" w:ascii="Times New Roman" w:hAnsi="Times New Roman"/>
          <w:color w:val="000000"/>
        </w:rPr>
        <w:t>语言文字</w:t>
      </w:r>
      <w:bookmarkEnd w:id="24"/>
    </w:p>
    <w:p>
      <w:pPr>
        <w:spacing w:line="400" w:lineRule="exact"/>
        <w:ind w:firstLine="420" w:firstLineChars="200"/>
        <w:rPr>
          <w:rFonts w:ascii="Times New Roman" w:hAnsi="Times New Roman"/>
          <w:color w:val="000000"/>
        </w:rPr>
      </w:pPr>
      <w:r>
        <w:rPr>
          <w:rFonts w:ascii="Times New Roman" w:hAnsi="Times New Roman"/>
          <w:color w:val="000000"/>
        </w:rPr>
        <w:t>招标投标文件使用的语言文字为中文。专用术语使用外文的，应附有中文注释。</w:t>
      </w:r>
    </w:p>
    <w:p>
      <w:pPr>
        <w:pStyle w:val="4"/>
        <w:spacing w:line="240" w:lineRule="auto"/>
        <w:ind w:firstLine="137"/>
        <w:rPr>
          <w:rFonts w:ascii="Times New Roman" w:hAnsi="Times New Roman"/>
          <w:color w:val="000000"/>
        </w:rPr>
      </w:pPr>
      <w:bookmarkStart w:id="25" w:name="_Toc28760"/>
      <w:r>
        <w:rPr>
          <w:rFonts w:ascii="Times New Roman" w:hAnsi="Times New Roman"/>
          <w:color w:val="000000"/>
        </w:rPr>
        <w:t>1.8</w:t>
      </w:r>
      <w:r>
        <w:rPr>
          <w:rFonts w:hint="eastAsia" w:ascii="Times New Roman" w:hAnsi="Times New Roman"/>
          <w:color w:val="000000"/>
        </w:rPr>
        <w:t>计量单位</w:t>
      </w:r>
      <w:bookmarkEnd w:id="25"/>
    </w:p>
    <w:p>
      <w:pPr>
        <w:spacing w:line="400" w:lineRule="exact"/>
        <w:ind w:firstLine="420" w:firstLineChars="200"/>
        <w:rPr>
          <w:rFonts w:ascii="Times New Roman" w:hAnsi="Times New Roman"/>
          <w:color w:val="000000"/>
        </w:rPr>
      </w:pPr>
      <w:r>
        <w:rPr>
          <w:rFonts w:ascii="Times New Roman" w:hAnsi="Times New Roman"/>
          <w:color w:val="000000"/>
        </w:rPr>
        <w:t>所有计量均采用中华人民共和国法定计量单位。</w:t>
      </w:r>
    </w:p>
    <w:p>
      <w:pPr>
        <w:pStyle w:val="4"/>
        <w:spacing w:line="240" w:lineRule="auto"/>
        <w:ind w:firstLine="137"/>
        <w:rPr>
          <w:rFonts w:ascii="Times New Roman" w:hAnsi="Times New Roman"/>
          <w:color w:val="000000"/>
        </w:rPr>
      </w:pPr>
      <w:bookmarkStart w:id="26" w:name="_Toc247527563"/>
      <w:bookmarkStart w:id="27" w:name="_Toc370676289"/>
      <w:bookmarkStart w:id="28" w:name="_Toc26129"/>
      <w:bookmarkStart w:id="29" w:name="_Toc152045539"/>
      <w:bookmarkStart w:id="30" w:name="_Toc384308219"/>
      <w:bookmarkStart w:id="31" w:name="_Toc144974507"/>
      <w:bookmarkStart w:id="32" w:name="_Toc391393967"/>
      <w:bookmarkStart w:id="33" w:name="_Toc361508594"/>
      <w:bookmarkStart w:id="34" w:name="_Toc247513962"/>
      <w:bookmarkStart w:id="35" w:name="_Toc482188480"/>
      <w:bookmarkStart w:id="36" w:name="_Toc300834959"/>
      <w:bookmarkStart w:id="37" w:name="_Toc152042315"/>
      <w:r>
        <w:rPr>
          <w:rFonts w:ascii="Times New Roman" w:hAnsi="Times New Roman"/>
          <w:color w:val="000000"/>
        </w:rPr>
        <w:t xml:space="preserve">1.9 </w:t>
      </w:r>
      <w:r>
        <w:rPr>
          <w:rFonts w:hint="eastAsia" w:ascii="Times New Roman" w:hAnsi="Times New Roman"/>
          <w:color w:val="000000"/>
        </w:rPr>
        <w:t>踏勘现场</w:t>
      </w:r>
      <w:bookmarkEnd w:id="26"/>
      <w:bookmarkEnd w:id="27"/>
      <w:bookmarkEnd w:id="28"/>
      <w:bookmarkEnd w:id="29"/>
      <w:bookmarkEnd w:id="30"/>
      <w:bookmarkEnd w:id="31"/>
      <w:bookmarkEnd w:id="32"/>
      <w:bookmarkEnd w:id="33"/>
      <w:bookmarkEnd w:id="34"/>
      <w:bookmarkEnd w:id="35"/>
      <w:bookmarkEnd w:id="36"/>
      <w:bookmarkEnd w:id="37"/>
    </w:p>
    <w:p>
      <w:pPr>
        <w:spacing w:line="400" w:lineRule="exact"/>
        <w:ind w:firstLine="420" w:firstLineChars="200"/>
        <w:rPr>
          <w:rFonts w:ascii="Times New Roman" w:hAnsi="Times New Roman"/>
          <w:color w:val="000000"/>
        </w:rPr>
      </w:pPr>
      <w:r>
        <w:rPr>
          <w:rFonts w:ascii="Times New Roman" w:hAnsi="Times New Roman"/>
          <w:color w:val="000000"/>
        </w:rPr>
        <w:t>1.9.1 投标人须知前附表规定组织踏勘现场的，招标人按投标人须知前附表规定的时间、地点组织投标人踏勘项目现场。部分投标人未按时参加踏勘现场的，不影响踏勘现场的正常进行。</w:t>
      </w:r>
    </w:p>
    <w:p>
      <w:pPr>
        <w:spacing w:line="400" w:lineRule="exact"/>
        <w:ind w:firstLine="420" w:firstLineChars="200"/>
        <w:rPr>
          <w:rFonts w:ascii="Times New Roman" w:hAnsi="Times New Roman"/>
          <w:color w:val="000000"/>
        </w:rPr>
      </w:pPr>
      <w:r>
        <w:rPr>
          <w:rFonts w:ascii="Times New Roman" w:hAnsi="Times New Roman"/>
          <w:color w:val="000000"/>
        </w:rPr>
        <w:t>1.9.2 投标人踏勘现场发生的费用自理。</w:t>
      </w:r>
    </w:p>
    <w:p>
      <w:pPr>
        <w:spacing w:line="400" w:lineRule="exact"/>
        <w:ind w:firstLine="420" w:firstLineChars="200"/>
        <w:rPr>
          <w:rFonts w:ascii="Times New Roman" w:hAnsi="Times New Roman"/>
          <w:color w:val="000000"/>
        </w:rPr>
      </w:pPr>
      <w:r>
        <w:rPr>
          <w:rFonts w:ascii="Times New Roman" w:hAnsi="Times New Roman"/>
          <w:color w:val="000000"/>
        </w:rPr>
        <w:t>1.9.3 除招标人的原因外，投标人自行负责在踏勘现场中所发生的人员伤亡和财产损失。</w:t>
      </w:r>
    </w:p>
    <w:p>
      <w:pPr>
        <w:spacing w:line="400" w:lineRule="exact"/>
        <w:ind w:firstLine="420" w:firstLineChars="200"/>
        <w:rPr>
          <w:rFonts w:ascii="Times New Roman" w:hAnsi="Times New Roman"/>
          <w:color w:val="000000"/>
        </w:rPr>
      </w:pPr>
      <w:r>
        <w:rPr>
          <w:rFonts w:ascii="Times New Roman" w:hAnsi="Times New Roman"/>
          <w:color w:val="000000"/>
        </w:rPr>
        <w:t>1.9.4 招标人在踏勘现场中介绍的工程场地和相关的周边环境情况，供投标人在编制投标文件时参考，招标人不对投标人据此作出的判断和决策负责。</w:t>
      </w:r>
    </w:p>
    <w:p>
      <w:pPr>
        <w:pStyle w:val="4"/>
        <w:spacing w:line="240" w:lineRule="auto"/>
        <w:ind w:firstLine="137"/>
        <w:rPr>
          <w:rFonts w:ascii="Times New Roman" w:hAnsi="Times New Roman"/>
          <w:color w:val="000000"/>
        </w:rPr>
      </w:pPr>
      <w:bookmarkStart w:id="38" w:name="_Toc18758"/>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 xml:space="preserve"> </w:t>
      </w:r>
      <w:r>
        <w:rPr>
          <w:rFonts w:hint="eastAsia" w:ascii="Times New Roman" w:hAnsi="Times New Roman"/>
          <w:color w:val="000000"/>
        </w:rPr>
        <w:t>分包</w:t>
      </w:r>
      <w:bookmarkEnd w:id="38"/>
    </w:p>
    <w:p>
      <w:pPr>
        <w:spacing w:line="400" w:lineRule="exact"/>
        <w:ind w:firstLine="420" w:firstLineChars="200"/>
        <w:rPr>
          <w:rFonts w:ascii="Times New Roman" w:hAnsi="Times New Roman"/>
          <w:color w:val="000000"/>
          <w:szCs w:val="2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.1 投标人拟在中标后将中标项目的非主体</w:t>
      </w:r>
      <w:r>
        <w:rPr>
          <w:rFonts w:hint="eastAsia" w:ascii="Times New Roman" w:hAnsi="Times New Roman"/>
          <w:color w:val="000000"/>
        </w:rPr>
        <w:t>、非关键性</w:t>
      </w:r>
      <w:r>
        <w:rPr>
          <w:rFonts w:ascii="Times New Roman" w:hAnsi="Times New Roman"/>
          <w:color w:val="000000"/>
        </w:rPr>
        <w:t>勘察工作进行分包的，应符合投标人须知前附表规定的分包内容、分包金额和资质要求等限制性条件，除投标人须知前附表规定的非主体</w:t>
      </w:r>
      <w:r>
        <w:rPr>
          <w:rFonts w:hint="eastAsia" w:ascii="Times New Roman" w:hAnsi="Times New Roman"/>
          <w:color w:val="000000"/>
        </w:rPr>
        <w:t>、非关键性</w:t>
      </w:r>
      <w:r>
        <w:rPr>
          <w:rFonts w:ascii="Times New Roman" w:hAnsi="Times New Roman"/>
          <w:color w:val="000000"/>
        </w:rPr>
        <w:t>勘察</w:t>
      </w:r>
      <w:r>
        <w:rPr>
          <w:rFonts w:hint="eastAsia" w:ascii="Times New Roman" w:hAnsi="Times New Roman"/>
          <w:color w:val="000000"/>
        </w:rPr>
        <w:t>工作</w:t>
      </w:r>
      <w:r>
        <w:rPr>
          <w:rFonts w:ascii="Times New Roman" w:hAnsi="Times New Roman"/>
          <w:color w:val="000000"/>
        </w:rPr>
        <w:t xml:space="preserve">外，其他工作不得分包。 </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0</w:t>
      </w:r>
      <w:r>
        <w:rPr>
          <w:rFonts w:ascii="Times New Roman" w:hAnsi="Times New Roman"/>
          <w:color w:val="000000"/>
        </w:rPr>
        <w:t>.2中标人不得向他人转让中标项目，接受分包的人不得再次分包。中标人应当就分包项目向招标人负责，接受分包的人就分包项目承担连带责任。</w:t>
      </w:r>
    </w:p>
    <w:p>
      <w:pPr>
        <w:pStyle w:val="4"/>
        <w:spacing w:line="240" w:lineRule="auto"/>
        <w:ind w:firstLine="137"/>
        <w:rPr>
          <w:rFonts w:ascii="Times New Roman" w:hAnsi="Times New Roman"/>
          <w:color w:val="000000"/>
        </w:rPr>
      </w:pPr>
      <w:bookmarkStart w:id="39" w:name="_Toc13753"/>
      <w:r>
        <w:rPr>
          <w:rFonts w:ascii="Times New Roman" w:hAnsi="Times New Roman"/>
          <w:color w:val="000000"/>
        </w:rPr>
        <w:t>1.1</w:t>
      </w:r>
      <w:r>
        <w:rPr>
          <w:rFonts w:hint="eastAsia" w:ascii="Times New Roman" w:hAnsi="Times New Roman"/>
          <w:color w:val="000000"/>
          <w:lang w:val="en-US" w:eastAsia="zh-CN"/>
        </w:rPr>
        <w:t>1</w:t>
      </w:r>
      <w:r>
        <w:rPr>
          <w:rFonts w:hint="eastAsia" w:ascii="Times New Roman" w:hAnsi="Times New Roman"/>
          <w:color w:val="000000"/>
        </w:rPr>
        <w:t>响应和偏差</w:t>
      </w:r>
      <w:bookmarkEnd w:id="39"/>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1</w:t>
      </w:r>
      <w:r>
        <w:rPr>
          <w:rFonts w:ascii="Times New Roman" w:hAnsi="Times New Roman"/>
          <w:color w:val="000000"/>
        </w:rPr>
        <w:t>.1投标文件应当对招标文件的实质性要求和条件作出满足性或更有利于招标人的响应，否则，投标人的投标将被否决。实质性要求和条件见投标人须知前附表。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1.1</w:t>
      </w:r>
      <w:r>
        <w:rPr>
          <w:rFonts w:hint="eastAsia" w:ascii="Times New Roman" w:hAnsi="Times New Roman"/>
          <w:color w:val="000000"/>
          <w:lang w:val="en-US" w:eastAsia="zh-CN"/>
        </w:rPr>
        <w:t>1</w:t>
      </w:r>
      <w:r>
        <w:rPr>
          <w:rFonts w:ascii="Times New Roman" w:hAnsi="Times New Roman"/>
          <w:color w:val="000000"/>
        </w:rPr>
        <w:t xml:space="preserve">.2 </w:t>
      </w:r>
      <w:r>
        <w:rPr>
          <w:rFonts w:ascii="Times New Roman" w:hAnsi="Times New Roman"/>
          <w:szCs w:val="21"/>
        </w:rPr>
        <w:t>投标人应根据招标文件的要求提供</w:t>
      </w:r>
      <w:r>
        <w:rPr>
          <w:rFonts w:ascii="Times New Roman" w:hAnsi="Times New Roman"/>
        </w:rPr>
        <w:t>投标勘察纲要等内容以对招标文件作出响应。</w:t>
      </w:r>
    </w:p>
    <w:p>
      <w:pPr>
        <w:spacing w:line="400" w:lineRule="exact"/>
        <w:ind w:firstLine="435"/>
        <w:rPr>
          <w:rFonts w:ascii="Times New Roman" w:hAnsi="Times New Roman"/>
        </w:rPr>
      </w:pPr>
      <w:r>
        <w:rPr>
          <w:rFonts w:ascii="Times New Roman" w:hAnsi="Times New Roman"/>
        </w:rPr>
        <w:t>1.1</w:t>
      </w:r>
      <w:r>
        <w:rPr>
          <w:rFonts w:hint="eastAsia" w:ascii="Times New Roman" w:hAnsi="Times New Roman"/>
          <w:lang w:val="en-US" w:eastAsia="zh-CN"/>
        </w:rPr>
        <w:t>1</w:t>
      </w:r>
      <w:r>
        <w:rPr>
          <w:rFonts w:ascii="Times New Roman" w:hAnsi="Times New Roman"/>
        </w:rPr>
        <w:t>.3投标人须知前附表允许投标文件偏离招标文件某些要求的，偏差应当符合招标文件规定的偏差范围和幅度。</w:t>
      </w:r>
    </w:p>
    <w:p>
      <w:pPr>
        <w:pStyle w:val="3"/>
        <w:rPr>
          <w:rFonts w:ascii="Times New Roman" w:hAnsi="Times New Roman"/>
          <w:color w:val="000000"/>
        </w:rPr>
      </w:pPr>
      <w:bookmarkStart w:id="40" w:name="_Toc17560"/>
      <w:r>
        <w:rPr>
          <w:rFonts w:ascii="Times New Roman" w:hAnsi="Times New Roman"/>
          <w:color w:val="000000"/>
        </w:rPr>
        <w:t xml:space="preserve">2. </w:t>
      </w:r>
      <w:r>
        <w:rPr>
          <w:rFonts w:hint="eastAsia" w:ascii="Times New Roman" w:hAnsi="Times New Roman"/>
          <w:color w:val="000000"/>
        </w:rPr>
        <w:t>招标文件</w:t>
      </w:r>
      <w:bookmarkEnd w:id="40"/>
    </w:p>
    <w:p>
      <w:pPr>
        <w:pStyle w:val="4"/>
        <w:spacing w:line="240" w:lineRule="auto"/>
        <w:ind w:firstLine="137"/>
        <w:rPr>
          <w:rFonts w:ascii="Times New Roman" w:hAnsi="Times New Roman"/>
          <w:color w:val="000000"/>
        </w:rPr>
      </w:pPr>
      <w:bookmarkStart w:id="41" w:name="_Toc6150"/>
      <w:r>
        <w:rPr>
          <w:rFonts w:ascii="Times New Roman" w:hAnsi="Times New Roman"/>
          <w:color w:val="000000"/>
        </w:rPr>
        <w:t xml:space="preserve">2.1 </w:t>
      </w:r>
      <w:r>
        <w:rPr>
          <w:rFonts w:hint="eastAsia" w:ascii="Times New Roman" w:hAnsi="Times New Roman"/>
          <w:color w:val="000000"/>
        </w:rPr>
        <w:t>招标文件的组成</w:t>
      </w:r>
      <w:bookmarkEnd w:id="41"/>
    </w:p>
    <w:p>
      <w:pPr>
        <w:spacing w:line="400" w:lineRule="exact"/>
        <w:ind w:firstLine="359" w:firstLineChars="171"/>
        <w:rPr>
          <w:rFonts w:ascii="Times New Roman" w:hAnsi="Times New Roman"/>
          <w:color w:val="000000"/>
        </w:rPr>
      </w:pPr>
      <w:r>
        <w:rPr>
          <w:rFonts w:ascii="Times New Roman" w:hAnsi="Times New Roman"/>
          <w:color w:val="000000"/>
        </w:rPr>
        <w:t>本招标文件包括：</w:t>
      </w:r>
    </w:p>
    <w:p>
      <w:pPr>
        <w:spacing w:line="400" w:lineRule="exact"/>
        <w:ind w:firstLine="359" w:firstLineChars="171"/>
        <w:rPr>
          <w:rFonts w:ascii="Times New Roman" w:hAnsi="Times New Roman"/>
          <w:color w:val="000000"/>
        </w:rPr>
      </w:pPr>
      <w:r>
        <w:rPr>
          <w:rFonts w:ascii="Times New Roman" w:hAnsi="Times New Roman"/>
          <w:color w:val="000000"/>
        </w:rPr>
        <w:t>（1）招标公告；</w:t>
      </w:r>
    </w:p>
    <w:p>
      <w:pPr>
        <w:spacing w:line="400" w:lineRule="exact"/>
        <w:ind w:firstLine="359" w:firstLineChars="171"/>
        <w:rPr>
          <w:rFonts w:ascii="Times New Roman" w:hAnsi="Times New Roman"/>
          <w:color w:val="000000"/>
        </w:rPr>
      </w:pPr>
      <w:r>
        <w:rPr>
          <w:rFonts w:ascii="Times New Roman" w:hAnsi="Times New Roman"/>
          <w:color w:val="000000"/>
        </w:rPr>
        <w:t>（2）投标人须知；</w:t>
      </w:r>
    </w:p>
    <w:p>
      <w:pPr>
        <w:spacing w:line="400" w:lineRule="exact"/>
        <w:ind w:firstLine="359" w:firstLineChars="171"/>
        <w:rPr>
          <w:rFonts w:ascii="Times New Roman" w:hAnsi="Times New Roman"/>
          <w:color w:val="000000"/>
        </w:rPr>
      </w:pPr>
      <w:r>
        <w:rPr>
          <w:rFonts w:ascii="Times New Roman" w:hAnsi="Times New Roman"/>
          <w:color w:val="000000"/>
        </w:rPr>
        <w:t>（3）评标办法；</w:t>
      </w:r>
    </w:p>
    <w:p>
      <w:pPr>
        <w:spacing w:line="400" w:lineRule="exact"/>
        <w:ind w:firstLine="359" w:firstLineChars="171"/>
        <w:rPr>
          <w:rFonts w:ascii="Times New Roman" w:hAnsi="Times New Roman"/>
          <w:color w:val="000000"/>
        </w:rPr>
      </w:pPr>
      <w:r>
        <w:rPr>
          <w:rFonts w:ascii="Times New Roman" w:hAnsi="Times New Roman"/>
          <w:color w:val="000000"/>
        </w:rPr>
        <w:t>（</w:t>
      </w:r>
      <w:r>
        <w:rPr>
          <w:rFonts w:hint="eastAsia" w:ascii="Times New Roman" w:hAnsi="Times New Roman"/>
          <w:color w:val="000000"/>
          <w:lang w:val="en-US" w:eastAsia="zh-CN"/>
        </w:rPr>
        <w:t>4</w:t>
      </w:r>
      <w:r>
        <w:rPr>
          <w:rFonts w:ascii="Times New Roman" w:hAnsi="Times New Roman"/>
          <w:color w:val="000000"/>
        </w:rPr>
        <w:t>）合同条款及格式；</w:t>
      </w:r>
    </w:p>
    <w:p>
      <w:pPr>
        <w:spacing w:line="400" w:lineRule="exact"/>
        <w:ind w:firstLine="359" w:firstLineChars="171"/>
        <w:rPr>
          <w:rFonts w:ascii="Times New Roman" w:hAnsi="Times New Roman"/>
        </w:rPr>
      </w:pP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w:t>
      </w:r>
      <w:r>
        <w:rPr>
          <w:rFonts w:ascii="Times New Roman" w:hAnsi="Times New Roman"/>
        </w:rPr>
        <w:t>发包人要求；</w:t>
      </w:r>
    </w:p>
    <w:p>
      <w:pPr>
        <w:spacing w:line="400" w:lineRule="exact"/>
        <w:ind w:firstLine="359" w:firstLineChars="171"/>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）投标文件格式；</w:t>
      </w:r>
    </w:p>
    <w:p>
      <w:pPr>
        <w:spacing w:line="400" w:lineRule="exact"/>
        <w:ind w:firstLine="359" w:firstLineChars="171"/>
        <w:rPr>
          <w:rFonts w:ascii="Times New Roman" w:hAnsi="Times New Roman"/>
          <w:color w:val="000000"/>
        </w:rPr>
      </w:pPr>
      <w:r>
        <w:rPr>
          <w:rFonts w:ascii="Times New Roman" w:hAnsi="Times New Roman"/>
        </w:rPr>
        <w:t>（</w:t>
      </w:r>
      <w:r>
        <w:rPr>
          <w:rFonts w:hint="eastAsia" w:ascii="Times New Roman" w:hAnsi="Times New Roman"/>
          <w:lang w:val="en-US" w:eastAsia="zh-CN"/>
        </w:rPr>
        <w:t>7</w:t>
      </w:r>
      <w:r>
        <w:rPr>
          <w:rFonts w:ascii="Times New Roman" w:hAnsi="Times New Roman"/>
          <w:color w:val="000000"/>
        </w:rPr>
        <w:t>）投标人须知前附表规定的其他资料。</w:t>
      </w:r>
    </w:p>
    <w:p>
      <w:pPr>
        <w:spacing w:line="400" w:lineRule="exact"/>
        <w:ind w:firstLine="420" w:firstLineChars="200"/>
        <w:rPr>
          <w:rFonts w:ascii="Times New Roman" w:hAnsi="Times New Roman"/>
          <w:color w:val="000000"/>
        </w:rPr>
      </w:pPr>
      <w:r>
        <w:rPr>
          <w:rFonts w:ascii="Times New Roman" w:hAnsi="Times New Roman"/>
          <w:color w:val="000000"/>
        </w:rPr>
        <w:t>根据本章第2.2款和第2.3款对招标文件所作的澄清、修改，构成招标文件的组成部分。</w:t>
      </w:r>
    </w:p>
    <w:p>
      <w:pPr>
        <w:pStyle w:val="4"/>
        <w:spacing w:line="240" w:lineRule="auto"/>
        <w:ind w:firstLine="137"/>
        <w:rPr>
          <w:rFonts w:ascii="Times New Roman" w:hAnsi="Times New Roman"/>
          <w:color w:val="000000"/>
        </w:rPr>
      </w:pPr>
      <w:bookmarkStart w:id="42" w:name="_Toc26511"/>
      <w:r>
        <w:rPr>
          <w:rFonts w:ascii="Times New Roman" w:hAnsi="Times New Roman"/>
          <w:color w:val="000000"/>
        </w:rPr>
        <w:t xml:space="preserve">2.2 </w:t>
      </w:r>
      <w:r>
        <w:rPr>
          <w:rFonts w:hint="eastAsia" w:ascii="Times New Roman" w:hAnsi="Times New Roman"/>
          <w:color w:val="000000"/>
        </w:rPr>
        <w:t>招标文件的澄清</w:t>
      </w:r>
      <w:bookmarkEnd w:id="42"/>
    </w:p>
    <w:p>
      <w:pPr>
        <w:spacing w:line="400" w:lineRule="exact"/>
        <w:ind w:firstLine="420" w:firstLineChars="200"/>
        <w:rPr>
          <w:rFonts w:ascii="Times New Roman" w:hAnsi="Times New Roman"/>
          <w:color w:val="000000"/>
        </w:rPr>
      </w:pPr>
      <w:r>
        <w:rPr>
          <w:rFonts w:ascii="Times New Roman" w:hAnsi="Times New Roman"/>
          <w:color w:val="000000"/>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spacing w:line="400" w:lineRule="exact"/>
        <w:ind w:firstLine="420" w:firstLineChars="200"/>
        <w:rPr>
          <w:rFonts w:ascii="Times New Roman" w:hAnsi="Times New Roman"/>
          <w:color w:val="000000"/>
        </w:rPr>
      </w:pPr>
      <w:r>
        <w:rPr>
          <w:rFonts w:ascii="Times New Roman" w:hAnsi="Times New Roman"/>
          <w:color w:val="000000"/>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spacing w:line="400" w:lineRule="exact"/>
        <w:ind w:firstLine="420" w:firstLineChars="200"/>
        <w:rPr>
          <w:rFonts w:ascii="Times New Roman" w:hAnsi="Times New Roman"/>
          <w:color w:val="000000"/>
        </w:rPr>
      </w:pPr>
      <w:r>
        <w:rPr>
          <w:rFonts w:ascii="Times New Roman" w:hAnsi="Times New Roman"/>
          <w:color w:val="000000"/>
        </w:rPr>
        <w:t>2.2.3 投标人在收到澄清后，应按投标人须知前附表规定的时间和形式通知招标人，确认已收到该澄清。</w:t>
      </w:r>
    </w:p>
    <w:p>
      <w:pPr>
        <w:spacing w:line="400" w:lineRule="exact"/>
        <w:ind w:firstLine="420" w:firstLineChars="200"/>
        <w:rPr>
          <w:rFonts w:ascii="Times New Roman" w:hAnsi="Times New Roman"/>
          <w:color w:val="000000"/>
        </w:rPr>
      </w:pPr>
      <w:r>
        <w:rPr>
          <w:rFonts w:ascii="Times New Roman" w:hAnsi="Times New Roman"/>
          <w:color w:val="000000"/>
        </w:rPr>
        <w:t>2.2.4 除非招标人认为确有必要答复，否则，招标人有权拒绝回复投标人在</w:t>
      </w:r>
      <w:r>
        <w:rPr>
          <w:rFonts w:hint="eastAsia" w:ascii="Times New Roman" w:hAnsi="Times New Roman"/>
          <w:color w:val="000000"/>
        </w:rPr>
        <w:t>本章第2.2.1项</w:t>
      </w:r>
      <w:r>
        <w:rPr>
          <w:rFonts w:ascii="Times New Roman" w:hAnsi="Times New Roman"/>
          <w:color w:val="000000"/>
        </w:rPr>
        <w:t>规定的时间后的任何澄清要求。</w:t>
      </w:r>
    </w:p>
    <w:p>
      <w:pPr>
        <w:pStyle w:val="4"/>
        <w:spacing w:line="240" w:lineRule="auto"/>
        <w:ind w:firstLine="137"/>
        <w:rPr>
          <w:rFonts w:ascii="Times New Roman" w:hAnsi="Times New Roman"/>
          <w:color w:val="000000"/>
        </w:rPr>
      </w:pPr>
      <w:bookmarkStart w:id="43" w:name="_Toc32171"/>
      <w:bookmarkStart w:id="44" w:name="_Toc352691479"/>
      <w:r>
        <w:rPr>
          <w:rFonts w:ascii="Times New Roman" w:hAnsi="Times New Roman"/>
          <w:color w:val="000000"/>
        </w:rPr>
        <w:t xml:space="preserve">2.3 </w:t>
      </w:r>
      <w:r>
        <w:rPr>
          <w:rFonts w:hint="eastAsia" w:ascii="Times New Roman" w:hAnsi="Times New Roman"/>
          <w:color w:val="000000"/>
        </w:rPr>
        <w:t>招标文件的修</w:t>
      </w:r>
      <w:bookmarkStart w:id="45" w:name="_Toc16514"/>
      <w:bookmarkStart w:id="46" w:name="_Toc369531521"/>
      <w:r>
        <w:rPr>
          <w:rFonts w:hint="eastAsia" w:ascii="Times New Roman" w:hAnsi="Times New Roman"/>
          <w:color w:val="000000"/>
        </w:rPr>
        <w:t>改</w:t>
      </w:r>
      <w:bookmarkEnd w:id="43"/>
    </w:p>
    <w:p>
      <w:pPr>
        <w:spacing w:line="400" w:lineRule="exact"/>
        <w:ind w:firstLine="420" w:firstLineChars="200"/>
        <w:rPr>
          <w:rFonts w:ascii="Times New Roman" w:hAnsi="Times New Roman"/>
          <w:color w:val="000000"/>
        </w:rPr>
      </w:pPr>
      <w:r>
        <w:rPr>
          <w:rFonts w:ascii="Times New Roman" w:hAnsi="Times New Roman"/>
          <w:color w:val="000000"/>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bookmarkEnd w:id="44"/>
    <w:bookmarkEnd w:id="45"/>
    <w:bookmarkEnd w:id="46"/>
    <w:p>
      <w:pPr>
        <w:spacing w:line="400" w:lineRule="exact"/>
        <w:ind w:firstLine="420" w:firstLineChars="200"/>
        <w:rPr>
          <w:rFonts w:ascii="Times New Roman" w:hAnsi="Times New Roman"/>
          <w:color w:val="000000"/>
        </w:rPr>
      </w:pPr>
      <w:r>
        <w:rPr>
          <w:rFonts w:ascii="Times New Roman" w:hAnsi="Times New Roman"/>
          <w:color w:val="000000"/>
        </w:rPr>
        <w:t>2.3.2 投标人收到修改内容</w:t>
      </w:r>
      <w:bookmarkStart w:id="47" w:name="_Toc369531524"/>
      <w:bookmarkStart w:id="48" w:name="_Toc352691482"/>
      <w:bookmarkStart w:id="49" w:name="_Toc247513961"/>
      <w:bookmarkStart w:id="50" w:name="_Toc152045538"/>
      <w:bookmarkStart w:id="51" w:name="_Toc144974506"/>
      <w:bookmarkStart w:id="52" w:name="_Toc361508593"/>
      <w:bookmarkStart w:id="53" w:name="_Toc384308218"/>
      <w:bookmarkStart w:id="54" w:name="_Toc24632"/>
      <w:bookmarkStart w:id="55" w:name="_Toc152042314"/>
      <w:bookmarkStart w:id="56" w:name="_Toc300834958"/>
      <w:bookmarkStart w:id="57" w:name="_Toc247527562"/>
      <w:r>
        <w:rPr>
          <w:rFonts w:ascii="Times New Roman" w:hAnsi="Times New Roman"/>
          <w:color w:val="000000"/>
        </w:rPr>
        <w:t>后，</w:t>
      </w:r>
      <w:bookmarkEnd w:id="47"/>
      <w:bookmarkEnd w:id="48"/>
      <w:bookmarkEnd w:id="49"/>
      <w:bookmarkEnd w:id="50"/>
      <w:bookmarkEnd w:id="51"/>
      <w:bookmarkEnd w:id="52"/>
      <w:bookmarkEnd w:id="53"/>
      <w:bookmarkEnd w:id="54"/>
      <w:bookmarkEnd w:id="55"/>
      <w:bookmarkEnd w:id="56"/>
      <w:bookmarkEnd w:id="57"/>
      <w:bookmarkStart w:id="58" w:name="_Toc152042316"/>
      <w:bookmarkStart w:id="59" w:name="_Toc16623"/>
      <w:bookmarkStart w:id="60" w:name="_Toc361508595"/>
      <w:bookmarkStart w:id="61" w:name="_Toc300834960"/>
      <w:bookmarkStart w:id="62" w:name="_Toc247513963"/>
      <w:bookmarkStart w:id="63" w:name="_Toc352691484"/>
      <w:bookmarkStart w:id="64" w:name="_Toc144974508"/>
      <w:bookmarkStart w:id="65" w:name="_Toc247527564"/>
      <w:bookmarkStart w:id="66" w:name="_Toc384308220"/>
      <w:bookmarkStart w:id="67" w:name="_Toc369531526"/>
      <w:bookmarkStart w:id="68" w:name="_Toc152045540"/>
      <w:r>
        <w:rPr>
          <w:rFonts w:ascii="Times New Roman" w:hAnsi="Times New Roman"/>
          <w:color w:val="000000"/>
        </w:rPr>
        <w:t>应按投标人须知前附表规定的时间和形式通知招标人，确认已收到该修改。</w:t>
      </w:r>
    </w:p>
    <w:p>
      <w:pPr>
        <w:pStyle w:val="4"/>
        <w:spacing w:line="240" w:lineRule="auto"/>
        <w:ind w:firstLine="137"/>
        <w:rPr>
          <w:rFonts w:ascii="Times New Roman" w:hAnsi="Times New Roman"/>
          <w:color w:val="000000"/>
        </w:rPr>
      </w:pPr>
      <w:bookmarkStart w:id="69" w:name="_Toc18080"/>
      <w:r>
        <w:rPr>
          <w:rFonts w:ascii="Times New Roman" w:hAnsi="Times New Roman"/>
          <w:color w:val="000000"/>
        </w:rPr>
        <w:t>2.</w:t>
      </w:r>
      <w:bookmarkEnd w:id="58"/>
      <w:bookmarkEnd w:id="59"/>
      <w:bookmarkEnd w:id="60"/>
      <w:bookmarkEnd w:id="61"/>
      <w:bookmarkEnd w:id="62"/>
      <w:bookmarkEnd w:id="63"/>
      <w:bookmarkEnd w:id="64"/>
      <w:bookmarkEnd w:id="65"/>
      <w:bookmarkEnd w:id="66"/>
      <w:bookmarkEnd w:id="67"/>
      <w:bookmarkEnd w:id="68"/>
      <w:r>
        <w:rPr>
          <w:rFonts w:ascii="Times New Roman" w:hAnsi="Times New Roman"/>
          <w:color w:val="000000"/>
        </w:rPr>
        <w:t>4 招标文件的异议</w:t>
      </w:r>
      <w:bookmarkEnd w:id="69"/>
    </w:p>
    <w:p>
      <w:pPr>
        <w:spacing w:line="400" w:lineRule="exact"/>
        <w:ind w:firstLine="420" w:firstLineChars="200"/>
        <w:rPr>
          <w:rFonts w:ascii="Times New Roman" w:hAnsi="Times New Roman"/>
          <w:color w:val="000000"/>
        </w:rPr>
      </w:pPr>
      <w:r>
        <w:rPr>
          <w:rFonts w:ascii="Times New Roman" w:hAnsi="Times New Roman"/>
          <w:color w:val="000000"/>
        </w:rPr>
        <w:t>投标人或者其他利害关系人对招标文件有异议的，应当在投标截止时间10日前以书面形式提出。招标人将在收到异议之日起3日内作出答复；</w:t>
      </w:r>
      <w:r>
        <w:rPr>
          <w:rFonts w:ascii="Times New Roman" w:hAnsi="Times New Roman"/>
          <w:color w:val="000000"/>
          <w:highlight w:val="yellow"/>
        </w:rPr>
        <w:t>作出答复前，将暂停招标投标活动。</w:t>
      </w:r>
    </w:p>
    <w:p>
      <w:pPr>
        <w:pStyle w:val="3"/>
        <w:rPr>
          <w:rFonts w:ascii="Times New Roman" w:hAnsi="Times New Roman"/>
          <w:color w:val="000000"/>
        </w:rPr>
      </w:pPr>
      <w:bookmarkStart w:id="70" w:name="_Toc15765"/>
      <w:r>
        <w:rPr>
          <w:rFonts w:ascii="Times New Roman" w:hAnsi="Times New Roman"/>
          <w:color w:val="000000"/>
        </w:rPr>
        <w:t xml:space="preserve">3. </w:t>
      </w:r>
      <w:r>
        <w:rPr>
          <w:rFonts w:hint="eastAsia" w:ascii="Times New Roman" w:hAnsi="Times New Roman"/>
          <w:color w:val="000000"/>
        </w:rPr>
        <w:t>投标文件</w:t>
      </w:r>
      <w:bookmarkEnd w:id="70"/>
    </w:p>
    <w:p>
      <w:pPr>
        <w:pStyle w:val="4"/>
        <w:spacing w:line="240" w:lineRule="auto"/>
        <w:ind w:firstLine="137"/>
        <w:rPr>
          <w:rFonts w:ascii="Times New Roman" w:hAnsi="Times New Roman"/>
          <w:color w:val="000000"/>
        </w:rPr>
      </w:pPr>
      <w:bookmarkStart w:id="71" w:name="_Toc18472"/>
      <w:r>
        <w:rPr>
          <w:rFonts w:ascii="Times New Roman" w:hAnsi="Times New Roman"/>
          <w:color w:val="000000"/>
        </w:rPr>
        <w:t xml:space="preserve">3.1 </w:t>
      </w:r>
      <w:r>
        <w:rPr>
          <w:rFonts w:hint="eastAsia" w:ascii="Times New Roman" w:hAnsi="Times New Roman"/>
          <w:color w:val="000000"/>
        </w:rPr>
        <w:t>投标文件的组成</w:t>
      </w:r>
      <w:bookmarkEnd w:id="71"/>
    </w:p>
    <w:p>
      <w:pPr>
        <w:spacing w:line="400" w:lineRule="exact"/>
        <w:rPr>
          <w:rFonts w:ascii="Times New Roman" w:hAnsi="Times New Roman"/>
        </w:rPr>
      </w:pPr>
      <w:r>
        <w:rPr>
          <w:rFonts w:ascii="Times New Roman" w:hAnsi="Times New Roman"/>
        </w:rPr>
        <w:t>　　3.1.1 投标文件应包括下列内容：</w:t>
      </w:r>
    </w:p>
    <w:p>
      <w:pPr>
        <w:spacing w:line="400" w:lineRule="exact"/>
        <w:ind w:firstLine="420" w:firstLineChars="200"/>
        <w:rPr>
          <w:rFonts w:ascii="Times New Roman" w:hAnsi="Times New Roman"/>
        </w:rPr>
      </w:pPr>
      <w:r>
        <w:rPr>
          <w:rFonts w:ascii="Times New Roman" w:hAnsi="Times New Roman"/>
        </w:rPr>
        <w:t>（1）投标函及投标函附录；</w:t>
      </w:r>
    </w:p>
    <w:p>
      <w:pPr>
        <w:spacing w:line="400" w:lineRule="exact"/>
        <w:ind w:firstLine="420" w:firstLineChars="200"/>
        <w:rPr>
          <w:rFonts w:ascii="Times New Roman" w:hAnsi="Times New Roman"/>
        </w:rPr>
      </w:pPr>
      <w:r>
        <w:rPr>
          <w:rFonts w:ascii="Times New Roman" w:hAnsi="Times New Roman"/>
        </w:rPr>
        <w:t>（2）法定代表人身份证明或授权委托书；</w:t>
      </w:r>
    </w:p>
    <w:p>
      <w:pPr>
        <w:spacing w:line="400" w:lineRule="exact"/>
        <w:ind w:firstLine="420" w:firstLineChars="200"/>
        <w:rPr>
          <w:rFonts w:ascii="Times New Roman" w:hAnsi="Times New Roman"/>
        </w:rPr>
      </w:pPr>
      <w:r>
        <w:rPr>
          <w:rFonts w:ascii="Times New Roman" w:hAnsi="Times New Roman"/>
        </w:rPr>
        <w:t>（3）联合体协议书；</w:t>
      </w:r>
    </w:p>
    <w:p>
      <w:pPr>
        <w:spacing w:line="400" w:lineRule="exact"/>
        <w:ind w:firstLine="420" w:firstLineChars="200"/>
        <w:rPr>
          <w:rFonts w:ascii="Times New Roman" w:hAnsi="Times New Roman"/>
        </w:rPr>
      </w:pPr>
      <w:r>
        <w:rPr>
          <w:rFonts w:ascii="Times New Roman" w:hAnsi="Times New Roman"/>
        </w:rPr>
        <w:t>（4）投标保证金；</w:t>
      </w:r>
    </w:p>
    <w:p>
      <w:pPr>
        <w:spacing w:line="400" w:lineRule="exact"/>
        <w:ind w:firstLine="420" w:firstLineChars="200"/>
        <w:rPr>
          <w:rFonts w:ascii="Times New Roman" w:hAnsi="Times New Roman"/>
        </w:rPr>
      </w:pPr>
      <w:r>
        <w:rPr>
          <w:rFonts w:ascii="Times New Roman" w:hAnsi="Times New Roman"/>
        </w:rPr>
        <w:t>（5）勘察费用清单；</w:t>
      </w:r>
    </w:p>
    <w:p>
      <w:pPr>
        <w:spacing w:line="400" w:lineRule="exact"/>
        <w:ind w:firstLine="420" w:firstLineChars="200"/>
        <w:rPr>
          <w:rFonts w:ascii="Times New Roman" w:hAnsi="Times New Roman"/>
        </w:rPr>
      </w:pPr>
      <w:r>
        <w:rPr>
          <w:rFonts w:ascii="Times New Roman" w:hAnsi="Times New Roman"/>
        </w:rPr>
        <w:t>（6）资格审查资料；</w:t>
      </w:r>
    </w:p>
    <w:p>
      <w:pPr>
        <w:spacing w:line="400" w:lineRule="exact"/>
        <w:ind w:firstLine="420" w:firstLineChars="200"/>
        <w:rPr>
          <w:rFonts w:ascii="Times New Roman" w:hAnsi="Times New Roman"/>
        </w:rPr>
      </w:pPr>
      <w:r>
        <w:rPr>
          <w:rFonts w:ascii="Times New Roman" w:hAnsi="Times New Roman"/>
        </w:rPr>
        <w:t>（7）勘察纲要；</w:t>
      </w:r>
    </w:p>
    <w:p>
      <w:pPr>
        <w:spacing w:line="400" w:lineRule="exact"/>
        <w:ind w:firstLine="420" w:firstLineChars="200"/>
        <w:rPr>
          <w:rFonts w:ascii="Times New Roman" w:hAnsi="Times New Roman"/>
        </w:rPr>
      </w:pPr>
      <w:r>
        <w:rPr>
          <w:rFonts w:ascii="Times New Roman" w:hAnsi="Times New Roman"/>
        </w:rPr>
        <w:t>（8）投标人须知前附表规定的其他资料。</w:t>
      </w:r>
    </w:p>
    <w:p>
      <w:pPr>
        <w:spacing w:line="400" w:lineRule="exact"/>
        <w:ind w:firstLine="420" w:firstLineChars="200"/>
        <w:rPr>
          <w:rFonts w:ascii="Times New Roman" w:hAnsi="Times New Roman"/>
        </w:rPr>
      </w:pPr>
      <w:r>
        <w:rPr>
          <w:rFonts w:ascii="Times New Roman" w:hAnsi="Times New Roman"/>
        </w:rPr>
        <w:t>投标人在评标过程中作出的符合法律法规和招标文件规定的澄清确认，构成投标文件的组成部分。</w:t>
      </w:r>
    </w:p>
    <w:p>
      <w:pPr>
        <w:spacing w:line="400" w:lineRule="exact"/>
        <w:ind w:firstLine="359" w:firstLineChars="171"/>
        <w:rPr>
          <w:rFonts w:ascii="Times New Roman" w:hAnsi="Times New Roman"/>
        </w:rPr>
      </w:pPr>
      <w:r>
        <w:rPr>
          <w:rFonts w:ascii="Times New Roman" w:hAnsi="Times New Roman"/>
        </w:rPr>
        <w:t>3.1.2 投标人须知前附表规定不接受联合体投标的，或投标人没有组成联合体的，投标文件不包括本章第3.1.1（3）目所指的联合体协议书。</w:t>
      </w:r>
    </w:p>
    <w:p>
      <w:pPr>
        <w:spacing w:line="400" w:lineRule="exact"/>
        <w:ind w:firstLine="359" w:firstLineChars="171"/>
        <w:rPr>
          <w:rFonts w:ascii="Times New Roman" w:hAnsi="Times New Roman"/>
          <w:color w:val="000000"/>
        </w:rPr>
      </w:pPr>
      <w:r>
        <w:rPr>
          <w:rFonts w:ascii="Times New Roman" w:hAnsi="Times New Roman"/>
        </w:rPr>
        <w:t>3.1.3 投标人须知前附表未要求提交投标保证金的，投标文件不包括本章第3.1.1（4）目所指的投标保证金。</w:t>
      </w:r>
    </w:p>
    <w:p>
      <w:pPr>
        <w:pStyle w:val="4"/>
        <w:spacing w:line="240" w:lineRule="auto"/>
        <w:ind w:firstLine="137"/>
        <w:rPr>
          <w:rFonts w:ascii="Times New Roman" w:hAnsi="Times New Roman"/>
          <w:color w:val="000000"/>
        </w:rPr>
      </w:pPr>
      <w:bookmarkStart w:id="72" w:name="_Toc27464"/>
      <w:r>
        <w:rPr>
          <w:rFonts w:ascii="Times New Roman" w:hAnsi="Times New Roman"/>
          <w:color w:val="000000"/>
        </w:rPr>
        <w:t xml:space="preserve">3.2 </w:t>
      </w:r>
      <w:r>
        <w:rPr>
          <w:rFonts w:hint="eastAsia" w:ascii="Times New Roman" w:hAnsi="Times New Roman"/>
          <w:color w:val="000000"/>
        </w:rPr>
        <w:t>投标报价</w:t>
      </w:r>
      <w:bookmarkEnd w:id="72"/>
    </w:p>
    <w:p>
      <w:pPr>
        <w:spacing w:line="400" w:lineRule="exact"/>
        <w:ind w:firstLine="420" w:firstLineChars="200"/>
        <w:rPr>
          <w:rFonts w:ascii="Times New Roman" w:hAnsi="Times New Roman"/>
          <w:highlight w:val="yellow"/>
        </w:rPr>
      </w:pPr>
      <w:r>
        <w:rPr>
          <w:rFonts w:ascii="Times New Roman" w:hAnsi="Times New Roman"/>
        </w:rPr>
        <w:t>3.2.1投标报价应包括国家规定的增值税税金，除投标人须知前附表另有规定外，增值税税金按一般计税方法计算。投标人应按第</w:t>
      </w:r>
      <w:r>
        <w:rPr>
          <w:rFonts w:hint="eastAsia" w:ascii="Times New Roman" w:hAnsi="Times New Roman"/>
          <w:lang w:val="en-US" w:eastAsia="zh-CN"/>
        </w:rPr>
        <w:t>七</w:t>
      </w:r>
      <w:r>
        <w:rPr>
          <w:rFonts w:ascii="Times New Roman" w:hAnsi="Times New Roman"/>
        </w:rPr>
        <w:t>章“投标文件格式”的要求在投标函中进行报价并填写</w:t>
      </w:r>
      <w:r>
        <w:rPr>
          <w:rFonts w:hint="eastAsia" w:ascii="Times New Roman" w:hAnsi="Times New Roman"/>
          <w:highlight w:val="none"/>
          <w:lang w:val="en-US" w:eastAsia="zh-CN"/>
        </w:rPr>
        <w:t>勘察</w:t>
      </w:r>
      <w:r>
        <w:rPr>
          <w:rFonts w:ascii="Times New Roman" w:hAnsi="Times New Roman"/>
          <w:highlight w:val="none"/>
        </w:rPr>
        <w:t>费用清单。</w:t>
      </w:r>
    </w:p>
    <w:p>
      <w:pPr>
        <w:spacing w:line="400" w:lineRule="exact"/>
        <w:ind w:firstLine="420" w:firstLineChars="200"/>
        <w:rPr>
          <w:rFonts w:ascii="Times New Roman" w:hAnsi="Times New Roman"/>
        </w:rPr>
      </w:pPr>
      <w:r>
        <w:rPr>
          <w:rFonts w:ascii="Times New Roman" w:hAnsi="Times New Roman"/>
        </w:rPr>
        <w:t>3.2.2 投标人应充分了解该项目的总体情况以及影响投标报价的其他要素。</w:t>
      </w:r>
    </w:p>
    <w:p>
      <w:pPr>
        <w:spacing w:line="400" w:lineRule="exact"/>
        <w:ind w:firstLine="420" w:firstLineChars="200"/>
        <w:rPr>
          <w:rFonts w:ascii="Times New Roman" w:hAnsi="Times New Roman"/>
        </w:rPr>
      </w:pPr>
      <w:r>
        <w:rPr>
          <w:rFonts w:ascii="Times New Roman" w:hAnsi="Times New Roman"/>
        </w:rPr>
        <w:t>3.2.3</w:t>
      </w:r>
      <w:bookmarkStart w:id="73" w:name="_Toc369531530"/>
      <w:bookmarkEnd w:id="73"/>
      <w:bookmarkStart w:id="74" w:name="_Toc300834964"/>
      <w:bookmarkEnd w:id="74"/>
      <w:bookmarkStart w:id="75" w:name="_Toc247527568"/>
      <w:bookmarkEnd w:id="75"/>
      <w:bookmarkStart w:id="76" w:name="_Toc144974511"/>
      <w:bookmarkEnd w:id="76"/>
      <w:bookmarkStart w:id="77" w:name="_Toc152045543"/>
      <w:bookmarkEnd w:id="77"/>
      <w:bookmarkStart w:id="78" w:name="_Toc384308224"/>
      <w:bookmarkEnd w:id="78"/>
      <w:bookmarkStart w:id="79" w:name="_Toc15242"/>
      <w:bookmarkEnd w:id="79"/>
      <w:bookmarkStart w:id="80" w:name="_Toc247513967"/>
      <w:bookmarkEnd w:id="80"/>
      <w:bookmarkStart w:id="81" w:name="_Toc352691487"/>
      <w:bookmarkEnd w:id="81"/>
      <w:bookmarkStart w:id="82" w:name="_Toc152042319"/>
      <w:bookmarkEnd w:id="82"/>
      <w:bookmarkStart w:id="83" w:name="_Toc361508599"/>
      <w:bookmarkEnd w:id="83"/>
      <w:r>
        <w:rPr>
          <w:rFonts w:hint="eastAsia" w:ascii="Times New Roman" w:hAnsi="Times New Roman"/>
        </w:rPr>
        <w:t xml:space="preserve"> 本项目的报价方式见投标人须知前附表。</w:t>
      </w:r>
      <w:r>
        <w:rPr>
          <w:rFonts w:ascii="Times New Roman" w:hAnsi="Times New Roman"/>
        </w:rPr>
        <w:t>投标人在投标截止时间前修改投标函中的投标报价总额，应同时修改投标文件“</w:t>
      </w:r>
      <w:r>
        <w:rPr>
          <w:rFonts w:hint="eastAsia" w:ascii="Times New Roman" w:hAnsi="Times New Roman"/>
        </w:rPr>
        <w:t>勘察费用清单</w:t>
      </w:r>
      <w:r>
        <w:rPr>
          <w:rFonts w:ascii="Times New Roman" w:hAnsi="Times New Roman"/>
        </w:rPr>
        <w:t>”中的相应报价。此修改须符合本章第4.3款的有关要求。</w:t>
      </w:r>
    </w:p>
    <w:p>
      <w:pPr>
        <w:spacing w:line="400" w:lineRule="exact"/>
        <w:ind w:firstLine="420" w:firstLineChars="200"/>
        <w:rPr>
          <w:rFonts w:ascii="Times New Roman" w:hAnsi="Times New Roman"/>
          <w:color w:val="000000"/>
        </w:rPr>
      </w:pPr>
      <w:r>
        <w:rPr>
          <w:rFonts w:ascii="Times New Roman" w:hAnsi="Times New Roman"/>
        </w:rPr>
        <w:t>3.2.4</w:t>
      </w:r>
      <w:r>
        <w:rPr>
          <w:rFonts w:hint="eastAsia" w:ascii="Times New Roman" w:hAnsi="Times New Roman"/>
          <w:color w:val="000000"/>
        </w:rPr>
        <w:t xml:space="preserve"> </w:t>
      </w:r>
      <w:r>
        <w:rPr>
          <w:rFonts w:ascii="Times New Roman" w:hAnsi="Times New Roman"/>
        </w:rPr>
        <w:t>招标人设有最高投标限价的，投标人的投标报价不得超过最高投标限价，最高投标限价在投标</w:t>
      </w:r>
      <w:bookmarkStart w:id="84" w:name="_Toc152042320"/>
      <w:bookmarkStart w:id="85" w:name="_Toc152045544"/>
      <w:bookmarkStart w:id="86" w:name="_Toc144974512"/>
      <w:bookmarkStart w:id="87" w:name="_Toc247527569"/>
      <w:bookmarkStart w:id="88" w:name="_Toc352691488"/>
      <w:bookmarkStart w:id="89" w:name="_Toc300834965"/>
      <w:bookmarkStart w:id="90" w:name="_Toc10429"/>
      <w:bookmarkStart w:id="91" w:name="_Toc361508600"/>
      <w:bookmarkStart w:id="92" w:name="_Toc247513968"/>
      <w:bookmarkStart w:id="93" w:name="_Toc369531531"/>
      <w:bookmarkStart w:id="94" w:name="_Toc384308225"/>
      <w:r>
        <w:rPr>
          <w:rFonts w:ascii="Times New Roman" w:hAnsi="Times New Roman"/>
        </w:rPr>
        <w:t>人须知前附表中载明。</w:t>
      </w:r>
      <w:bookmarkEnd w:id="84"/>
      <w:bookmarkEnd w:id="85"/>
      <w:bookmarkEnd w:id="86"/>
      <w:bookmarkEnd w:id="87"/>
      <w:bookmarkEnd w:id="88"/>
      <w:bookmarkEnd w:id="89"/>
      <w:bookmarkEnd w:id="90"/>
      <w:bookmarkEnd w:id="91"/>
      <w:bookmarkEnd w:id="92"/>
      <w:bookmarkEnd w:id="93"/>
      <w:bookmarkEnd w:id="94"/>
    </w:p>
    <w:p>
      <w:pPr>
        <w:spacing w:line="400" w:lineRule="exact"/>
        <w:ind w:firstLine="420" w:firstLineChars="200"/>
        <w:rPr>
          <w:rFonts w:ascii="Times New Roman" w:hAnsi="Times New Roman"/>
          <w:color w:val="000000"/>
        </w:rPr>
      </w:pPr>
      <w:r>
        <w:rPr>
          <w:rFonts w:ascii="Times New Roman" w:hAnsi="Times New Roman"/>
          <w:color w:val="000000"/>
        </w:rPr>
        <w:t>3.2.</w:t>
      </w:r>
      <w:r>
        <w:rPr>
          <w:rFonts w:hint="eastAsia" w:ascii="Times New Roman" w:hAnsi="Times New Roman"/>
          <w:color w:val="000000"/>
        </w:rPr>
        <w:t>5</w:t>
      </w:r>
      <w:r>
        <w:rPr>
          <w:rFonts w:ascii="Times New Roman" w:hAnsi="Times New Roman"/>
          <w:color w:val="000000"/>
        </w:rPr>
        <w:t xml:space="preserve"> 投标报价的其他要求见投标人须知前附表。</w:t>
      </w:r>
    </w:p>
    <w:p>
      <w:pPr>
        <w:pStyle w:val="4"/>
        <w:spacing w:line="240" w:lineRule="auto"/>
        <w:ind w:firstLine="137"/>
        <w:rPr>
          <w:rFonts w:ascii="Times New Roman" w:hAnsi="Times New Roman"/>
          <w:color w:val="000000"/>
        </w:rPr>
      </w:pPr>
      <w:bookmarkStart w:id="95" w:name="_Toc17871"/>
      <w:r>
        <w:rPr>
          <w:rFonts w:ascii="Times New Roman" w:hAnsi="Times New Roman"/>
          <w:color w:val="000000"/>
        </w:rPr>
        <w:t xml:space="preserve">3.3 </w:t>
      </w:r>
      <w:r>
        <w:rPr>
          <w:rFonts w:hint="eastAsia" w:ascii="Times New Roman" w:hAnsi="Times New Roman"/>
          <w:color w:val="000000"/>
        </w:rPr>
        <w:t>投标有效期</w:t>
      </w:r>
      <w:bookmarkEnd w:id="95"/>
    </w:p>
    <w:p>
      <w:pPr>
        <w:spacing w:line="400" w:lineRule="exact"/>
        <w:ind w:firstLine="420" w:firstLineChars="200"/>
        <w:rPr>
          <w:rFonts w:ascii="Times New Roman" w:hAnsi="Times New Roman"/>
          <w:color w:val="000000"/>
        </w:rPr>
      </w:pPr>
      <w:r>
        <w:rPr>
          <w:rFonts w:ascii="Times New Roman" w:hAnsi="Times New Roman"/>
          <w:color w:val="000000"/>
        </w:rPr>
        <w:t>3.3.1 除</w:t>
      </w:r>
      <w:r>
        <w:rPr>
          <w:rFonts w:ascii="Times New Roman" w:hAnsi="Times New Roman"/>
        </w:rPr>
        <w:t>投标人须知前附表另有规定外，投标有效期为90天</w:t>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3.3.2 在投标有效期内，投标人撤销投标文件的，应承担招标文件和法律规定的责任。</w:t>
      </w:r>
    </w:p>
    <w:p>
      <w:pPr>
        <w:spacing w:line="400" w:lineRule="exact"/>
        <w:ind w:firstLine="420" w:firstLineChars="200"/>
        <w:rPr>
          <w:rFonts w:ascii="Times New Roman" w:hAnsi="Times New Roman"/>
        </w:rPr>
      </w:pPr>
      <w:r>
        <w:rPr>
          <w:rFonts w:ascii="Times New Roman" w:hAnsi="Times New Roman"/>
          <w:color w:val="000000"/>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w:t>
      </w:r>
      <w:r>
        <w:rPr>
          <w:rFonts w:ascii="Times New Roman" w:hAnsi="Times New Roman"/>
        </w:rPr>
        <w:t>人有权收回其投标保证金及以现金或者支票形式递交的投标保证金的银行同期存款利息。</w:t>
      </w:r>
    </w:p>
    <w:p>
      <w:pPr>
        <w:pStyle w:val="4"/>
        <w:spacing w:line="240" w:lineRule="auto"/>
        <w:ind w:firstLine="137"/>
        <w:rPr>
          <w:rFonts w:ascii="Times New Roman" w:hAnsi="Times New Roman"/>
          <w:color w:val="000000"/>
        </w:rPr>
      </w:pPr>
      <w:bookmarkStart w:id="96" w:name="_Toc1334"/>
      <w:r>
        <w:rPr>
          <w:rFonts w:ascii="Times New Roman" w:hAnsi="Times New Roman"/>
          <w:color w:val="000000"/>
        </w:rPr>
        <w:t xml:space="preserve">3.4 </w:t>
      </w:r>
      <w:r>
        <w:rPr>
          <w:rFonts w:hint="eastAsia" w:ascii="Times New Roman" w:hAnsi="Times New Roman"/>
          <w:color w:val="000000"/>
        </w:rPr>
        <w:t>投标保证金</w:t>
      </w:r>
      <w:bookmarkEnd w:id="96"/>
    </w:p>
    <w:p>
      <w:pPr>
        <w:spacing w:line="400" w:lineRule="exact"/>
        <w:ind w:firstLine="420" w:firstLineChars="200"/>
        <w:rPr>
          <w:rFonts w:ascii="Times New Roman" w:hAnsi="Times New Roman"/>
          <w:color w:val="000000"/>
        </w:rPr>
      </w:pPr>
      <w:r>
        <w:rPr>
          <w:rFonts w:ascii="Times New Roman" w:hAnsi="Times New Roman"/>
          <w:color w:val="000000"/>
        </w:rPr>
        <w:t>3.4.1 投标人在递交投标文件的同时，应按投标人须知前附表规定的金额</w:t>
      </w:r>
      <w:bookmarkStart w:id="97" w:name="_Toc384308226"/>
      <w:bookmarkStart w:id="98" w:name="_Toc352691489"/>
      <w:bookmarkStart w:id="99" w:name="_Toc247513969"/>
      <w:bookmarkStart w:id="100" w:name="_Toc144974513"/>
      <w:bookmarkStart w:id="101" w:name="_Toc369531532"/>
      <w:bookmarkStart w:id="102" w:name="_Toc152042321"/>
      <w:bookmarkStart w:id="103" w:name="_Toc152045545"/>
      <w:bookmarkStart w:id="104" w:name="_Toc247527570"/>
      <w:bookmarkStart w:id="105" w:name="_Toc300834966"/>
      <w:bookmarkStart w:id="106" w:name="_Toc4592"/>
      <w:bookmarkStart w:id="107" w:name="_Toc361508601"/>
      <w:r>
        <w:rPr>
          <w:rFonts w:ascii="Times New Roman" w:hAnsi="Times New Roman"/>
          <w:color w:val="000000"/>
        </w:rPr>
        <w:t>、形式和第六章“投标文</w:t>
      </w:r>
      <w:bookmarkEnd w:id="97"/>
      <w:bookmarkEnd w:id="98"/>
      <w:bookmarkEnd w:id="99"/>
      <w:bookmarkEnd w:id="100"/>
      <w:bookmarkEnd w:id="101"/>
      <w:bookmarkEnd w:id="102"/>
      <w:bookmarkEnd w:id="103"/>
      <w:bookmarkEnd w:id="104"/>
      <w:bookmarkEnd w:id="105"/>
      <w:bookmarkEnd w:id="106"/>
      <w:bookmarkEnd w:id="107"/>
      <w:r>
        <w:rPr>
          <w:rFonts w:ascii="Times New Roman" w:hAnsi="Times New Roman"/>
          <w:color w:val="000000"/>
        </w:rPr>
        <w:t>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pPr>
        <w:spacing w:line="400" w:lineRule="exact"/>
        <w:ind w:firstLine="420" w:firstLineChars="200"/>
        <w:jc w:val="left"/>
        <w:rPr>
          <w:rFonts w:ascii="Times New Roman" w:hAnsi="Times New Roman"/>
          <w:color w:val="000000"/>
        </w:rPr>
      </w:pPr>
      <w:r>
        <w:rPr>
          <w:rFonts w:ascii="Times New Roman" w:hAnsi="Times New Roman"/>
          <w:color w:val="000000"/>
        </w:rPr>
        <w:t>3.4.2 投标人不按本章第3.4.1项</w:t>
      </w:r>
      <w:bookmarkStart w:id="108" w:name="_Toc352691490"/>
      <w:bookmarkStart w:id="109" w:name="_Toc361508602"/>
      <w:bookmarkStart w:id="110" w:name="_Toc29025"/>
      <w:bookmarkStart w:id="111" w:name="_Toc369531533"/>
      <w:bookmarkStart w:id="112" w:name="_Toc384308227"/>
      <w:r>
        <w:rPr>
          <w:rFonts w:ascii="Times New Roman" w:hAnsi="Times New Roman"/>
          <w:color w:val="000000"/>
        </w:rPr>
        <w:t>要求提交投标保证金的，</w:t>
      </w:r>
      <w:bookmarkEnd w:id="108"/>
      <w:bookmarkEnd w:id="109"/>
      <w:bookmarkEnd w:id="110"/>
      <w:bookmarkEnd w:id="111"/>
      <w:bookmarkEnd w:id="112"/>
      <w:r>
        <w:rPr>
          <w:rFonts w:hint="eastAsia" w:ascii="Times New Roman" w:hAnsi="Times New Roman"/>
          <w:color w:val="000000"/>
        </w:rPr>
        <w:t>招标人将予以拒收其投标文件</w:t>
      </w:r>
      <w:r>
        <w:rPr>
          <w:rFonts w:ascii="Times New Roman" w:hAnsi="Times New Roman"/>
          <w:color w:val="000000"/>
        </w:rPr>
        <w:t>。</w:t>
      </w:r>
    </w:p>
    <w:p>
      <w:pPr>
        <w:spacing w:line="400" w:lineRule="exact"/>
        <w:ind w:firstLine="420" w:firstLineChars="200"/>
        <w:rPr>
          <w:rFonts w:ascii="Times New Roman" w:hAnsi="Times New Roman"/>
          <w:color w:val="000000"/>
        </w:rPr>
      </w:pPr>
      <w:r>
        <w:rPr>
          <w:rFonts w:ascii="Times New Roman" w:hAnsi="Times New Roman"/>
          <w:color w:val="000000"/>
        </w:rPr>
        <w:t>3.4.3 招标人最迟将在与中标人</w:t>
      </w:r>
      <w:bookmarkStart w:id="113" w:name="_Toc384308228"/>
      <w:bookmarkStart w:id="114" w:name="_Toc361508603"/>
      <w:bookmarkStart w:id="115" w:name="_Toc247527571"/>
      <w:bookmarkStart w:id="116" w:name="_Toc152042322"/>
      <w:bookmarkStart w:id="117" w:name="_Toc14751"/>
      <w:bookmarkStart w:id="118" w:name="_Toc152045546"/>
      <w:bookmarkStart w:id="119" w:name="_Toc369531534"/>
      <w:bookmarkStart w:id="120" w:name="_Toc300834967"/>
      <w:bookmarkStart w:id="121" w:name="_Toc144974514"/>
      <w:bookmarkStart w:id="122" w:name="_Toc352691491"/>
      <w:bookmarkStart w:id="123" w:name="_Toc247513970"/>
      <w:r>
        <w:rPr>
          <w:rFonts w:ascii="Times New Roman" w:hAnsi="Times New Roman"/>
          <w:color w:val="000000"/>
        </w:rPr>
        <w:t>签订合同后5日</w:t>
      </w:r>
      <w:bookmarkEnd w:id="113"/>
      <w:bookmarkEnd w:id="114"/>
      <w:bookmarkEnd w:id="115"/>
      <w:bookmarkEnd w:id="116"/>
      <w:bookmarkEnd w:id="117"/>
      <w:bookmarkEnd w:id="118"/>
      <w:bookmarkEnd w:id="119"/>
      <w:bookmarkEnd w:id="120"/>
      <w:bookmarkEnd w:id="121"/>
      <w:bookmarkEnd w:id="122"/>
      <w:bookmarkEnd w:id="123"/>
      <w:r>
        <w:rPr>
          <w:rFonts w:ascii="Times New Roman" w:hAnsi="Times New Roman"/>
          <w:color w:val="000000"/>
        </w:rPr>
        <w:t>内</w:t>
      </w:r>
      <w:bookmarkStart w:id="124" w:name="_Toc369531535"/>
      <w:bookmarkStart w:id="125" w:name="_Toc144974515"/>
      <w:bookmarkStart w:id="126" w:name="_Toc300834968"/>
      <w:bookmarkStart w:id="127" w:name="_Toc17952"/>
      <w:bookmarkStart w:id="128" w:name="_Toc247513971"/>
      <w:bookmarkStart w:id="129" w:name="_Toc152045547"/>
      <w:bookmarkStart w:id="130" w:name="_Toc361508604"/>
      <w:bookmarkStart w:id="131" w:name="_Toc247527572"/>
      <w:bookmarkStart w:id="132" w:name="_Toc152042323"/>
      <w:bookmarkStart w:id="133" w:name="_Toc352691492"/>
      <w:bookmarkStart w:id="134" w:name="_Toc384308229"/>
      <w:r>
        <w:rPr>
          <w:rFonts w:ascii="Times New Roman" w:hAnsi="Times New Roman"/>
          <w:color w:val="000000"/>
        </w:rPr>
        <w:t>，向未中标的投标人和中</w:t>
      </w:r>
      <w:bookmarkEnd w:id="124"/>
      <w:bookmarkEnd w:id="125"/>
      <w:bookmarkEnd w:id="126"/>
      <w:bookmarkEnd w:id="127"/>
      <w:bookmarkEnd w:id="128"/>
      <w:bookmarkEnd w:id="129"/>
      <w:bookmarkEnd w:id="130"/>
      <w:bookmarkEnd w:id="131"/>
      <w:bookmarkEnd w:id="132"/>
      <w:bookmarkEnd w:id="133"/>
      <w:bookmarkEnd w:id="134"/>
      <w:r>
        <w:rPr>
          <w:rFonts w:ascii="Times New Roman" w:hAnsi="Times New Roman"/>
          <w:color w:val="000000"/>
        </w:rPr>
        <w:t>标人退还投标保证金。投标保证金以现金或者支票形式递交的，还应退还银行同期存款利息。</w:t>
      </w:r>
    </w:p>
    <w:p>
      <w:pPr>
        <w:spacing w:line="400" w:lineRule="exact"/>
        <w:ind w:firstLine="420" w:firstLineChars="200"/>
        <w:rPr>
          <w:rFonts w:ascii="Times New Roman" w:hAnsi="Times New Roman"/>
          <w:color w:val="000000"/>
        </w:rPr>
      </w:pPr>
      <w:r>
        <w:rPr>
          <w:rFonts w:ascii="Times New Roman" w:hAnsi="Times New Roman"/>
          <w:color w:val="000000"/>
        </w:rPr>
        <w:t>3.4.4 有下列情形之一的，投标保证金将不予退还：</w:t>
      </w:r>
    </w:p>
    <w:p>
      <w:pPr>
        <w:spacing w:line="400" w:lineRule="exact"/>
        <w:ind w:firstLine="315" w:firstLineChars="150"/>
        <w:rPr>
          <w:rFonts w:ascii="Times New Roman" w:hAnsi="Times New Roman"/>
          <w:color w:val="000000"/>
        </w:rPr>
      </w:pPr>
      <w:r>
        <w:rPr>
          <w:rFonts w:ascii="Times New Roman" w:hAnsi="Times New Roman"/>
          <w:color w:val="000000"/>
        </w:rPr>
        <w:t>（1）投标人在投标有效期内撤销投标文件；</w:t>
      </w:r>
    </w:p>
    <w:p>
      <w:pPr>
        <w:spacing w:line="400" w:lineRule="exact"/>
        <w:ind w:firstLine="315" w:firstLineChars="150"/>
        <w:rPr>
          <w:rFonts w:ascii="Times New Roman" w:hAnsi="Times New Roman"/>
          <w:color w:val="000000"/>
        </w:rPr>
      </w:pPr>
      <w:r>
        <w:rPr>
          <w:rFonts w:ascii="Times New Roman" w:hAnsi="Times New Roman"/>
          <w:color w:val="000000"/>
        </w:rPr>
        <w:t>（2）中标人在收到中标通知书后，无正当理由不与招标人订立合同，在签订合同时向招标人提出附加条件，或者不按照招标文件要求提交履约保证金；</w:t>
      </w:r>
    </w:p>
    <w:p>
      <w:pPr>
        <w:spacing w:line="400" w:lineRule="exact"/>
        <w:ind w:firstLine="315" w:firstLineChars="150"/>
        <w:rPr>
          <w:rFonts w:ascii="Times New Roman" w:hAnsi="Times New Roman"/>
          <w:color w:val="000000"/>
        </w:rPr>
      </w:pPr>
      <w:r>
        <w:rPr>
          <w:rFonts w:ascii="Times New Roman" w:hAnsi="Times New Roman"/>
          <w:color w:val="000000"/>
        </w:rPr>
        <w:t>（3）发生投标人须知前附表</w:t>
      </w:r>
      <w:r>
        <w:rPr>
          <w:rFonts w:ascii="Times New Roman" w:hAnsi="Times New Roman"/>
          <w:szCs w:val="21"/>
        </w:rPr>
        <w:t>规定的其他可以不予退还投标保证金的情形。</w:t>
      </w:r>
    </w:p>
    <w:p>
      <w:pPr>
        <w:pStyle w:val="4"/>
        <w:spacing w:line="240" w:lineRule="auto"/>
        <w:ind w:firstLine="137"/>
        <w:rPr>
          <w:rFonts w:ascii="Times New Roman" w:hAnsi="Times New Roman"/>
          <w:color w:val="000000"/>
        </w:rPr>
      </w:pPr>
      <w:bookmarkStart w:id="135" w:name="_Toc18943"/>
      <w:r>
        <w:rPr>
          <w:rFonts w:ascii="Times New Roman" w:hAnsi="Times New Roman"/>
          <w:color w:val="000000"/>
        </w:rPr>
        <w:t xml:space="preserve">3.5 </w:t>
      </w:r>
      <w:r>
        <w:rPr>
          <w:rFonts w:hint="eastAsia" w:ascii="Times New Roman" w:hAnsi="Times New Roman"/>
          <w:color w:val="000000"/>
        </w:rPr>
        <w:t>资格审查资料</w:t>
      </w:r>
      <w:bookmarkEnd w:id="135"/>
    </w:p>
    <w:p>
      <w:pPr>
        <w:spacing w:line="400" w:lineRule="exact"/>
        <w:ind w:firstLine="420" w:firstLineChars="200"/>
        <w:rPr>
          <w:rFonts w:ascii="Times New Roman" w:hAnsi="Times New Roman"/>
        </w:rPr>
      </w:pPr>
      <w:r>
        <w:rPr>
          <w:rFonts w:ascii="Times New Roman" w:hAnsi="Times New Roman"/>
        </w:rPr>
        <w:t>除投标人须知前附表另有规定外，投标人应按下列规定提供资格审查资料，以证明其满足本章第1.4款规定的</w:t>
      </w:r>
      <w:r>
        <w:rPr>
          <w:rFonts w:ascii="Times New Roman" w:hAnsi="Times New Roman"/>
          <w:color w:val="000000"/>
        </w:rPr>
        <w:t>资质、财务、业绩、信誉等要求。</w:t>
      </w:r>
    </w:p>
    <w:p>
      <w:pPr>
        <w:spacing w:line="400" w:lineRule="exact"/>
        <w:ind w:firstLine="420" w:firstLineChars="200"/>
        <w:rPr>
          <w:rFonts w:ascii="Times New Roman" w:hAnsi="Times New Roman"/>
          <w:color w:val="000000"/>
        </w:rPr>
      </w:pPr>
      <w:r>
        <w:rPr>
          <w:rFonts w:ascii="Times New Roman" w:hAnsi="Times New Roman"/>
        </w:rPr>
        <w:t>3.5.1 “投标人基本情况表”应附投标人</w:t>
      </w:r>
      <w:r>
        <w:rPr>
          <w:rFonts w:ascii="Times New Roman" w:hAnsi="Times New Roman"/>
          <w:color w:val="000000"/>
        </w:rPr>
        <w:t>营业执照和组织机构代码证的复印件（按照“三证合一”或“五证合一”登记制度进行登记的，可仅提供营业执照复印件）、投标人勘察资质证书副本等材料的复印件。</w:t>
      </w:r>
    </w:p>
    <w:p>
      <w:pPr>
        <w:spacing w:line="400" w:lineRule="exact"/>
        <w:ind w:firstLine="420" w:firstLineChars="200"/>
        <w:rPr>
          <w:rFonts w:ascii="Times New Roman" w:hAnsi="Times New Roman"/>
        </w:rPr>
      </w:pPr>
      <w:r>
        <w:rPr>
          <w:rFonts w:ascii="Times New Roman" w:hAnsi="Times New Roman"/>
        </w:rPr>
        <w:t>3.5.2 “近年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spacing w:line="400" w:lineRule="exact"/>
        <w:ind w:firstLine="420" w:firstLineChars="200"/>
        <w:rPr>
          <w:rFonts w:ascii="Times New Roman" w:hAnsi="Times New Roman"/>
        </w:rPr>
      </w:pPr>
      <w:r>
        <w:rPr>
          <w:rFonts w:ascii="Times New Roman" w:hAnsi="Times New Roman"/>
        </w:rPr>
        <w:t>3.5.3 “近年完成的类似勘察项目情况表”应附中标通知书和（或）合同协议书、发包人出具的证明文件；具体</w:t>
      </w:r>
      <w:r>
        <w:rPr>
          <w:rFonts w:hint="eastAsia" w:ascii="Times New Roman" w:hAnsi="Times New Roman"/>
        </w:rPr>
        <w:t>时间</w:t>
      </w:r>
      <w:r>
        <w:rPr>
          <w:rFonts w:ascii="Times New Roman" w:hAnsi="Times New Roman"/>
        </w:rPr>
        <w:t>要求见投标人须知前附表，每张表格只填写一个项目，并标明序号。</w:t>
      </w:r>
    </w:p>
    <w:p>
      <w:pPr>
        <w:spacing w:line="400" w:lineRule="exact"/>
        <w:ind w:firstLine="420" w:firstLineChars="200"/>
        <w:rPr>
          <w:rFonts w:ascii="Times New Roman" w:hAnsi="Times New Roman"/>
        </w:rPr>
      </w:pPr>
      <w:r>
        <w:rPr>
          <w:rFonts w:ascii="Times New Roman" w:hAnsi="Times New Roman"/>
        </w:rPr>
        <w:t>3.5.4 “正在勘察和新承接的项目情况表”应附中标通知书和（或）合同协议书复印件。每张表格只填写一个项目，并标明序号。</w:t>
      </w:r>
    </w:p>
    <w:p>
      <w:pPr>
        <w:spacing w:line="400" w:lineRule="exact"/>
        <w:ind w:firstLine="420" w:firstLineChars="200"/>
        <w:rPr>
          <w:rFonts w:ascii="Times New Roman" w:hAnsi="Times New Roman"/>
        </w:rPr>
      </w:pPr>
      <w:r>
        <w:rPr>
          <w:rFonts w:ascii="Times New Roman" w:hAnsi="Times New Roman"/>
        </w:rPr>
        <w:t>3.5.</w:t>
      </w:r>
      <w:r>
        <w:rPr>
          <w:rFonts w:hint="eastAsia" w:ascii="Times New Roman" w:hAnsi="Times New Roman"/>
          <w:lang w:val="en-US" w:eastAsia="zh-CN"/>
        </w:rPr>
        <w:t>5</w:t>
      </w:r>
      <w:r>
        <w:rPr>
          <w:rFonts w:ascii="Times New Roman" w:hAnsi="Times New Roman"/>
        </w:rPr>
        <w:t xml:space="preserve"> “</w:t>
      </w:r>
      <w:r>
        <w:rPr>
          <w:rFonts w:hint="eastAsia" w:ascii="Times New Roman" w:hAnsi="Times New Roman"/>
        </w:rPr>
        <w:t>拟委任的主要人员汇总表</w:t>
      </w:r>
      <w:r>
        <w:rPr>
          <w:rFonts w:ascii="Times New Roman" w:hAnsi="Times New Roman"/>
        </w:rPr>
        <w:t>”</w:t>
      </w:r>
      <w:r>
        <w:rPr>
          <w:rFonts w:hint="eastAsia" w:ascii="Times New Roman" w:hAnsi="Times New Roman"/>
        </w:rPr>
        <w:t>应填报满足本章第1.4.1项规定的项目负责人和其他主要人员的相关信息。</w:t>
      </w:r>
      <w:r>
        <w:rPr>
          <w:rFonts w:ascii="Times New Roman" w:hAnsi="Times New Roman"/>
        </w:rPr>
        <w:t>“</w:t>
      </w:r>
      <w:r>
        <w:rPr>
          <w:rFonts w:hint="eastAsia" w:ascii="Times New Roman" w:hAnsi="Times New Roman"/>
        </w:rPr>
        <w:t>主要人员简历表</w:t>
      </w:r>
      <w:r>
        <w:rPr>
          <w:rFonts w:ascii="Times New Roman" w:hAnsi="Times New Roman"/>
        </w:rPr>
        <w:t>”</w:t>
      </w:r>
      <w:r>
        <w:rPr>
          <w:rFonts w:hint="eastAsia" w:ascii="Times New Roman" w:hAnsi="Times New Roman"/>
        </w:rPr>
        <w:t>中项目负责人应附身份证、学历证、职称证、执业资格证书和社保缴费证明复印件，管理过的项目业绩须附合同协议书复印件；其他主要人员应附身份证、学历证、职称证、有关证书和社保缴费证明复印件。</w:t>
      </w:r>
    </w:p>
    <w:p>
      <w:pPr>
        <w:spacing w:line="400" w:lineRule="exact"/>
        <w:ind w:firstLine="420" w:firstLineChars="200"/>
        <w:rPr>
          <w:rFonts w:ascii="Times New Roman" w:hAnsi="Times New Roman"/>
        </w:rPr>
      </w:pPr>
      <w:r>
        <w:rPr>
          <w:rFonts w:hint="eastAsia" w:ascii="Times New Roman" w:hAnsi="Times New Roman"/>
        </w:rPr>
        <w:t>3.5.</w:t>
      </w:r>
      <w:r>
        <w:rPr>
          <w:rFonts w:hint="eastAsia" w:ascii="Times New Roman" w:hAnsi="Times New Roman"/>
          <w:lang w:val="en-US" w:eastAsia="zh-CN"/>
        </w:rPr>
        <w:t>6</w:t>
      </w:r>
      <w:r>
        <w:rPr>
          <w:rFonts w:hint="eastAsia" w:ascii="Times New Roman" w:hAnsi="Times New Roman"/>
        </w:rPr>
        <w:t xml:space="preserve"> </w:t>
      </w:r>
      <w:r>
        <w:rPr>
          <w:rFonts w:ascii="Times New Roman" w:hAnsi="Times New Roman"/>
        </w:rPr>
        <w:t>“</w:t>
      </w:r>
      <w:r>
        <w:rPr>
          <w:rFonts w:hint="eastAsia" w:ascii="Times New Roman" w:hAnsi="Times New Roman"/>
        </w:rPr>
        <w:t>拟投入本项目的主要勘察设备表</w:t>
      </w:r>
      <w:r>
        <w:rPr>
          <w:rFonts w:ascii="Times New Roman" w:hAnsi="Times New Roman"/>
        </w:rPr>
        <w:t>”</w:t>
      </w:r>
      <w:r>
        <w:rPr>
          <w:rFonts w:hint="eastAsia" w:ascii="Times New Roman" w:hAnsi="Times New Roman"/>
        </w:rPr>
        <w:t>应填报满足本章第1.4.1项规定的勘察设备。</w:t>
      </w:r>
    </w:p>
    <w:p>
      <w:pPr>
        <w:spacing w:line="400" w:lineRule="exact"/>
        <w:ind w:firstLine="420" w:firstLineChars="200"/>
        <w:rPr>
          <w:rFonts w:ascii="Times New Roman" w:hAnsi="Times New Roman"/>
        </w:rPr>
      </w:pPr>
      <w:r>
        <w:rPr>
          <w:rFonts w:ascii="Times New Roman" w:hAnsi="Times New Roman"/>
        </w:rPr>
        <w:t>3.5.</w:t>
      </w:r>
      <w:r>
        <w:rPr>
          <w:rFonts w:hint="eastAsia" w:ascii="Times New Roman" w:hAnsi="Times New Roman"/>
          <w:lang w:val="en-US" w:eastAsia="zh-CN"/>
        </w:rPr>
        <w:t>7</w:t>
      </w:r>
      <w:r>
        <w:rPr>
          <w:rFonts w:ascii="Times New Roman" w:hAnsi="Times New Roman"/>
        </w:rPr>
        <w:t xml:space="preserve"> 投标人须知前附表规定接受联合体投标的，本章第3.5.1项至第3.5.</w:t>
      </w:r>
      <w:r>
        <w:rPr>
          <w:rFonts w:hint="eastAsia" w:ascii="Times New Roman" w:hAnsi="Times New Roman"/>
          <w:lang w:val="en-US" w:eastAsia="zh-CN"/>
        </w:rPr>
        <w:t>6</w:t>
      </w:r>
      <w:r>
        <w:rPr>
          <w:rFonts w:ascii="Times New Roman" w:hAnsi="Times New Roman"/>
        </w:rPr>
        <w:t>项规定的表格和资料应包括联合体各方相关情况。</w:t>
      </w:r>
    </w:p>
    <w:p>
      <w:pPr>
        <w:pStyle w:val="4"/>
        <w:spacing w:line="240" w:lineRule="auto"/>
        <w:ind w:firstLine="137"/>
        <w:rPr>
          <w:rFonts w:ascii="Times New Roman" w:hAnsi="Times New Roman"/>
          <w:color w:val="000000"/>
        </w:rPr>
      </w:pPr>
      <w:bookmarkStart w:id="136" w:name="_Toc25306"/>
      <w:r>
        <w:rPr>
          <w:rFonts w:ascii="Times New Roman" w:hAnsi="Times New Roman"/>
          <w:color w:val="000000"/>
        </w:rPr>
        <w:t xml:space="preserve">3.6 </w:t>
      </w:r>
      <w:r>
        <w:rPr>
          <w:rFonts w:hint="eastAsia" w:ascii="Times New Roman" w:hAnsi="Times New Roman"/>
          <w:color w:val="000000"/>
        </w:rPr>
        <w:t>备选投标方案</w:t>
      </w:r>
      <w:bookmarkEnd w:id="136"/>
    </w:p>
    <w:p>
      <w:pPr>
        <w:spacing w:line="400" w:lineRule="exact"/>
        <w:ind w:firstLine="420" w:firstLineChars="200"/>
        <w:rPr>
          <w:rFonts w:ascii="Times New Roman" w:hAnsi="Times New Roman"/>
          <w:color w:val="000000"/>
        </w:rPr>
      </w:pPr>
      <w:r>
        <w:rPr>
          <w:rFonts w:ascii="Times New Roman" w:hAnsi="Times New Roman"/>
          <w:color w:val="000000"/>
        </w:rPr>
        <w:t>3.6.1 除投标人须知前附表规定允许外，投标人不得递交备选投标方案，否则其投标将被否决。</w:t>
      </w:r>
    </w:p>
    <w:p>
      <w:pPr>
        <w:spacing w:line="400" w:lineRule="exact"/>
        <w:ind w:firstLine="420" w:firstLineChars="200"/>
        <w:rPr>
          <w:rFonts w:ascii="Times New Roman" w:hAnsi="Times New Roman"/>
          <w:color w:val="000000"/>
        </w:rPr>
      </w:pPr>
      <w:r>
        <w:rPr>
          <w:rFonts w:ascii="Times New Roman" w:hAnsi="Times New Roman"/>
          <w:color w:val="000000"/>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400" w:lineRule="exact"/>
        <w:ind w:firstLine="420" w:firstLineChars="200"/>
        <w:rPr>
          <w:rFonts w:ascii="Times New Roman" w:hAnsi="Times New Roman"/>
          <w:color w:val="000000"/>
        </w:rPr>
      </w:pPr>
      <w:r>
        <w:rPr>
          <w:rFonts w:ascii="Times New Roman" w:hAnsi="Times New Roman"/>
          <w:color w:val="000000"/>
        </w:rPr>
        <w:t>3.6.3 投标人提供两个或两个以上投标报价，或者在投标文件中提供一个报价，但同时提供两个或两个以上</w:t>
      </w:r>
      <w:bookmarkStart w:id="137" w:name="_Toc384308232"/>
      <w:bookmarkStart w:id="138" w:name="_Toc144974518"/>
      <w:bookmarkStart w:id="139" w:name="_Toc361508607"/>
      <w:bookmarkStart w:id="140" w:name="_Toc247513974"/>
      <w:bookmarkStart w:id="141" w:name="_Toc247527575"/>
      <w:bookmarkStart w:id="142" w:name="_Toc352691495"/>
      <w:bookmarkStart w:id="143" w:name="_Toc369531538"/>
      <w:bookmarkStart w:id="144" w:name="_Toc29902"/>
      <w:bookmarkStart w:id="145" w:name="_Toc300834971"/>
      <w:bookmarkStart w:id="146" w:name="_Toc152045550"/>
      <w:bookmarkStart w:id="147" w:name="_Toc152042326"/>
      <w:r>
        <w:rPr>
          <w:rFonts w:ascii="Times New Roman" w:hAnsi="Times New Roman"/>
        </w:rPr>
        <w:t>勘察方案的</w:t>
      </w:r>
      <w:bookmarkEnd w:id="137"/>
      <w:bookmarkEnd w:id="138"/>
      <w:bookmarkEnd w:id="139"/>
      <w:bookmarkEnd w:id="140"/>
      <w:bookmarkEnd w:id="141"/>
      <w:bookmarkEnd w:id="142"/>
      <w:bookmarkEnd w:id="143"/>
      <w:bookmarkEnd w:id="144"/>
      <w:bookmarkEnd w:id="145"/>
      <w:bookmarkEnd w:id="146"/>
      <w:bookmarkEnd w:id="147"/>
      <w:r>
        <w:rPr>
          <w:rFonts w:ascii="Times New Roman" w:hAnsi="Times New Roman"/>
        </w:rPr>
        <w:t>，</w:t>
      </w:r>
      <w:r>
        <w:rPr>
          <w:rFonts w:ascii="Times New Roman" w:hAnsi="Times New Roman"/>
          <w:color w:val="000000"/>
        </w:rPr>
        <w:t>视为提供备选方案。</w:t>
      </w:r>
    </w:p>
    <w:p>
      <w:pPr>
        <w:pStyle w:val="4"/>
        <w:spacing w:line="240" w:lineRule="auto"/>
        <w:ind w:firstLine="137"/>
        <w:rPr>
          <w:rFonts w:ascii="Times New Roman" w:hAnsi="Times New Roman"/>
          <w:color w:val="000000"/>
        </w:rPr>
      </w:pPr>
      <w:bookmarkStart w:id="148" w:name="_Toc21017"/>
      <w:r>
        <w:rPr>
          <w:rFonts w:ascii="Times New Roman" w:hAnsi="Times New Roman"/>
          <w:color w:val="000000"/>
        </w:rPr>
        <w:t xml:space="preserve">3.7 </w:t>
      </w:r>
      <w:r>
        <w:rPr>
          <w:rFonts w:hint="eastAsia" w:ascii="Times New Roman" w:hAnsi="Times New Roman"/>
          <w:color w:val="000000"/>
        </w:rPr>
        <w:t>投标文件的编制</w:t>
      </w:r>
      <w:bookmarkEnd w:id="148"/>
    </w:p>
    <w:p>
      <w:pPr>
        <w:spacing w:line="400" w:lineRule="exact"/>
        <w:ind w:firstLine="420" w:firstLineChars="200"/>
        <w:rPr>
          <w:rFonts w:ascii="Times New Roman" w:hAnsi="Times New Roman"/>
          <w:color w:val="000000"/>
        </w:rPr>
      </w:pPr>
      <w:r>
        <w:rPr>
          <w:rFonts w:ascii="Times New Roman" w:hAnsi="Times New Roman"/>
          <w:color w:val="000000"/>
        </w:rPr>
        <w:t>3.7.1 投标文件应按第</w:t>
      </w:r>
      <w:r>
        <w:rPr>
          <w:rFonts w:hint="eastAsia" w:ascii="Times New Roman" w:hAnsi="Times New Roman"/>
          <w:color w:val="000000"/>
          <w:lang w:val="en-US" w:eastAsia="zh-CN"/>
        </w:rPr>
        <w:t>七</w:t>
      </w:r>
      <w:r>
        <w:rPr>
          <w:rFonts w:ascii="Times New Roman" w:hAnsi="Times New Roman"/>
          <w:color w:val="000000"/>
        </w:rPr>
        <w:t>章“投标文件格式”进行编写，如有必要，可以增加附页，作为投标文件的组成部分。</w:t>
      </w:r>
      <w:r>
        <w:rPr>
          <w:rFonts w:ascii="Times New Roman" w:hAnsi="Times New Roman"/>
        </w:rPr>
        <w:t>其中，投标函附录在满足招标文件实质性要求的基础上，可以提出比招标文件要求更有利于招标人的承诺。</w:t>
      </w:r>
    </w:p>
    <w:p>
      <w:pPr>
        <w:spacing w:line="400" w:lineRule="exact"/>
        <w:ind w:firstLine="420" w:firstLineChars="200"/>
        <w:rPr>
          <w:rFonts w:ascii="Times New Roman" w:hAnsi="Times New Roman"/>
          <w:color w:val="000000"/>
        </w:rPr>
      </w:pPr>
      <w:r>
        <w:rPr>
          <w:rFonts w:ascii="Times New Roman" w:hAnsi="Times New Roman"/>
          <w:color w:val="000000"/>
        </w:rPr>
        <w:t>3.7.2 投标文件应当对招标文件有关勘察服务期限、投标有效期、发包人要求、招标范围等实质性内容作出响应。</w:t>
      </w:r>
    </w:p>
    <w:p>
      <w:pPr>
        <w:spacing w:line="400" w:lineRule="exact"/>
        <w:ind w:firstLine="420" w:firstLineChars="200"/>
        <w:rPr>
          <w:rFonts w:ascii="Times New Roman" w:hAnsi="Times New Roman"/>
          <w:color w:val="000000"/>
        </w:rPr>
      </w:pPr>
      <w:r>
        <w:rPr>
          <w:rFonts w:ascii="Times New Roman" w:hAnsi="Times New Roman"/>
          <w:color w:val="000000"/>
        </w:rPr>
        <w:t>3.7.3投标文件全部采用电子文档，除投标人须知前附表另有规定外，投标文件所附证书证件均为原件扫描件，并</w:t>
      </w:r>
      <w:r>
        <w:rPr>
          <w:rFonts w:ascii="Times New Roman" w:hAnsi="Times New Roman"/>
          <w:szCs w:val="21"/>
        </w:rPr>
        <w:t>采用单位和个人数字证书，按招标文件要求在相应位置加盖电子印章</w:t>
      </w:r>
      <w:r>
        <w:rPr>
          <w:rFonts w:ascii="Times New Roman" w:hAnsi="Times New Roman"/>
          <w:color w:val="000000"/>
        </w:rPr>
        <w:t>。由投标人的法定代表人签字或加盖电子印章的，应附法定代表人身份证明，由代理人签字或加盖电子印章的，应附由法定代表人签署的授权委托书。签字或盖章的具体要求见投标人须知前附表。</w:t>
      </w:r>
    </w:p>
    <w:p>
      <w:pPr>
        <w:pStyle w:val="3"/>
        <w:rPr>
          <w:rFonts w:ascii="Times New Roman" w:hAnsi="Times New Roman"/>
          <w:color w:val="000000"/>
        </w:rPr>
      </w:pPr>
      <w:bookmarkStart w:id="149" w:name="_Toc18584"/>
      <w:r>
        <w:rPr>
          <w:rFonts w:ascii="Times New Roman" w:hAnsi="Times New Roman"/>
          <w:color w:val="000000"/>
        </w:rPr>
        <w:t xml:space="preserve">4. </w:t>
      </w:r>
      <w:r>
        <w:rPr>
          <w:rFonts w:hint="eastAsia" w:ascii="Times New Roman" w:hAnsi="Times New Roman"/>
          <w:color w:val="000000"/>
        </w:rPr>
        <w:t>投标</w:t>
      </w:r>
      <w:bookmarkEnd w:id="149"/>
    </w:p>
    <w:p>
      <w:pPr>
        <w:pStyle w:val="4"/>
        <w:spacing w:line="240" w:lineRule="auto"/>
        <w:ind w:firstLine="137"/>
        <w:rPr>
          <w:rFonts w:ascii="Times New Roman" w:hAnsi="Times New Roman"/>
          <w:color w:val="000000"/>
        </w:rPr>
      </w:pPr>
      <w:bookmarkStart w:id="150" w:name="_Toc849"/>
      <w:r>
        <w:rPr>
          <w:rFonts w:ascii="Times New Roman" w:hAnsi="Times New Roman"/>
          <w:color w:val="000000"/>
        </w:rPr>
        <w:t xml:space="preserve">4.1 </w:t>
      </w:r>
      <w:r>
        <w:rPr>
          <w:rFonts w:hint="eastAsia" w:ascii="Times New Roman" w:hAnsi="Times New Roman"/>
          <w:color w:val="000000"/>
        </w:rPr>
        <w:t>投标文件的密封和标记</w:t>
      </w:r>
      <w:bookmarkEnd w:id="150"/>
    </w:p>
    <w:p>
      <w:pPr>
        <w:spacing w:line="400" w:lineRule="exact"/>
        <w:ind w:firstLine="420" w:firstLineChars="200"/>
        <w:rPr>
          <w:rFonts w:ascii="Times New Roman" w:hAnsi="Times New Roman"/>
          <w:color w:val="000000"/>
        </w:rPr>
      </w:pPr>
      <w:r>
        <w:rPr>
          <w:rFonts w:ascii="Times New Roman" w:hAnsi="Times New Roman"/>
          <w:color w:val="000000"/>
        </w:rPr>
        <w:t>4.1.1 投标人应当按照招标文件和电子招标投标交易平台的要求加密投标文件，具体要求见投标人须知前附表。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4.1.</w:t>
      </w:r>
      <w:r>
        <w:rPr>
          <w:rFonts w:hint="eastAsia" w:ascii="Times New Roman" w:hAnsi="Times New Roman"/>
          <w:color w:val="000000"/>
          <w:lang w:val="en-US" w:eastAsia="zh-CN"/>
        </w:rPr>
        <w:t>2</w:t>
      </w:r>
      <w:r>
        <w:rPr>
          <w:rFonts w:ascii="Times New Roman" w:hAnsi="Times New Roman"/>
          <w:color w:val="000000"/>
        </w:rPr>
        <w:t xml:space="preserve"> 未按本章第4.1.1项要求密封的投标文件，招标人将予以拒收。</w:t>
      </w:r>
    </w:p>
    <w:p>
      <w:pPr>
        <w:pStyle w:val="4"/>
        <w:spacing w:line="240" w:lineRule="auto"/>
        <w:ind w:firstLine="137"/>
        <w:rPr>
          <w:rFonts w:ascii="Times New Roman" w:hAnsi="Times New Roman"/>
          <w:color w:val="000000"/>
        </w:rPr>
      </w:pPr>
      <w:bookmarkStart w:id="151" w:name="_Toc30645"/>
      <w:r>
        <w:rPr>
          <w:rFonts w:ascii="Times New Roman" w:hAnsi="Times New Roman"/>
          <w:color w:val="000000"/>
        </w:rPr>
        <w:t xml:space="preserve">4.2 </w:t>
      </w:r>
      <w:r>
        <w:rPr>
          <w:rFonts w:hint="eastAsia" w:ascii="Times New Roman" w:hAnsi="Times New Roman"/>
          <w:color w:val="000000"/>
        </w:rPr>
        <w:t>投标文件的递交</w:t>
      </w:r>
      <w:bookmarkEnd w:id="151"/>
    </w:p>
    <w:p>
      <w:pPr>
        <w:spacing w:line="400" w:lineRule="exact"/>
        <w:ind w:firstLine="420" w:firstLineChars="200"/>
        <w:rPr>
          <w:rFonts w:ascii="Times New Roman" w:hAnsi="Times New Roman"/>
          <w:color w:val="000000"/>
        </w:rPr>
      </w:pPr>
      <w:r>
        <w:rPr>
          <w:rFonts w:ascii="Times New Roman" w:hAnsi="Times New Roman"/>
          <w:color w:val="000000"/>
        </w:rPr>
        <w:t>4.2.1 投标人应在投标人须知前附表规定的投标截止时间前递交投标文件。</w:t>
      </w:r>
    </w:p>
    <w:p>
      <w:pPr>
        <w:spacing w:line="400" w:lineRule="exact"/>
        <w:ind w:firstLine="420" w:firstLineChars="200"/>
        <w:rPr>
          <w:rFonts w:ascii="Times New Roman" w:hAnsi="Times New Roman"/>
          <w:color w:val="000000"/>
        </w:rPr>
      </w:pPr>
      <w:r>
        <w:rPr>
          <w:rFonts w:ascii="Times New Roman" w:hAnsi="Times New Roman"/>
          <w:color w:val="000000"/>
        </w:rPr>
        <w:t>4.2.2 投标人递交投标文件的地点：见投标人须知前附表。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4.2.3 除投标人须知前附表另有规定外，投标人所递交的投标文件不予退还。</w:t>
      </w:r>
    </w:p>
    <w:p>
      <w:pPr>
        <w:spacing w:line="400" w:lineRule="exact"/>
        <w:ind w:firstLine="420" w:firstLineChars="200"/>
        <w:rPr>
          <w:rFonts w:ascii="Times New Roman" w:hAnsi="Times New Roman"/>
        </w:rPr>
      </w:pPr>
      <w:r>
        <w:rPr>
          <w:rFonts w:ascii="Times New Roman" w:hAnsi="Times New Roman"/>
          <w:color w:val="000000"/>
        </w:rPr>
        <w:t>4.2.4 投标人</w:t>
      </w:r>
      <w:r>
        <w:rPr>
          <w:rFonts w:ascii="Times New Roman" w:hAnsi="Times New Roman"/>
        </w:rPr>
        <w:t>完成电子投标文件上传后，</w:t>
      </w:r>
      <w:r>
        <w:rPr>
          <w:rFonts w:ascii="Times New Roman" w:hAnsi="Times New Roman"/>
          <w:bCs/>
          <w:iCs/>
          <w:color w:val="000000"/>
        </w:rPr>
        <w:t>电子招标投标交易平台</w:t>
      </w:r>
      <w:r>
        <w:rPr>
          <w:rFonts w:ascii="Times New Roman" w:hAnsi="Times New Roman"/>
          <w:color w:val="000000"/>
        </w:rPr>
        <w:t>即时向投标人发出递交回执通知</w:t>
      </w:r>
      <w:r>
        <w:rPr>
          <w:rFonts w:ascii="Times New Roman" w:hAnsi="Times New Roman"/>
        </w:rPr>
        <w:t>。递交时间以递交回执通知载明的传输完成时间为准。</w:t>
      </w:r>
    </w:p>
    <w:p>
      <w:pPr>
        <w:spacing w:line="400" w:lineRule="exact"/>
        <w:ind w:firstLine="420" w:firstLineChars="200"/>
        <w:jc w:val="left"/>
        <w:rPr>
          <w:rFonts w:ascii="Times New Roman" w:hAnsi="Times New Roman"/>
        </w:rPr>
      </w:pPr>
      <w:r>
        <w:rPr>
          <w:rFonts w:ascii="Times New Roman" w:hAnsi="Times New Roman"/>
        </w:rPr>
        <w:t>4.2.5 逾期送达的投标文件，电子招标投标交易平台将予以拒收。</w:t>
      </w:r>
    </w:p>
    <w:p>
      <w:pPr>
        <w:pStyle w:val="4"/>
        <w:spacing w:line="240" w:lineRule="auto"/>
        <w:ind w:firstLine="137"/>
        <w:rPr>
          <w:rFonts w:ascii="Times New Roman" w:hAnsi="Times New Roman"/>
          <w:color w:val="000000"/>
        </w:rPr>
      </w:pPr>
      <w:bookmarkStart w:id="152" w:name="_Toc28496"/>
      <w:r>
        <w:rPr>
          <w:rFonts w:ascii="Times New Roman" w:hAnsi="Times New Roman"/>
          <w:color w:val="000000"/>
        </w:rPr>
        <w:t xml:space="preserve">4.3 </w:t>
      </w:r>
      <w:r>
        <w:rPr>
          <w:rFonts w:hint="eastAsia" w:ascii="Times New Roman" w:hAnsi="Times New Roman"/>
          <w:color w:val="000000"/>
        </w:rPr>
        <w:t>投标文件的修改与撤回</w:t>
      </w:r>
      <w:bookmarkEnd w:id="152"/>
    </w:p>
    <w:p>
      <w:pPr>
        <w:spacing w:line="400" w:lineRule="exact"/>
        <w:ind w:firstLine="420" w:firstLineChars="200"/>
        <w:rPr>
          <w:rFonts w:ascii="Times New Roman" w:hAnsi="Times New Roman"/>
          <w:color w:val="000000"/>
        </w:rPr>
      </w:pPr>
      <w:r>
        <w:rPr>
          <w:rFonts w:ascii="Times New Roman" w:hAnsi="Times New Roman"/>
          <w:color w:val="000000"/>
        </w:rPr>
        <w:t>4.3.1 在本章第4.2.1项规定的投标截止时间前，投标人可以修改或撤回已递交的投标文件。</w:t>
      </w:r>
    </w:p>
    <w:p>
      <w:pPr>
        <w:pStyle w:val="3"/>
        <w:rPr>
          <w:rFonts w:ascii="Times New Roman" w:hAnsi="Times New Roman"/>
          <w:color w:val="000000"/>
        </w:rPr>
      </w:pPr>
      <w:bookmarkStart w:id="153" w:name="_Toc731"/>
      <w:r>
        <w:rPr>
          <w:rFonts w:ascii="Times New Roman" w:hAnsi="Times New Roman"/>
          <w:color w:val="000000"/>
        </w:rPr>
        <w:t xml:space="preserve">5. </w:t>
      </w:r>
      <w:r>
        <w:rPr>
          <w:rFonts w:hint="eastAsia" w:ascii="Times New Roman" w:hAnsi="Times New Roman"/>
          <w:color w:val="000000"/>
        </w:rPr>
        <w:t>开标</w:t>
      </w:r>
      <w:bookmarkEnd w:id="153"/>
    </w:p>
    <w:p>
      <w:pPr>
        <w:pStyle w:val="4"/>
        <w:spacing w:line="240" w:lineRule="auto"/>
        <w:ind w:firstLine="137"/>
        <w:rPr>
          <w:rFonts w:ascii="Times New Roman" w:hAnsi="Times New Roman"/>
          <w:color w:val="000000"/>
        </w:rPr>
      </w:pPr>
      <w:bookmarkStart w:id="154" w:name="_Toc12051"/>
      <w:r>
        <w:rPr>
          <w:rFonts w:ascii="Times New Roman" w:hAnsi="Times New Roman"/>
          <w:color w:val="000000"/>
        </w:rPr>
        <w:t xml:space="preserve">5.1 </w:t>
      </w:r>
      <w:r>
        <w:rPr>
          <w:rFonts w:hint="eastAsia" w:ascii="Times New Roman" w:hAnsi="Times New Roman"/>
          <w:color w:val="000000"/>
        </w:rPr>
        <w:t>开标时间和地点</w:t>
      </w:r>
      <w:bookmarkEnd w:id="154"/>
    </w:p>
    <w:p>
      <w:pPr>
        <w:spacing w:line="400" w:lineRule="exact"/>
        <w:ind w:firstLine="420" w:firstLineChars="200"/>
        <w:rPr>
          <w:rFonts w:ascii="Times New Roman" w:hAnsi="Times New Roman"/>
          <w:color w:val="000000"/>
        </w:rPr>
      </w:pPr>
      <w:r>
        <w:rPr>
          <w:rFonts w:ascii="Times New Roman" w:hAnsi="Times New Roman"/>
          <w:color w:val="000000"/>
        </w:rPr>
        <w:t>招标人在本章第4.2.1项规定的投标截止时间（开标时间）,通过</w:t>
      </w:r>
      <w:r>
        <w:rPr>
          <w:rFonts w:hint="eastAsia" w:ascii="Times New Roman" w:hAnsi="Times New Roman"/>
          <w:color w:val="000000"/>
          <w:lang w:val="en-US" w:eastAsia="zh-CN"/>
        </w:rPr>
        <w:t>呼和浩特市不见面开标大厅</w:t>
      </w:r>
      <w:r>
        <w:rPr>
          <w:rFonts w:ascii="Times New Roman" w:hAnsi="Times New Roman"/>
          <w:color w:val="000000"/>
        </w:rPr>
        <w:t>公开开标，所有投标人的法定代表人或其委托代理人应当准时参加。</w:t>
      </w:r>
    </w:p>
    <w:p>
      <w:pPr>
        <w:pStyle w:val="4"/>
        <w:spacing w:line="240" w:lineRule="auto"/>
        <w:ind w:firstLine="137"/>
        <w:rPr>
          <w:rFonts w:ascii="Times New Roman" w:hAnsi="Times New Roman"/>
          <w:color w:val="000000"/>
        </w:rPr>
      </w:pPr>
      <w:bookmarkStart w:id="155" w:name="_Toc13327"/>
      <w:r>
        <w:rPr>
          <w:rFonts w:ascii="Times New Roman" w:hAnsi="Times New Roman"/>
          <w:color w:val="000000"/>
        </w:rPr>
        <w:t xml:space="preserve">5.2 </w:t>
      </w:r>
      <w:r>
        <w:rPr>
          <w:rFonts w:hint="eastAsia" w:ascii="Times New Roman" w:hAnsi="Times New Roman"/>
          <w:color w:val="000000"/>
        </w:rPr>
        <w:t>开标程序</w:t>
      </w:r>
      <w:bookmarkEnd w:id="155"/>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见</w:t>
      </w:r>
      <w:r>
        <w:rPr>
          <w:rFonts w:hint="eastAsia" w:ascii="宋体" w:hAnsi="宋体" w:eastAsia="宋体" w:cs="宋体"/>
          <w:sz w:val="21"/>
          <w:szCs w:val="21"/>
          <w:highlight w:val="none"/>
        </w:rPr>
        <w:t>投标人须知前附表</w:t>
      </w:r>
    </w:p>
    <w:p>
      <w:pPr>
        <w:pStyle w:val="4"/>
        <w:spacing w:line="240" w:lineRule="auto"/>
        <w:ind w:firstLine="137"/>
        <w:rPr>
          <w:rFonts w:ascii="Times New Roman" w:hAnsi="Times New Roman"/>
          <w:color w:val="000000"/>
        </w:rPr>
      </w:pPr>
      <w:bookmarkStart w:id="156" w:name="_Toc3490"/>
      <w:r>
        <w:rPr>
          <w:rFonts w:ascii="Times New Roman" w:hAnsi="Times New Roman"/>
          <w:color w:val="000000"/>
        </w:rPr>
        <w:t xml:space="preserve">5.3 </w:t>
      </w:r>
      <w:r>
        <w:rPr>
          <w:rFonts w:hint="eastAsia" w:ascii="Times New Roman" w:hAnsi="Times New Roman"/>
          <w:color w:val="000000"/>
        </w:rPr>
        <w:t>开标异议</w:t>
      </w:r>
      <w:bookmarkEnd w:id="156"/>
    </w:p>
    <w:p>
      <w:pPr>
        <w:spacing w:line="400" w:lineRule="exact"/>
        <w:ind w:firstLine="359" w:firstLineChars="171"/>
        <w:rPr>
          <w:rFonts w:ascii="Times New Roman" w:hAnsi="Times New Roman"/>
          <w:color w:val="000000"/>
        </w:rPr>
      </w:pPr>
      <w:r>
        <w:rPr>
          <w:rFonts w:ascii="Times New Roman" w:hAnsi="Times New Roman"/>
          <w:color w:val="000000"/>
        </w:rPr>
        <w:t>投标人对开标有异议的，应当在开标现场提出，招标人当场作出答复，并制作记录。</w:t>
      </w:r>
    </w:p>
    <w:p>
      <w:pPr>
        <w:pStyle w:val="3"/>
        <w:rPr>
          <w:rFonts w:ascii="Times New Roman" w:hAnsi="Times New Roman"/>
          <w:color w:val="000000"/>
        </w:rPr>
      </w:pPr>
      <w:bookmarkStart w:id="157" w:name="_Toc30464"/>
      <w:r>
        <w:rPr>
          <w:rFonts w:ascii="Times New Roman" w:hAnsi="Times New Roman"/>
          <w:color w:val="000000"/>
        </w:rPr>
        <w:t xml:space="preserve">6. </w:t>
      </w:r>
      <w:r>
        <w:rPr>
          <w:rFonts w:hint="eastAsia" w:ascii="Times New Roman" w:hAnsi="Times New Roman"/>
          <w:color w:val="000000"/>
        </w:rPr>
        <w:t>评标</w:t>
      </w:r>
      <w:bookmarkEnd w:id="157"/>
    </w:p>
    <w:p>
      <w:pPr>
        <w:pStyle w:val="4"/>
        <w:spacing w:line="240" w:lineRule="auto"/>
        <w:ind w:firstLine="137"/>
        <w:rPr>
          <w:rFonts w:ascii="Times New Roman" w:hAnsi="Times New Roman"/>
          <w:color w:val="000000"/>
        </w:rPr>
      </w:pPr>
      <w:bookmarkStart w:id="158" w:name="_Toc2449"/>
      <w:r>
        <w:rPr>
          <w:rFonts w:ascii="Times New Roman" w:hAnsi="Times New Roman"/>
          <w:color w:val="000000"/>
        </w:rPr>
        <w:t xml:space="preserve">6.1 </w:t>
      </w:r>
      <w:r>
        <w:rPr>
          <w:rFonts w:hint="eastAsia" w:ascii="Times New Roman" w:hAnsi="Times New Roman"/>
          <w:color w:val="000000"/>
        </w:rPr>
        <w:t>评标委员会</w:t>
      </w:r>
      <w:bookmarkEnd w:id="158"/>
    </w:p>
    <w:p>
      <w:pPr>
        <w:spacing w:line="400" w:lineRule="exact"/>
        <w:ind w:firstLine="420" w:firstLineChars="200"/>
        <w:rPr>
          <w:rFonts w:ascii="Times New Roman" w:hAnsi="Times New Roman"/>
          <w:color w:val="000000"/>
        </w:rPr>
      </w:pPr>
      <w:r>
        <w:rPr>
          <w:rFonts w:ascii="Times New Roman" w:hAnsi="Times New Roman"/>
          <w:color w:val="000000"/>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t>6.1.2 评标委员会成员有下列情形之一的，应当回避：</w:t>
      </w:r>
    </w:p>
    <w:p>
      <w:pPr>
        <w:spacing w:line="400" w:lineRule="exact"/>
        <w:ind w:firstLine="718" w:firstLineChars="342"/>
        <w:rPr>
          <w:rFonts w:ascii="Times New Roman" w:hAnsi="Times New Roman"/>
          <w:color w:val="000000"/>
        </w:rPr>
      </w:pPr>
      <w:r>
        <w:rPr>
          <w:rFonts w:ascii="Times New Roman" w:hAnsi="Times New Roman"/>
          <w:color w:val="000000"/>
        </w:rPr>
        <w:t>（1）投标人或投标人主要负责人的近亲属；</w:t>
      </w:r>
    </w:p>
    <w:p>
      <w:pPr>
        <w:spacing w:line="400" w:lineRule="exact"/>
        <w:ind w:firstLine="718" w:firstLineChars="342"/>
        <w:rPr>
          <w:rFonts w:ascii="Times New Roman" w:hAnsi="Times New Roman"/>
          <w:color w:val="000000"/>
        </w:rPr>
      </w:pPr>
      <w:r>
        <w:rPr>
          <w:rFonts w:ascii="Times New Roman" w:hAnsi="Times New Roman"/>
          <w:color w:val="000000"/>
        </w:rPr>
        <w:t>（2）项目主管部门或者行政监督部门的人员；</w:t>
      </w:r>
    </w:p>
    <w:p>
      <w:pPr>
        <w:spacing w:line="400" w:lineRule="exact"/>
        <w:ind w:firstLine="718" w:firstLineChars="342"/>
        <w:rPr>
          <w:rFonts w:ascii="Times New Roman" w:hAnsi="Times New Roman"/>
          <w:color w:val="000000"/>
        </w:rPr>
      </w:pPr>
      <w:r>
        <w:rPr>
          <w:rFonts w:ascii="Times New Roman" w:hAnsi="Times New Roman"/>
          <w:color w:val="000000"/>
        </w:rPr>
        <w:t>（3）与投标人有经济利益关系，可能影响对投标公正评审的；</w:t>
      </w:r>
    </w:p>
    <w:p>
      <w:pPr>
        <w:spacing w:line="400" w:lineRule="exact"/>
        <w:ind w:firstLine="718" w:firstLineChars="342"/>
        <w:rPr>
          <w:rFonts w:ascii="Times New Roman" w:hAnsi="Times New Roman"/>
          <w:color w:val="000000"/>
        </w:rPr>
      </w:pPr>
      <w:r>
        <w:rPr>
          <w:rFonts w:ascii="Times New Roman" w:hAnsi="Times New Roman"/>
          <w:color w:val="000000"/>
        </w:rPr>
        <w:t>（4）曾因在招标、评</w:t>
      </w:r>
      <w:bookmarkStart w:id="159" w:name="_Toc369531543"/>
      <w:bookmarkStart w:id="160" w:name="_Toc300834976"/>
      <w:bookmarkStart w:id="161" w:name="_Toc6230"/>
      <w:bookmarkStart w:id="162" w:name="_Toc361508612"/>
      <w:bookmarkStart w:id="163" w:name="_Toc352691499"/>
      <w:bookmarkStart w:id="164" w:name="_Toc247527580"/>
      <w:bookmarkStart w:id="165" w:name="_Toc384308237"/>
      <w:bookmarkStart w:id="166" w:name="_Toc152045555"/>
      <w:bookmarkStart w:id="167" w:name="_Toc247513979"/>
      <w:bookmarkStart w:id="168" w:name="_Toc152042331"/>
      <w:bookmarkStart w:id="169" w:name="_Toc144974523"/>
      <w:r>
        <w:rPr>
          <w:rFonts w:ascii="Times New Roman" w:hAnsi="Times New Roman"/>
          <w:color w:val="000000"/>
        </w:rPr>
        <w:t>标以及其他</w:t>
      </w:r>
      <w:bookmarkEnd w:id="159"/>
      <w:bookmarkEnd w:id="160"/>
      <w:bookmarkEnd w:id="161"/>
      <w:bookmarkEnd w:id="162"/>
      <w:bookmarkEnd w:id="163"/>
      <w:bookmarkEnd w:id="164"/>
      <w:bookmarkEnd w:id="165"/>
      <w:bookmarkEnd w:id="166"/>
      <w:bookmarkEnd w:id="167"/>
      <w:bookmarkEnd w:id="168"/>
      <w:bookmarkEnd w:id="169"/>
      <w:r>
        <w:rPr>
          <w:rFonts w:ascii="Times New Roman" w:hAnsi="Times New Roman"/>
          <w:color w:val="000000"/>
        </w:rPr>
        <w:t>与</w:t>
      </w:r>
      <w:bookmarkStart w:id="170" w:name="_Toc144974524"/>
      <w:bookmarkStart w:id="171" w:name="_Toc369531544"/>
      <w:bookmarkStart w:id="172" w:name="_Toc300834977"/>
      <w:bookmarkStart w:id="173" w:name="_Toc361508613"/>
      <w:bookmarkStart w:id="174" w:name="_Toc384308238"/>
      <w:bookmarkStart w:id="175" w:name="_Toc152042332"/>
      <w:bookmarkStart w:id="176" w:name="_Toc152045556"/>
      <w:bookmarkStart w:id="177" w:name="_Toc247513980"/>
      <w:bookmarkStart w:id="178" w:name="_Toc352691500"/>
      <w:bookmarkStart w:id="179" w:name="_Toc17703"/>
      <w:bookmarkStart w:id="180" w:name="_Toc247527581"/>
      <w:r>
        <w:rPr>
          <w:rFonts w:ascii="Times New Roman" w:hAnsi="Times New Roman"/>
          <w:color w:val="000000"/>
        </w:rPr>
        <w:t>招标投标有关活动中从事违法行</w:t>
      </w:r>
      <w:bookmarkEnd w:id="170"/>
      <w:bookmarkEnd w:id="171"/>
      <w:bookmarkEnd w:id="172"/>
      <w:bookmarkEnd w:id="173"/>
      <w:bookmarkEnd w:id="174"/>
      <w:bookmarkEnd w:id="175"/>
      <w:bookmarkEnd w:id="176"/>
      <w:bookmarkEnd w:id="177"/>
      <w:bookmarkEnd w:id="178"/>
      <w:bookmarkEnd w:id="179"/>
      <w:bookmarkEnd w:id="180"/>
      <w:r>
        <w:rPr>
          <w:rFonts w:ascii="Times New Roman" w:hAnsi="Times New Roman"/>
          <w:color w:val="000000"/>
        </w:rPr>
        <w:t>为而受过行政处罚或刑事处罚的；</w:t>
      </w:r>
    </w:p>
    <w:p>
      <w:pPr>
        <w:spacing w:line="400" w:lineRule="exact"/>
        <w:ind w:firstLine="718" w:firstLineChars="342"/>
        <w:rPr>
          <w:rFonts w:ascii="Times New Roman" w:hAnsi="Times New Roman"/>
          <w:color w:val="000000"/>
        </w:rPr>
      </w:pPr>
      <w:r>
        <w:rPr>
          <w:rFonts w:ascii="Times New Roman" w:hAnsi="Times New Roman"/>
          <w:color w:val="000000"/>
        </w:rPr>
        <w:t>（5）与投标人有其他利害关系。</w:t>
      </w:r>
    </w:p>
    <w:p>
      <w:pPr>
        <w:spacing w:line="400" w:lineRule="exact"/>
        <w:ind w:firstLine="420" w:firstLineChars="200"/>
        <w:rPr>
          <w:rFonts w:ascii="Times New Roman" w:hAnsi="Times New Roman"/>
          <w:color w:val="000000"/>
          <w:highlight w:val="yellow"/>
        </w:rPr>
      </w:pPr>
      <w:r>
        <w:rPr>
          <w:rFonts w:ascii="Times New Roman" w:hAnsi="Times New Roman"/>
          <w:color w:val="000000"/>
          <w:highlight w:val="yellow"/>
        </w:rPr>
        <w:t>6.1.3 评标过程中，评标委员会成员有回避事由、擅离职守或者因健康等原因不能继续评标的，招标人有权更换。被更换的评标委员会成员作出的评审结论无效，由更换后的评标委员会成员重新进行评审。</w:t>
      </w:r>
    </w:p>
    <w:p>
      <w:pPr>
        <w:pStyle w:val="4"/>
        <w:spacing w:line="240" w:lineRule="auto"/>
        <w:ind w:firstLine="137"/>
        <w:rPr>
          <w:rFonts w:ascii="Times New Roman" w:hAnsi="Times New Roman"/>
          <w:color w:val="000000"/>
        </w:rPr>
      </w:pPr>
      <w:bookmarkStart w:id="181" w:name="_Toc4882"/>
      <w:r>
        <w:rPr>
          <w:rFonts w:ascii="Times New Roman" w:hAnsi="Times New Roman"/>
          <w:color w:val="000000"/>
        </w:rPr>
        <w:t xml:space="preserve">6.2 </w:t>
      </w:r>
      <w:r>
        <w:rPr>
          <w:rFonts w:hint="eastAsia" w:ascii="Times New Roman" w:hAnsi="Times New Roman"/>
          <w:color w:val="000000"/>
        </w:rPr>
        <w:t>评标原则</w:t>
      </w:r>
      <w:bookmarkEnd w:id="181"/>
    </w:p>
    <w:p>
      <w:pPr>
        <w:spacing w:line="400" w:lineRule="exact"/>
        <w:ind w:firstLine="420" w:firstLineChars="200"/>
        <w:rPr>
          <w:rFonts w:ascii="Times New Roman" w:hAnsi="Times New Roman"/>
          <w:color w:val="000000"/>
        </w:rPr>
      </w:pPr>
      <w:r>
        <w:rPr>
          <w:rFonts w:ascii="Times New Roman" w:hAnsi="Times New Roman"/>
          <w:color w:val="000000"/>
        </w:rPr>
        <w:t>评标活动遵循公平、公正、科学和择优的原</w:t>
      </w:r>
      <w:bookmarkStart w:id="182" w:name="_Toc361508614"/>
      <w:bookmarkStart w:id="183" w:name="_Toc384308239"/>
      <w:bookmarkStart w:id="184" w:name="_Toc247527582"/>
      <w:bookmarkStart w:id="185" w:name="_Toc352691501"/>
      <w:bookmarkStart w:id="186" w:name="_Toc152045557"/>
      <w:bookmarkStart w:id="187" w:name="_Toc144974525"/>
      <w:bookmarkStart w:id="188" w:name="_Toc18949"/>
      <w:bookmarkStart w:id="189" w:name="_Toc369531545"/>
      <w:bookmarkStart w:id="190" w:name="_Toc247513981"/>
      <w:bookmarkStart w:id="191" w:name="_Toc300834978"/>
      <w:bookmarkStart w:id="192" w:name="_Toc152042333"/>
      <w:r>
        <w:rPr>
          <w:rFonts w:ascii="Times New Roman" w:hAnsi="Times New Roman"/>
          <w:color w:val="000000"/>
        </w:rPr>
        <w:t>则。</w:t>
      </w:r>
    </w:p>
    <w:p>
      <w:pPr>
        <w:pStyle w:val="4"/>
        <w:spacing w:line="240" w:lineRule="auto"/>
        <w:ind w:firstLine="137"/>
        <w:rPr>
          <w:rFonts w:ascii="Times New Roman" w:hAnsi="Times New Roman"/>
          <w:color w:val="000000"/>
        </w:rPr>
      </w:pPr>
      <w:bookmarkStart w:id="193" w:name="_Toc27492"/>
      <w:r>
        <w:rPr>
          <w:rFonts w:ascii="Times New Roman" w:hAnsi="Times New Roman"/>
          <w:color w:val="000000"/>
        </w:rPr>
        <w:t xml:space="preserve">6.3 </w:t>
      </w:r>
      <w:r>
        <w:rPr>
          <w:rFonts w:hint="eastAsia" w:ascii="Times New Roman" w:hAnsi="Times New Roman"/>
          <w:color w:val="000000"/>
        </w:rPr>
        <w:t>评标</w:t>
      </w:r>
      <w:bookmarkEnd w:id="193"/>
    </w:p>
    <w:p>
      <w:pPr>
        <w:spacing w:line="400" w:lineRule="exact"/>
        <w:ind w:firstLine="420" w:firstLineChars="200"/>
        <w:rPr>
          <w:rFonts w:ascii="Times New Roman" w:hAnsi="Times New Roman"/>
          <w:color w:val="000000"/>
        </w:rPr>
      </w:pPr>
      <w:r>
        <w:rPr>
          <w:rFonts w:ascii="Times New Roman" w:hAnsi="Times New Roman"/>
          <w:color w:val="000000"/>
        </w:rPr>
        <w:t>6</w:t>
      </w:r>
      <w:bookmarkEnd w:id="182"/>
      <w:bookmarkEnd w:id="183"/>
      <w:bookmarkEnd w:id="184"/>
      <w:bookmarkEnd w:id="185"/>
      <w:bookmarkEnd w:id="186"/>
      <w:bookmarkEnd w:id="187"/>
      <w:bookmarkEnd w:id="188"/>
      <w:bookmarkEnd w:id="189"/>
      <w:bookmarkEnd w:id="190"/>
      <w:bookmarkEnd w:id="191"/>
      <w:bookmarkEnd w:id="192"/>
      <w:r>
        <w:rPr>
          <w:rFonts w:ascii="Times New Roman" w:hAnsi="Times New Roman"/>
          <w:color w:val="000000"/>
        </w:rPr>
        <w:t>.3.1评标委员会按照第三章“评标办法”规定的方法、评审因素、标准和程序对投标文件进行评审。第三章“评标办法”没有规定的方法、评审因素和标准，不作为评标依据。</w:t>
      </w:r>
    </w:p>
    <w:p>
      <w:pPr>
        <w:spacing w:line="400" w:lineRule="exact"/>
        <w:ind w:firstLine="420" w:firstLineChars="200"/>
        <w:rPr>
          <w:rFonts w:ascii="Times New Roman" w:hAnsi="Times New Roman"/>
          <w:color w:val="000000"/>
        </w:rPr>
      </w:pPr>
      <w:r>
        <w:rPr>
          <w:rFonts w:ascii="Times New Roman" w:hAnsi="Times New Roman"/>
          <w:color w:val="000000"/>
        </w:rPr>
        <w:t>6.3.2评标完成后，评标委员会应当向招标人提交书面评标报告和中标候选人名单。评标委员会推荐中标</w:t>
      </w:r>
      <w:bookmarkStart w:id="194" w:name="_Toc300834979"/>
      <w:bookmarkStart w:id="195" w:name="_Toc369531546"/>
      <w:bookmarkStart w:id="196" w:name="_Toc152042334"/>
      <w:bookmarkStart w:id="197" w:name="_Toc361508615"/>
      <w:bookmarkStart w:id="198" w:name="_Toc247527583"/>
      <w:bookmarkStart w:id="199" w:name="_Toc352691502"/>
      <w:bookmarkStart w:id="200" w:name="_Toc152045558"/>
      <w:bookmarkStart w:id="201" w:name="_Toc12259"/>
      <w:bookmarkStart w:id="202" w:name="_Toc144974526"/>
      <w:bookmarkStart w:id="203" w:name="_Toc247513982"/>
      <w:bookmarkStart w:id="204" w:name="_Toc384308240"/>
      <w:r>
        <w:rPr>
          <w:rFonts w:ascii="Times New Roman" w:hAnsi="Times New Roman"/>
          <w:color w:val="000000"/>
        </w:rPr>
        <w:t>候选人的人数见投标人须知前附</w:t>
      </w:r>
      <w:bookmarkEnd w:id="194"/>
      <w:bookmarkEnd w:id="195"/>
      <w:bookmarkEnd w:id="196"/>
      <w:bookmarkEnd w:id="197"/>
      <w:bookmarkEnd w:id="198"/>
      <w:bookmarkEnd w:id="199"/>
      <w:bookmarkEnd w:id="200"/>
      <w:bookmarkEnd w:id="201"/>
      <w:bookmarkEnd w:id="202"/>
      <w:bookmarkEnd w:id="203"/>
      <w:bookmarkEnd w:id="204"/>
      <w:r>
        <w:rPr>
          <w:rFonts w:ascii="Times New Roman" w:hAnsi="Times New Roman"/>
          <w:color w:val="000000"/>
        </w:rPr>
        <w:t>表。</w:t>
      </w:r>
    </w:p>
    <w:p>
      <w:pPr>
        <w:pStyle w:val="3"/>
        <w:rPr>
          <w:rFonts w:ascii="Times New Roman" w:hAnsi="Times New Roman"/>
          <w:color w:val="000000"/>
        </w:rPr>
      </w:pPr>
      <w:bookmarkStart w:id="205" w:name="_Toc6814"/>
      <w:r>
        <w:rPr>
          <w:rFonts w:hint="eastAsia" w:ascii="Times New Roman" w:hAnsi="Times New Roman"/>
          <w:color w:val="000000"/>
          <w:lang w:val="en-US" w:eastAsia="zh-CN"/>
        </w:rPr>
        <w:t>7</w:t>
      </w:r>
      <w:r>
        <w:rPr>
          <w:rFonts w:ascii="Times New Roman" w:hAnsi="Times New Roman"/>
          <w:color w:val="000000"/>
        </w:rPr>
        <w:t xml:space="preserve">. </w:t>
      </w:r>
      <w:r>
        <w:rPr>
          <w:rFonts w:hint="eastAsia" w:ascii="Times New Roman" w:hAnsi="Times New Roman"/>
          <w:color w:val="000000"/>
        </w:rPr>
        <w:t>合同授予</w:t>
      </w:r>
      <w:bookmarkEnd w:id="205"/>
    </w:p>
    <w:p>
      <w:pPr>
        <w:pStyle w:val="4"/>
        <w:spacing w:line="240" w:lineRule="auto"/>
        <w:ind w:firstLine="137"/>
        <w:rPr>
          <w:rFonts w:ascii="Times New Roman" w:hAnsi="Times New Roman"/>
          <w:color w:val="000000"/>
        </w:rPr>
      </w:pPr>
      <w:bookmarkStart w:id="206" w:name="_Toc24661"/>
      <w:r>
        <w:rPr>
          <w:rFonts w:hint="eastAsia" w:ascii="Times New Roman" w:hAnsi="Times New Roman"/>
          <w:color w:val="000000"/>
          <w:lang w:val="en-US" w:eastAsia="zh-CN"/>
        </w:rPr>
        <w:t>7</w:t>
      </w:r>
      <w:r>
        <w:rPr>
          <w:rFonts w:ascii="Times New Roman" w:hAnsi="Times New Roman"/>
          <w:color w:val="000000"/>
        </w:rPr>
        <w:t xml:space="preserve">.1 </w:t>
      </w:r>
      <w:r>
        <w:rPr>
          <w:rFonts w:hint="eastAsia" w:ascii="Times New Roman" w:hAnsi="Times New Roman"/>
          <w:color w:val="000000"/>
        </w:rPr>
        <w:t>中标候选人公示</w:t>
      </w:r>
      <w:bookmarkEnd w:id="206"/>
    </w:p>
    <w:p>
      <w:pPr>
        <w:spacing w:line="400" w:lineRule="exact"/>
        <w:ind w:firstLine="420" w:firstLineChars="200"/>
        <w:rPr>
          <w:rFonts w:ascii="Times New Roman" w:hAnsi="Times New Roman"/>
          <w:color w:val="000000"/>
        </w:rPr>
      </w:pPr>
      <w:r>
        <w:rPr>
          <w:rFonts w:ascii="Times New Roman" w:hAnsi="Times New Roman"/>
          <w:color w:val="000000"/>
        </w:rPr>
        <w:t>招标人在收到评标报告之日起3日内，公示期不得少于3天。</w:t>
      </w:r>
    </w:p>
    <w:p>
      <w:pPr>
        <w:pStyle w:val="4"/>
        <w:spacing w:line="240" w:lineRule="auto"/>
        <w:ind w:firstLine="137"/>
        <w:rPr>
          <w:rFonts w:ascii="Times New Roman" w:hAnsi="Times New Roman"/>
          <w:color w:val="000000"/>
        </w:rPr>
      </w:pPr>
      <w:bookmarkStart w:id="207" w:name="_Toc24880"/>
      <w:r>
        <w:rPr>
          <w:rFonts w:hint="eastAsia" w:ascii="Times New Roman" w:hAnsi="Times New Roman"/>
          <w:color w:val="000000"/>
          <w:lang w:val="en-US" w:eastAsia="zh-CN"/>
        </w:rPr>
        <w:t>7</w:t>
      </w:r>
      <w:r>
        <w:rPr>
          <w:rFonts w:ascii="Times New Roman" w:hAnsi="Times New Roman"/>
          <w:color w:val="000000"/>
        </w:rPr>
        <w:t xml:space="preserve">.2 </w:t>
      </w:r>
      <w:r>
        <w:rPr>
          <w:rFonts w:hint="eastAsia" w:ascii="Times New Roman" w:hAnsi="Times New Roman"/>
          <w:color w:val="000000"/>
        </w:rPr>
        <w:t>评标结果异议</w:t>
      </w:r>
      <w:bookmarkEnd w:id="207"/>
    </w:p>
    <w:p>
      <w:pPr>
        <w:spacing w:line="400" w:lineRule="exact"/>
        <w:ind w:firstLine="420" w:firstLineChars="200"/>
        <w:rPr>
          <w:rFonts w:ascii="Times New Roman" w:hAnsi="Times New Roman"/>
          <w:color w:val="000000"/>
        </w:rPr>
      </w:pPr>
      <w:r>
        <w:rPr>
          <w:rFonts w:ascii="Times New Roman" w:hAnsi="Times New Roman"/>
          <w:color w:val="000000"/>
        </w:rPr>
        <w:t>投标人或者其他利</w:t>
      </w:r>
      <w:bookmarkStart w:id="208" w:name="_Toc300834982"/>
      <w:bookmarkStart w:id="209" w:name="_Toc152042337"/>
      <w:bookmarkStart w:id="210" w:name="_Toc352691505"/>
      <w:bookmarkStart w:id="211" w:name="_Toc30095"/>
      <w:bookmarkStart w:id="212" w:name="_Toc369531549"/>
      <w:bookmarkStart w:id="213" w:name="_Toc144974529"/>
      <w:bookmarkStart w:id="214" w:name="_Toc384308243"/>
      <w:bookmarkStart w:id="215" w:name="_Toc247527586"/>
      <w:bookmarkStart w:id="216" w:name="_Toc247513985"/>
      <w:bookmarkStart w:id="217" w:name="_Toc361508618"/>
      <w:bookmarkStart w:id="218" w:name="_Toc152045561"/>
      <w:r>
        <w:rPr>
          <w:rFonts w:ascii="Times New Roman" w:hAnsi="Times New Roman"/>
          <w:color w:val="000000"/>
        </w:rPr>
        <w:t>害关系人对评标结</w:t>
      </w:r>
      <w:bookmarkEnd w:id="208"/>
      <w:bookmarkEnd w:id="209"/>
      <w:bookmarkEnd w:id="210"/>
      <w:bookmarkEnd w:id="211"/>
      <w:bookmarkEnd w:id="212"/>
      <w:bookmarkEnd w:id="213"/>
      <w:bookmarkEnd w:id="214"/>
      <w:bookmarkEnd w:id="215"/>
      <w:bookmarkEnd w:id="216"/>
      <w:bookmarkEnd w:id="217"/>
      <w:bookmarkEnd w:id="218"/>
      <w:r>
        <w:rPr>
          <w:rFonts w:ascii="Times New Roman" w:hAnsi="Times New Roman"/>
          <w:color w:val="000000"/>
        </w:rPr>
        <w:t>果有异议的，应当在中标候选人公示期间提出。招标人将在收到异议之日起3日内作出答复；作出答复前，将暂停招标投标活动。</w:t>
      </w:r>
    </w:p>
    <w:p>
      <w:pPr>
        <w:pStyle w:val="4"/>
        <w:spacing w:line="240" w:lineRule="auto"/>
        <w:ind w:firstLine="137"/>
        <w:rPr>
          <w:rFonts w:ascii="Times New Roman" w:hAnsi="Times New Roman"/>
          <w:color w:val="000000"/>
        </w:rPr>
      </w:pPr>
      <w:bookmarkStart w:id="219" w:name="_Toc17422"/>
      <w:r>
        <w:rPr>
          <w:rFonts w:hint="eastAsia" w:ascii="Times New Roman" w:hAnsi="Times New Roman"/>
          <w:color w:val="000000"/>
          <w:lang w:val="en-US" w:eastAsia="zh-CN"/>
        </w:rPr>
        <w:t>7</w:t>
      </w:r>
      <w:r>
        <w:rPr>
          <w:rFonts w:ascii="Times New Roman" w:hAnsi="Times New Roman"/>
          <w:color w:val="000000"/>
        </w:rPr>
        <w:t xml:space="preserve">.3 </w:t>
      </w:r>
      <w:r>
        <w:rPr>
          <w:rFonts w:hint="eastAsia" w:ascii="Times New Roman" w:hAnsi="Times New Roman"/>
          <w:color w:val="000000"/>
        </w:rPr>
        <w:t>中标候选人履约能力审查</w:t>
      </w:r>
      <w:bookmarkEnd w:id="219"/>
    </w:p>
    <w:p>
      <w:pPr>
        <w:spacing w:line="400" w:lineRule="exact"/>
        <w:ind w:firstLine="420" w:firstLineChars="200"/>
        <w:rPr>
          <w:rFonts w:ascii="Times New Roman" w:hAnsi="Times New Roman"/>
          <w:color w:val="000000"/>
        </w:rPr>
      </w:pPr>
      <w:r>
        <w:rPr>
          <w:rFonts w:ascii="Times New Roman" w:hAnsi="Times New Roman"/>
          <w:color w:val="000000"/>
        </w:rPr>
        <w:t>中标候选人的经营、财务状况发生较大变化或存在违法行为，招标人认为可能影响其履约能力的，将在发出中标通知书前提请原评标委员会按照招标文件规定的标准和方法进行审查确认。</w:t>
      </w:r>
    </w:p>
    <w:p>
      <w:pPr>
        <w:pStyle w:val="4"/>
        <w:spacing w:line="240" w:lineRule="auto"/>
        <w:ind w:firstLine="137"/>
        <w:rPr>
          <w:rFonts w:ascii="Times New Roman" w:hAnsi="Times New Roman"/>
          <w:color w:val="000000"/>
        </w:rPr>
      </w:pPr>
      <w:bookmarkStart w:id="220" w:name="_Toc6358"/>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4</w:t>
      </w:r>
      <w:r>
        <w:rPr>
          <w:rFonts w:ascii="Times New Roman" w:hAnsi="Times New Roman"/>
          <w:color w:val="000000"/>
        </w:rPr>
        <w:t xml:space="preserve"> </w:t>
      </w:r>
      <w:r>
        <w:rPr>
          <w:rFonts w:hint="eastAsia" w:ascii="Times New Roman" w:hAnsi="Times New Roman"/>
          <w:color w:val="000000"/>
        </w:rPr>
        <w:t>中标通知</w:t>
      </w:r>
      <w:bookmarkEnd w:id="220"/>
    </w:p>
    <w:p>
      <w:pPr>
        <w:spacing w:line="400" w:lineRule="exact"/>
        <w:ind w:firstLine="420" w:firstLineChars="200"/>
        <w:rPr>
          <w:rFonts w:ascii="Times New Roman" w:hAnsi="Times New Roman"/>
          <w:color w:val="000000"/>
        </w:rPr>
      </w:pPr>
      <w:r>
        <w:rPr>
          <w:rFonts w:ascii="Times New Roman" w:hAnsi="Times New Roman"/>
          <w:color w:val="000000"/>
        </w:rPr>
        <w:t>在本章第3.3款规定的投标有效期内，招标人以书面形式向中标人发出中标</w:t>
      </w:r>
      <w:bookmarkStart w:id="221" w:name="_Toc369531550"/>
      <w:bookmarkStart w:id="222" w:name="_Toc352691506"/>
      <w:bookmarkStart w:id="223" w:name="_Toc361508619"/>
      <w:bookmarkStart w:id="224" w:name="_Toc5668"/>
      <w:bookmarkStart w:id="225" w:name="_Toc384308244"/>
      <w:bookmarkStart w:id="226" w:name="_Toc300834983"/>
      <w:r>
        <w:rPr>
          <w:rFonts w:ascii="Times New Roman" w:hAnsi="Times New Roman"/>
          <w:color w:val="000000"/>
        </w:rPr>
        <w:t>通知书，同时将中</w:t>
      </w:r>
      <w:bookmarkEnd w:id="221"/>
      <w:bookmarkEnd w:id="222"/>
      <w:bookmarkEnd w:id="223"/>
      <w:bookmarkEnd w:id="224"/>
      <w:bookmarkEnd w:id="225"/>
      <w:bookmarkEnd w:id="226"/>
      <w:r>
        <w:rPr>
          <w:rFonts w:ascii="Times New Roman" w:hAnsi="Times New Roman"/>
          <w:color w:val="000000"/>
        </w:rPr>
        <w:t>标结果通知未中标的投标人。</w:t>
      </w:r>
    </w:p>
    <w:p>
      <w:pPr>
        <w:pStyle w:val="4"/>
        <w:spacing w:line="240" w:lineRule="auto"/>
        <w:ind w:firstLine="137"/>
        <w:rPr>
          <w:rFonts w:ascii="Times New Roman" w:hAnsi="Times New Roman"/>
          <w:color w:val="000000"/>
        </w:rPr>
      </w:pPr>
      <w:bookmarkStart w:id="227" w:name="_Toc22858"/>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 xml:space="preserve"> </w:t>
      </w:r>
      <w:r>
        <w:rPr>
          <w:rFonts w:hint="eastAsia" w:ascii="Times New Roman" w:hAnsi="Times New Roman"/>
          <w:color w:val="000000"/>
        </w:rPr>
        <w:t>履约保证金</w:t>
      </w:r>
      <w:bookmarkEnd w:id="227"/>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7.5</w:t>
      </w:r>
      <w:r>
        <w:rPr>
          <w:rFonts w:ascii="Times New Roman" w:hAnsi="Times New Roman"/>
          <w:color w:val="000000"/>
        </w:rPr>
        <w:t xml:space="preserve">.1 </w:t>
      </w:r>
      <w:r>
        <w:rPr>
          <w:rFonts w:hint="eastAsia" w:ascii="Times New Roman" w:hAnsi="Times New Roman"/>
          <w:color w:val="000000"/>
        </w:rPr>
        <w:t>在签订合同前，</w:t>
      </w:r>
      <w:r>
        <w:rPr>
          <w:rFonts w:ascii="Times New Roman" w:hAnsi="Times New Roman"/>
          <w:color w:val="000000"/>
        </w:rPr>
        <w:t>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7.5</w:t>
      </w:r>
      <w:r>
        <w:rPr>
          <w:rFonts w:ascii="Times New Roman" w:hAnsi="Times New Roman"/>
          <w:color w:val="000000"/>
        </w:rPr>
        <w:t>.2 中标人不能按本章第</w:t>
      </w:r>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5</w:t>
      </w:r>
      <w:r>
        <w:rPr>
          <w:rFonts w:ascii="Times New Roman" w:hAnsi="Times New Roman"/>
          <w:color w:val="000000"/>
        </w:rPr>
        <w:t>.1项要求提交履约保证金的，视为放弃中标，其投标保证金不予退还，给招标人造成的损失超过投标保证金数额的，中标人还应当对超过部分予以赔偿。</w:t>
      </w:r>
    </w:p>
    <w:p>
      <w:pPr>
        <w:pStyle w:val="4"/>
        <w:spacing w:line="240" w:lineRule="auto"/>
        <w:ind w:firstLine="137"/>
        <w:rPr>
          <w:rFonts w:ascii="Times New Roman" w:hAnsi="Times New Roman"/>
          <w:color w:val="000000"/>
        </w:rPr>
      </w:pPr>
      <w:bookmarkStart w:id="228" w:name="_Toc30391"/>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 xml:space="preserve"> </w:t>
      </w:r>
      <w:r>
        <w:rPr>
          <w:rFonts w:hint="eastAsia" w:ascii="Times New Roman" w:hAnsi="Times New Roman"/>
          <w:color w:val="000000"/>
        </w:rPr>
        <w:t>签订合同</w:t>
      </w:r>
      <w:bookmarkEnd w:id="228"/>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.1 招标人和中标人应当在中标通知书发出之日起30日内，根据招标文件和中标人的投标文件订立书面合同。中标人</w:t>
      </w:r>
      <w:r>
        <w:t>无正当理由</w:t>
      </w:r>
      <w:r>
        <w:rPr>
          <w:rFonts w:hint="eastAsia"/>
        </w:rPr>
        <w:t>拒签</w:t>
      </w:r>
      <w:r>
        <w:t>合同，在签订合同时向招标人提出附加条件，或者不按照招标文件要求提交履约保证金的</w:t>
      </w:r>
      <w:r>
        <w:rPr>
          <w:rFonts w:ascii="Times New Roman" w:hAnsi="Times New Roman"/>
          <w:color w:val="000000"/>
        </w:rPr>
        <w:t>，招标人有权取消其中标资格，其投标保证金不予退还；给招标人造成的损失超过投标保证金数额的，中标人还应当对超过部分予以赔偿。</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.2 发出中标通知书后，招标人无正当理由拒签合同，或者</w:t>
      </w:r>
      <w:r>
        <w:t>在签订合同时</w:t>
      </w:r>
      <w:r>
        <w:rPr>
          <w:rFonts w:hint="eastAsia"/>
        </w:rPr>
        <w:t>向中标人</w:t>
      </w:r>
      <w:r>
        <w:rPr>
          <w:rFonts w:ascii="Times New Roman" w:hAnsi="Times New Roman"/>
          <w:color w:val="000000"/>
        </w:rPr>
        <w:t>提出附加条件的，招标人向中标人退还投标保证金；给中标人造成损失的，还应当赔偿损失。</w:t>
      </w:r>
    </w:p>
    <w:p>
      <w:pPr>
        <w:spacing w:line="400" w:lineRule="exact"/>
        <w:ind w:firstLine="420" w:firstLineChars="200"/>
        <w:rPr>
          <w:rFonts w:ascii="Times New Roman" w:hAnsi="Times New Roman"/>
          <w:color w:val="000000"/>
          <w:szCs w:val="21"/>
        </w:rPr>
      </w:pPr>
      <w:r>
        <w:rPr>
          <w:rFonts w:hint="eastAsia" w:ascii="Times New Roman" w:hAnsi="Times New Roman"/>
          <w:color w:val="000000"/>
          <w:lang w:val="en-US" w:eastAsia="zh-CN"/>
        </w:rPr>
        <w:t>7</w:t>
      </w:r>
      <w:r>
        <w:rPr>
          <w:rFonts w:ascii="Times New Roman" w:hAnsi="Times New Roman"/>
          <w:color w:val="000000"/>
        </w:rPr>
        <w:t>.</w:t>
      </w:r>
      <w:r>
        <w:rPr>
          <w:rFonts w:hint="eastAsia" w:ascii="Times New Roman" w:hAnsi="Times New Roman"/>
          <w:color w:val="000000"/>
          <w:lang w:val="en-US" w:eastAsia="zh-CN"/>
        </w:rPr>
        <w:t>6</w:t>
      </w:r>
      <w:r>
        <w:rPr>
          <w:rFonts w:ascii="Times New Roman" w:hAnsi="Times New Roman"/>
          <w:color w:val="000000"/>
        </w:rPr>
        <w:t>.3</w:t>
      </w:r>
      <w:r>
        <w:rPr>
          <w:rFonts w:ascii="Times New Roman" w:hAnsi="Times New Roman"/>
          <w:color w:val="000000"/>
          <w:szCs w:val="21"/>
        </w:rPr>
        <w:t>联合体中标的，联合体各方应当共同与招标人签订合同，就中标项目向招标人承担连带责任。</w:t>
      </w:r>
    </w:p>
    <w:p>
      <w:pPr>
        <w:pStyle w:val="3"/>
        <w:rPr>
          <w:rFonts w:ascii="Times New Roman" w:hAnsi="Times New Roman"/>
          <w:color w:val="000000"/>
        </w:rPr>
      </w:pPr>
      <w:bookmarkStart w:id="229" w:name="_Toc384308252"/>
      <w:bookmarkStart w:id="230" w:name="_Toc361508627"/>
      <w:bookmarkStart w:id="231" w:name="_Toc24067"/>
      <w:bookmarkStart w:id="232" w:name="_Toc28806"/>
      <w:bookmarkStart w:id="233" w:name="_Toc247513992"/>
      <w:bookmarkStart w:id="234" w:name="_Toc152045568"/>
      <w:bookmarkStart w:id="235" w:name="_Toc247527593"/>
      <w:bookmarkStart w:id="236" w:name="_Toc144974536"/>
      <w:bookmarkStart w:id="237" w:name="_Toc152042344"/>
      <w:bookmarkStart w:id="238" w:name="_Toc300834991"/>
      <w:r>
        <w:rPr>
          <w:rFonts w:hint="eastAsia" w:ascii="Times New Roman" w:hAnsi="Times New Roman"/>
          <w:color w:val="000000"/>
          <w:lang w:val="en-US" w:eastAsia="zh-CN"/>
        </w:rPr>
        <w:t>8</w:t>
      </w:r>
      <w:r>
        <w:rPr>
          <w:rFonts w:ascii="Times New Roman" w:hAnsi="Times New Roman"/>
          <w:color w:val="000000"/>
        </w:rPr>
        <w:t>.</w:t>
      </w:r>
      <w:bookmarkEnd w:id="229"/>
      <w:bookmarkEnd w:id="230"/>
      <w:bookmarkEnd w:id="231"/>
      <w:r>
        <w:rPr>
          <w:rFonts w:hint="eastAsia" w:ascii="Times New Roman" w:hAnsi="Times New Roman"/>
          <w:color w:val="000000"/>
        </w:rPr>
        <w:t>纪律和监督</w:t>
      </w:r>
      <w:bookmarkEnd w:id="232"/>
    </w:p>
    <w:p>
      <w:pPr>
        <w:pStyle w:val="4"/>
        <w:spacing w:line="240" w:lineRule="auto"/>
        <w:ind w:firstLine="137"/>
        <w:rPr>
          <w:rFonts w:ascii="Times New Roman" w:hAnsi="Times New Roman"/>
          <w:color w:val="000000"/>
        </w:rPr>
      </w:pPr>
      <w:bookmarkStart w:id="239" w:name="_Toc392"/>
      <w:r>
        <w:rPr>
          <w:rFonts w:hint="eastAsia" w:ascii="Times New Roman" w:hAnsi="Times New Roman"/>
          <w:color w:val="000000"/>
          <w:lang w:val="en-US" w:eastAsia="zh-CN"/>
        </w:rPr>
        <w:t>8</w:t>
      </w:r>
      <w:r>
        <w:rPr>
          <w:rFonts w:ascii="Times New Roman" w:hAnsi="Times New Roman"/>
          <w:color w:val="000000"/>
        </w:rPr>
        <w:t xml:space="preserve">.1 </w:t>
      </w:r>
      <w:r>
        <w:rPr>
          <w:rFonts w:hint="eastAsia" w:ascii="Times New Roman" w:hAnsi="Times New Roman"/>
          <w:color w:val="000000"/>
        </w:rPr>
        <w:t>对招标人的纪律要求</w:t>
      </w:r>
      <w:bookmarkEnd w:id="239"/>
    </w:p>
    <w:p>
      <w:pPr>
        <w:spacing w:line="400" w:lineRule="exact"/>
        <w:ind w:firstLine="420" w:firstLineChars="200"/>
        <w:rPr>
          <w:rFonts w:ascii="Times New Roman" w:hAnsi="Times New Roman"/>
          <w:color w:val="000000"/>
        </w:rPr>
      </w:pPr>
      <w:r>
        <w:rPr>
          <w:rFonts w:ascii="Times New Roman" w:hAnsi="Times New Roman"/>
          <w:color w:val="000000"/>
        </w:rPr>
        <w:t>招标人不得泄露招标投标活动中应当保密的情况和资料，不得与投标人串通损害国家利益、社会公共利益或者他人合法权益。</w:t>
      </w:r>
    </w:p>
    <w:p>
      <w:pPr>
        <w:pStyle w:val="4"/>
        <w:spacing w:line="240" w:lineRule="auto"/>
        <w:ind w:firstLine="137"/>
        <w:rPr>
          <w:rFonts w:ascii="Times New Roman" w:hAnsi="Times New Roman"/>
          <w:color w:val="000000"/>
        </w:rPr>
      </w:pPr>
      <w:bookmarkStart w:id="240" w:name="_Toc13601"/>
      <w:r>
        <w:rPr>
          <w:rFonts w:hint="eastAsia" w:ascii="Times New Roman" w:hAnsi="Times New Roman"/>
          <w:color w:val="000000"/>
          <w:lang w:val="en-US" w:eastAsia="zh-CN"/>
        </w:rPr>
        <w:t>8</w:t>
      </w:r>
      <w:r>
        <w:rPr>
          <w:rFonts w:ascii="Times New Roman" w:hAnsi="Times New Roman"/>
          <w:color w:val="000000"/>
        </w:rPr>
        <w:t xml:space="preserve">.2 </w:t>
      </w:r>
      <w:r>
        <w:rPr>
          <w:rFonts w:hint="eastAsia" w:ascii="Times New Roman" w:hAnsi="Times New Roman"/>
          <w:color w:val="000000"/>
        </w:rPr>
        <w:t>对投标人的纪律要求</w:t>
      </w:r>
      <w:bookmarkEnd w:id="240"/>
    </w:p>
    <w:p>
      <w:pPr>
        <w:spacing w:line="400" w:lineRule="exact"/>
        <w:ind w:firstLine="420" w:firstLineChars="200"/>
        <w:rPr>
          <w:rFonts w:ascii="Times New Roman" w:hAnsi="Times New Roman"/>
          <w:color w:val="000000"/>
        </w:rPr>
      </w:pPr>
      <w:r>
        <w:rPr>
          <w:rFonts w:ascii="Times New Roman" w:hAnsi="Times New Roman"/>
          <w:color w:val="000000"/>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line="240" w:lineRule="auto"/>
        <w:ind w:firstLine="137"/>
        <w:rPr>
          <w:rFonts w:ascii="Times New Roman" w:hAnsi="Times New Roman"/>
          <w:color w:val="000000"/>
        </w:rPr>
      </w:pPr>
      <w:bookmarkStart w:id="241" w:name="_Toc165"/>
      <w:r>
        <w:rPr>
          <w:rFonts w:hint="eastAsia" w:ascii="Times New Roman" w:hAnsi="Times New Roman"/>
          <w:color w:val="000000"/>
          <w:lang w:val="en-US" w:eastAsia="zh-CN"/>
        </w:rPr>
        <w:t>8</w:t>
      </w:r>
      <w:r>
        <w:rPr>
          <w:rFonts w:ascii="Times New Roman" w:hAnsi="Times New Roman"/>
          <w:color w:val="000000"/>
        </w:rPr>
        <w:t xml:space="preserve">.3 </w:t>
      </w:r>
      <w:r>
        <w:rPr>
          <w:rFonts w:hint="eastAsia" w:ascii="Times New Roman" w:hAnsi="Times New Roman"/>
          <w:color w:val="000000"/>
        </w:rPr>
        <w:t>对评标委员会成员的纪律要求</w:t>
      </w:r>
      <w:bookmarkEnd w:id="241"/>
    </w:p>
    <w:p>
      <w:pPr>
        <w:spacing w:line="400" w:lineRule="exact"/>
        <w:ind w:firstLine="420" w:firstLineChars="200"/>
        <w:rPr>
          <w:rFonts w:ascii="Times New Roman" w:hAnsi="Times New Roman"/>
          <w:color w:val="000000"/>
        </w:rPr>
      </w:pPr>
      <w:r>
        <w:rPr>
          <w:rFonts w:ascii="Times New Roman" w:hAnsi="Times New Roman"/>
          <w:color w:val="000000"/>
        </w:rPr>
        <w:t>评标委员会成员不得收受他人的财物或者其他好处，不得向他人透露对投标文件的评审</w:t>
      </w:r>
      <w:bookmarkStart w:id="242" w:name="_Toc361508628"/>
      <w:bookmarkStart w:id="243" w:name="_Toc352691515"/>
      <w:bookmarkStart w:id="244" w:name="_Toc369531559"/>
      <w:bookmarkStart w:id="245" w:name="_Toc384308253"/>
      <w:bookmarkStart w:id="246" w:name="_Toc13644"/>
      <w:r>
        <w:rPr>
          <w:rFonts w:ascii="Times New Roman" w:hAnsi="Times New Roman"/>
          <w:color w:val="000000"/>
        </w:rPr>
        <w:t>和比较、中标候选人</w:t>
      </w:r>
      <w:bookmarkEnd w:id="233"/>
      <w:bookmarkEnd w:id="234"/>
      <w:bookmarkEnd w:id="235"/>
      <w:bookmarkEnd w:id="236"/>
      <w:bookmarkEnd w:id="237"/>
      <w:bookmarkEnd w:id="238"/>
      <w:bookmarkEnd w:id="242"/>
      <w:bookmarkEnd w:id="243"/>
      <w:bookmarkEnd w:id="244"/>
      <w:bookmarkEnd w:id="245"/>
      <w:bookmarkEnd w:id="246"/>
      <w:r>
        <w:rPr>
          <w:rFonts w:ascii="Times New Roman" w:hAnsi="Times New Roman"/>
          <w:color w:val="000000"/>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4"/>
        <w:spacing w:line="240" w:lineRule="auto"/>
        <w:ind w:firstLine="137"/>
        <w:rPr>
          <w:rFonts w:ascii="Times New Roman" w:hAnsi="Times New Roman"/>
          <w:color w:val="000000"/>
        </w:rPr>
      </w:pPr>
      <w:bookmarkStart w:id="247" w:name="_Toc23713"/>
      <w:r>
        <w:rPr>
          <w:rFonts w:hint="eastAsia" w:ascii="Times New Roman" w:hAnsi="Times New Roman"/>
          <w:color w:val="000000"/>
          <w:lang w:val="en-US" w:eastAsia="zh-CN"/>
        </w:rPr>
        <w:t>8</w:t>
      </w:r>
      <w:r>
        <w:rPr>
          <w:rFonts w:ascii="Times New Roman" w:hAnsi="Times New Roman"/>
          <w:color w:val="000000"/>
        </w:rPr>
        <w:t xml:space="preserve">.4 </w:t>
      </w:r>
      <w:r>
        <w:rPr>
          <w:rFonts w:hint="eastAsia" w:ascii="Times New Roman" w:hAnsi="Times New Roman"/>
          <w:color w:val="000000"/>
        </w:rPr>
        <w:t>对与评标活动有关的工作人员的纪律要求</w:t>
      </w:r>
      <w:bookmarkEnd w:id="247"/>
    </w:p>
    <w:p>
      <w:pPr>
        <w:spacing w:line="400" w:lineRule="exact"/>
        <w:ind w:firstLine="420" w:firstLineChars="200"/>
        <w:rPr>
          <w:rFonts w:ascii="Times New Roman" w:hAnsi="Times New Roman"/>
          <w:color w:val="000000"/>
        </w:rPr>
      </w:pPr>
      <w:r>
        <w:rPr>
          <w:rFonts w:ascii="Times New Roman" w:hAnsi="Times New Roman"/>
          <w:color w:val="000000"/>
        </w:rPr>
        <w:t>与评标活动有关的工作人员不得收受他人的财物或者其他好处，不得向他人透露对投标文件</w:t>
      </w:r>
      <w:bookmarkStart w:id="248" w:name="_Toc247527594"/>
      <w:bookmarkStart w:id="249" w:name="_Toc361508629"/>
      <w:bookmarkStart w:id="250" w:name="_Toc152042345"/>
      <w:bookmarkStart w:id="251" w:name="_Toc144974537"/>
      <w:bookmarkStart w:id="252" w:name="_Toc300834992"/>
      <w:bookmarkStart w:id="253" w:name="_Toc384308254"/>
      <w:bookmarkStart w:id="254" w:name="_Toc247513993"/>
      <w:bookmarkStart w:id="255" w:name="_Toc19429"/>
      <w:bookmarkStart w:id="256" w:name="_Toc152045569"/>
      <w:bookmarkStart w:id="257" w:name="_Toc369531560"/>
      <w:bookmarkStart w:id="258" w:name="_Toc352691516"/>
      <w:r>
        <w:rPr>
          <w:rFonts w:ascii="Times New Roman" w:hAnsi="Times New Roman"/>
          <w:color w:val="000000"/>
        </w:rPr>
        <w:t>的评审和比较、中标</w:t>
      </w:r>
      <w:bookmarkEnd w:id="248"/>
      <w:bookmarkEnd w:id="249"/>
      <w:bookmarkEnd w:id="250"/>
      <w:bookmarkEnd w:id="251"/>
      <w:bookmarkEnd w:id="252"/>
      <w:bookmarkEnd w:id="253"/>
      <w:bookmarkEnd w:id="254"/>
      <w:bookmarkEnd w:id="255"/>
      <w:bookmarkEnd w:id="256"/>
      <w:bookmarkEnd w:id="257"/>
      <w:bookmarkEnd w:id="258"/>
      <w:r>
        <w:rPr>
          <w:rFonts w:ascii="Times New Roman" w:hAnsi="Times New Roman"/>
          <w:color w:val="000000"/>
        </w:rPr>
        <w:t>候选人的推荐情况以及评标有关的其他情况。在评标活动中，与评标活动有关的工作人员不得擅离职守，影响评标程序正常进行。</w:t>
      </w:r>
    </w:p>
    <w:p>
      <w:pPr>
        <w:pStyle w:val="4"/>
        <w:spacing w:line="240" w:lineRule="auto"/>
        <w:ind w:firstLine="137"/>
        <w:rPr>
          <w:rFonts w:ascii="Times New Roman" w:hAnsi="Times New Roman"/>
          <w:color w:val="000000"/>
        </w:rPr>
      </w:pPr>
      <w:bookmarkStart w:id="259" w:name="_Toc30919"/>
      <w:r>
        <w:rPr>
          <w:rFonts w:hint="eastAsia" w:ascii="Times New Roman" w:hAnsi="Times New Roman"/>
          <w:color w:val="000000"/>
          <w:lang w:val="en-US" w:eastAsia="zh-CN"/>
        </w:rPr>
        <w:t>8</w:t>
      </w:r>
      <w:r>
        <w:rPr>
          <w:rFonts w:ascii="Times New Roman" w:hAnsi="Times New Roman"/>
          <w:color w:val="000000"/>
        </w:rPr>
        <w:t xml:space="preserve">.5 </w:t>
      </w:r>
      <w:r>
        <w:rPr>
          <w:rFonts w:hint="eastAsia" w:ascii="Times New Roman" w:hAnsi="Times New Roman"/>
          <w:color w:val="000000"/>
        </w:rPr>
        <w:t>投诉</w:t>
      </w:r>
      <w:bookmarkEnd w:id="259"/>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.5.1 投标人或者其他利害关系人认为招标投标活动不符合法律、行政法规规定的，可以自知道或者应当知道之日起10日内向有关行政监督部门投诉。投诉应当有明确的请求和必要的证明材料。</w:t>
      </w:r>
    </w:p>
    <w:p>
      <w:pPr>
        <w:spacing w:line="400" w:lineRule="exact"/>
        <w:ind w:firstLine="420" w:firstLineChars="200"/>
        <w:rPr>
          <w:rFonts w:ascii="Times New Roman" w:hAnsi="Times New Roman"/>
          <w:color w:val="000000"/>
        </w:rPr>
      </w:pPr>
      <w:r>
        <w:rPr>
          <w:rFonts w:hint="eastAsia" w:ascii="Times New Roman" w:hAnsi="Times New Roman"/>
          <w:color w:val="000000"/>
          <w:lang w:val="en-US" w:eastAsia="zh-CN"/>
        </w:rPr>
        <w:t>8</w:t>
      </w:r>
      <w:r>
        <w:rPr>
          <w:rFonts w:ascii="Times New Roman" w:hAnsi="Times New Roman"/>
          <w:color w:val="000000"/>
        </w:rPr>
        <w:t>.5.2 投标人或者其他利害关系人对招标文件、开标和评标结果提出投诉的，应当按照投标人须知第2.4款、第5.3款和第</w:t>
      </w:r>
      <w:r>
        <w:rPr>
          <w:rFonts w:hint="eastAsia" w:ascii="Times New Roman" w:hAnsi="Times New Roman"/>
          <w:color w:val="000000"/>
          <w:lang w:val="en-US" w:eastAsia="zh-CN"/>
        </w:rPr>
        <w:t>8</w:t>
      </w:r>
      <w:r>
        <w:rPr>
          <w:rFonts w:ascii="Times New Roman" w:hAnsi="Times New Roman"/>
          <w:color w:val="000000"/>
        </w:rPr>
        <w:t>.2款的规定先向招标人提出异议。异议答复期间</w:t>
      </w:r>
      <w:bookmarkStart w:id="260" w:name="_Toc361508630"/>
      <w:bookmarkStart w:id="261" w:name="_Toc152045570"/>
      <w:bookmarkStart w:id="262" w:name="_Toc384308255"/>
      <w:bookmarkStart w:id="263" w:name="_Toc247527595"/>
      <w:bookmarkStart w:id="264" w:name="_Toc369531561"/>
      <w:bookmarkStart w:id="265" w:name="_Toc247513994"/>
      <w:bookmarkStart w:id="266" w:name="_Toc152042346"/>
      <w:bookmarkStart w:id="267" w:name="_Toc144974538"/>
      <w:bookmarkStart w:id="268" w:name="_Toc300834993"/>
      <w:bookmarkStart w:id="269" w:name="_Toc12776"/>
      <w:bookmarkStart w:id="270" w:name="_Toc352691517"/>
      <w:r>
        <w:rPr>
          <w:rFonts w:ascii="Times New Roman" w:hAnsi="Times New Roman"/>
          <w:color w:val="000000"/>
        </w:rPr>
        <w:t>不计算在第</w:t>
      </w:r>
      <w:r>
        <w:rPr>
          <w:rFonts w:hint="eastAsia" w:ascii="Times New Roman" w:hAnsi="Times New Roman"/>
          <w:color w:val="000000"/>
          <w:lang w:val="en-US" w:eastAsia="zh-CN"/>
        </w:rPr>
        <w:t>9</w:t>
      </w:r>
      <w:r>
        <w:rPr>
          <w:rFonts w:ascii="Times New Roman" w:hAnsi="Times New Roman"/>
          <w:color w:val="000000"/>
        </w:rPr>
        <w:t>.5.</w:t>
      </w:r>
      <w:bookmarkEnd w:id="260"/>
      <w:bookmarkEnd w:id="261"/>
      <w:bookmarkEnd w:id="262"/>
      <w:bookmarkEnd w:id="263"/>
      <w:bookmarkEnd w:id="264"/>
      <w:bookmarkEnd w:id="265"/>
      <w:bookmarkEnd w:id="266"/>
      <w:bookmarkEnd w:id="267"/>
      <w:bookmarkEnd w:id="268"/>
      <w:bookmarkEnd w:id="269"/>
      <w:bookmarkEnd w:id="270"/>
      <w:r>
        <w:rPr>
          <w:rFonts w:ascii="Times New Roman" w:hAnsi="Times New Roman"/>
          <w:color w:val="000000"/>
        </w:rPr>
        <w:t>1项规定的期限内。</w:t>
      </w:r>
    </w:p>
    <w:p>
      <w:pPr>
        <w:pStyle w:val="3"/>
        <w:spacing w:line="240" w:lineRule="auto"/>
        <w:rPr>
          <w:rFonts w:ascii="Times New Roman" w:hAnsi="Times New Roman"/>
        </w:rPr>
      </w:pPr>
      <w:bookmarkStart w:id="271" w:name="_Toc477134992"/>
      <w:bookmarkStart w:id="272" w:name="_Toc4340"/>
      <w:r>
        <w:rPr>
          <w:rFonts w:hint="eastAsia" w:ascii="Times New Roman" w:hAnsi="Times New Roman"/>
          <w:lang w:val="en-US" w:eastAsia="zh-CN"/>
        </w:rPr>
        <w:t>9</w:t>
      </w:r>
      <w:r>
        <w:rPr>
          <w:rFonts w:ascii="Times New Roman" w:hAnsi="Times New Roman"/>
        </w:rPr>
        <w:t xml:space="preserve">. </w:t>
      </w:r>
      <w:r>
        <w:rPr>
          <w:rFonts w:hint="eastAsia" w:ascii="Times New Roman" w:hAnsi="Times New Roman"/>
        </w:rPr>
        <w:t>是否采用电子招标投标</w:t>
      </w:r>
      <w:bookmarkEnd w:id="271"/>
      <w:bookmarkEnd w:id="272"/>
    </w:p>
    <w:p>
      <w:pPr>
        <w:spacing w:line="400" w:lineRule="exact"/>
        <w:ind w:firstLine="420" w:firstLineChars="200"/>
        <w:rPr>
          <w:rFonts w:ascii="Times New Roman" w:hAnsi="Times New Roman"/>
          <w:color w:val="000000"/>
        </w:rPr>
      </w:pPr>
      <w:r>
        <w:rPr>
          <w:rFonts w:ascii="Times New Roman" w:hAnsi="Times New Roman"/>
          <w:color w:val="000000"/>
        </w:rPr>
        <w:t>本招标项目是否采用电子招标投标方式，</w:t>
      </w:r>
      <w:r>
        <w:rPr>
          <w:rFonts w:ascii="Times New Roman" w:hAnsi="Times New Roman"/>
        </w:rPr>
        <w:t>见投标人须知前附表。</w:t>
      </w:r>
    </w:p>
    <w:p>
      <w:pPr>
        <w:pStyle w:val="3"/>
        <w:spacing w:line="240" w:lineRule="auto"/>
        <w:rPr>
          <w:rFonts w:ascii="Times New Roman" w:hAnsi="Times New Roman"/>
        </w:rPr>
      </w:pPr>
      <w:bookmarkStart w:id="273" w:name="_Toc19389"/>
      <w:r>
        <w:rPr>
          <w:rFonts w:ascii="Times New Roman" w:hAnsi="Times New Roman"/>
        </w:rPr>
        <w:t>1</w:t>
      </w:r>
      <w:r>
        <w:rPr>
          <w:rFonts w:hint="eastAsia" w:ascii="Times New Roman" w:hAnsi="Times New Roman"/>
          <w:lang w:val="en-US" w:eastAsia="zh-CN"/>
        </w:rPr>
        <w:t>0</w:t>
      </w:r>
      <w:r>
        <w:rPr>
          <w:rFonts w:ascii="Times New Roman" w:hAnsi="Times New Roman"/>
        </w:rPr>
        <w:t xml:space="preserve">. </w:t>
      </w:r>
      <w:r>
        <w:rPr>
          <w:rFonts w:hint="eastAsia" w:ascii="Times New Roman" w:hAnsi="Times New Roman"/>
        </w:rPr>
        <w:t>需要补充的其他内容</w:t>
      </w:r>
      <w:bookmarkEnd w:id="273"/>
    </w:p>
    <w:p>
      <w:pPr>
        <w:spacing w:line="400" w:lineRule="exact"/>
        <w:ind w:firstLine="420" w:firstLineChars="200"/>
        <w:rPr>
          <w:rFonts w:ascii="Times New Roman" w:hAnsi="Times New Roman"/>
          <w:color w:val="000000"/>
        </w:rPr>
      </w:pPr>
      <w:r>
        <w:rPr>
          <w:rFonts w:ascii="Times New Roman" w:hAnsi="Times New Roman"/>
          <w:color w:val="000000"/>
        </w:rPr>
        <w:t>需要补充的其他内容：见投标人须知前附表。</w:t>
      </w:r>
    </w:p>
    <w:p>
      <w:pPr>
        <w:spacing w:line="400" w:lineRule="exact"/>
        <w:ind w:firstLine="420" w:firstLineChars="200"/>
        <w:rPr>
          <w:rFonts w:ascii="Times New Roman" w:hAnsi="Times New Roman"/>
          <w:color w:val="000000"/>
        </w:rPr>
      </w:pPr>
      <w:r>
        <w:rPr>
          <w:rFonts w:ascii="Times New Roman" w:hAnsi="Times New Roman"/>
          <w:color w:val="000000"/>
        </w:rPr>
        <w:br w:type="page"/>
      </w:r>
    </w:p>
    <w:p>
      <w:pPr>
        <w:pStyle w:val="2"/>
        <w:spacing w:before="0" w:after="0" w:line="240" w:lineRule="auto"/>
        <w:jc w:val="center"/>
        <w:rPr>
          <w:color w:val="000000"/>
        </w:rPr>
      </w:pPr>
      <w:bookmarkStart w:id="274" w:name="_Toc30183"/>
      <w:r>
        <w:rPr>
          <w:rFonts w:hint="eastAsia"/>
          <w:color w:val="000000"/>
        </w:rPr>
        <w:t>第三章评标办法</w:t>
      </w:r>
      <w:r>
        <w:rPr>
          <w:rFonts w:hint="eastAsia"/>
        </w:rPr>
        <w:t>（</w:t>
      </w:r>
      <w:r>
        <w:rPr>
          <w:rFonts w:hint="eastAsia"/>
          <w:lang w:val="en-US" w:eastAsia="zh-CN"/>
        </w:rPr>
        <w:t>勘察</w:t>
      </w:r>
      <w:r>
        <w:rPr>
          <w:rFonts w:hint="eastAsia"/>
        </w:rPr>
        <w:t>综合评估法）</w:t>
      </w:r>
      <w:bookmarkEnd w:id="274"/>
    </w:p>
    <w:p>
      <w:pPr>
        <w:pStyle w:val="3"/>
        <w:spacing w:before="0" w:after="0" w:line="360" w:lineRule="auto"/>
        <w:rPr>
          <w:rFonts w:ascii="Times New Roman" w:hAnsi="Times New Roman"/>
          <w:color w:val="000000"/>
        </w:rPr>
      </w:pPr>
      <w:bookmarkStart w:id="275" w:name="_Toc31371"/>
      <w:r>
        <w:rPr>
          <w:rFonts w:hint="eastAsia" w:ascii="Times New Roman" w:hAnsi="Times New Roman"/>
          <w:color w:val="000000"/>
        </w:rPr>
        <w:t>评标办法前附表</w:t>
      </w:r>
      <w:bookmarkEnd w:id="275"/>
    </w:p>
    <w:tbl>
      <w:tblPr>
        <w:tblStyle w:val="37"/>
        <w:tblW w:w="918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评审因素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1</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评标方法</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default" w:ascii="Times New Roman" w:hAnsi="Times New Roman" w:eastAsia="宋体"/>
                <w:color w:val="000000"/>
                <w:lang w:val="en-US" w:eastAsia="zh-CN"/>
              </w:rPr>
            </w:pPr>
            <w:r>
              <w:rPr>
                <w:rFonts w:hint="eastAsia" w:ascii="Times New Roman" w:hAnsi="Times New Roman"/>
                <w:color w:val="000000"/>
                <w:lang w:val="en-US" w:eastAsia="zh-CN"/>
              </w:rPr>
              <w:t>勘察综合评估法</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2.1.1</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形式评审标准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投标人名称</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投标函签字盖章</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宋体" w:hAnsi="宋体"/>
                <w:szCs w:val="21"/>
              </w:rPr>
              <w:t>有法定代表人或其委托代理人签字或加盖单位章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投标文件格式</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w:t>
            </w:r>
            <w:r>
              <w:rPr>
                <w:rFonts w:hint="eastAsia" w:ascii="Times New Roman" w:hAnsi="Times New Roman"/>
                <w:color w:val="000000"/>
                <w:lang w:val="en-US" w:eastAsia="zh-CN"/>
              </w:rPr>
              <w:t>七</w:t>
            </w:r>
            <w:r>
              <w:rPr>
                <w:rFonts w:ascii="Times New Roman" w:hAnsi="Times New Roman"/>
                <w:color w:val="000000"/>
              </w:rPr>
              <w:t>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联合体投标人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nil"/>
              <w:bottom w:val="single" w:color="auto" w:sz="4" w:space="0"/>
              <w:right w:val="single" w:color="auto" w:sz="4" w:space="0"/>
            </w:tcBorders>
            <w:vAlign w:val="center"/>
          </w:tcPr>
          <w:p>
            <w:pPr>
              <w:rPr>
                <w:rFonts w:ascii="Times New Roman" w:hAnsi="Times New Roman"/>
              </w:rPr>
            </w:pPr>
          </w:p>
        </w:tc>
        <w:tc>
          <w:tcPr>
            <w:tcW w:w="1124" w:type="dxa"/>
            <w:vMerge w:val="continue"/>
            <w:tcBorders>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default" w:ascii="Times New Roman" w:hAnsi="Times New Roman" w:eastAsia="宋体"/>
                <w:color w:val="000000"/>
                <w:lang w:val="en-US" w:eastAsia="zh-CN"/>
              </w:rPr>
            </w:pPr>
            <w:r>
              <w:rPr>
                <w:rFonts w:ascii="Times New Roman" w:hAnsi="Times New Roman"/>
                <w:color w:val="auto"/>
                <w:highlight w:val="yellow"/>
              </w:rPr>
              <w:t>备选投标方案</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auto"/>
                <w:highlight w:val="yellow"/>
              </w:rPr>
              <w:t>除招标文件明确允许提交备选投标方案外，投标人不得提交备选投标方案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资格评审标准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营业执照</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符合第二章“投标人须知”第3.5.1项规定，具备有效的营业执照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资质要求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财务要求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业绩要求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信誉要求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项目负责人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其他主要人员</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5" w:hRule="atLeas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勘察设备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其他要求</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联合体投标人</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符合第二章“投标人须知”第1.4.2项规定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不存在禁止投标的情形</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2.1.3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响应性评审标准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w:t>
            </w:r>
          </w:p>
        </w:tc>
        <w:tc>
          <w:tcPr>
            <w:tcW w:w="4680" w:type="dxa"/>
            <w:tcBorders>
              <w:top w:val="single" w:color="auto" w:sz="4" w:space="0"/>
              <w:left w:val="single" w:color="auto" w:sz="4" w:space="0"/>
              <w:bottom w:val="single" w:color="auto" w:sz="4" w:space="0"/>
            </w:tcBorders>
            <w:vAlign w:val="center"/>
          </w:tcPr>
          <w:p>
            <w:pPr>
              <w:spacing w:line="440" w:lineRule="exact"/>
              <w:rPr>
                <w:rFonts w:ascii="Times New Roman" w:hAnsi="Times New Roman"/>
                <w:color w:val="000000"/>
              </w:rPr>
            </w:pPr>
            <w:r>
              <w:rPr>
                <w:rFonts w:ascii="Times New Roman" w:hAnsi="Times New Roman"/>
                <w:color w:val="000000"/>
              </w:rPr>
              <w:t>符合第二章“投标人须知”第3.2款规定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投标内容</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勘察服务期限</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Times New Roman" w:hAnsi="Times New Roman"/>
                <w:color w:val="000000"/>
              </w:rPr>
              <w:t>质量标准</w:t>
            </w:r>
          </w:p>
        </w:tc>
        <w:tc>
          <w:tcPr>
            <w:tcW w:w="4680" w:type="dxa"/>
            <w:tcBorders>
              <w:top w:val="single" w:color="auto" w:sz="4" w:space="0"/>
              <w:left w:val="single" w:color="auto" w:sz="4" w:space="0"/>
              <w:bottom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符合第二章“投标人须知”第1.3.</w:t>
            </w:r>
            <w:r>
              <w:rPr>
                <w:rFonts w:hint="eastAsia" w:ascii="Times New Roman" w:hAnsi="Times New Roman"/>
                <w:color w:val="000000"/>
              </w:rPr>
              <w:t>3</w:t>
            </w:r>
            <w:r>
              <w:rPr>
                <w:rFonts w:ascii="Times New Roman" w:hAnsi="Times New Roman"/>
                <w:color w:val="000000"/>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color w:val="000000"/>
              </w:rPr>
            </w:pPr>
            <w:r>
              <w:rPr>
                <w:rFonts w:ascii="Times New Roman" w:hAnsi="Times New Roman"/>
                <w:color w:val="000000"/>
              </w:rPr>
              <w:t>投标</w:t>
            </w:r>
            <w:r>
              <w:rPr>
                <w:rFonts w:ascii="Times New Roman" w:hAnsi="Times New Roman"/>
              </w:rPr>
              <w:t>有效期</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color w:val="000000"/>
              </w:rPr>
              <w:t>符合第二章“投标人须知”第3.</w:t>
            </w:r>
            <w:r>
              <w:rPr>
                <w:rFonts w:ascii="Times New Roman" w:hAnsi="Times New Roman"/>
              </w:rPr>
              <w:t>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投标保证金</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符合第二章“投标人须知”第3.4</w:t>
            </w:r>
            <w:r>
              <w:rPr>
                <w:rFonts w:hint="eastAsia" w:ascii="Times New Roman" w:hAnsi="Times New Roman"/>
              </w:rPr>
              <w:t>.1项</w:t>
            </w:r>
            <w:r>
              <w:rPr>
                <w:rFonts w:ascii="Times New Roman" w:hAnsi="Times New Roman"/>
              </w:rPr>
              <w:t>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权利义务</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符合第二章“投标人须知”</w:t>
            </w:r>
            <w:r>
              <w:rPr>
                <w:rFonts w:hint="eastAsia" w:ascii="Times New Roman" w:hAnsi="Times New Roman"/>
              </w:rPr>
              <w:t>第1.1</w:t>
            </w:r>
            <w:r>
              <w:rPr>
                <w:rFonts w:hint="eastAsia" w:ascii="Times New Roman" w:hAnsi="Times New Roman"/>
                <w:lang w:val="en-US" w:eastAsia="zh-CN"/>
              </w:rPr>
              <w:t>1</w:t>
            </w:r>
            <w:r>
              <w:rPr>
                <w:rFonts w:hint="eastAsia" w:ascii="Times New Roman" w:hAnsi="Times New Roman"/>
              </w:rPr>
              <w:t>.1项规定和</w:t>
            </w:r>
            <w:r>
              <w:rPr>
                <w:rFonts w:ascii="Times New Roman" w:hAnsi="Times New Roman"/>
              </w:rPr>
              <w:t>第</w:t>
            </w:r>
            <w:r>
              <w:rPr>
                <w:rFonts w:hint="eastAsia" w:ascii="Times New Roman" w:hAnsi="Times New Roman"/>
                <w:lang w:val="en-US" w:eastAsia="zh-CN"/>
              </w:rPr>
              <w:t>五</w:t>
            </w:r>
            <w:r>
              <w:rPr>
                <w:rFonts w:ascii="Times New Roman" w:hAnsi="Times New Roman"/>
              </w:rPr>
              <w:t>章“合同条款及格式”中的</w:t>
            </w:r>
            <w:r>
              <w:rPr>
                <w:rFonts w:ascii="Times New Roman" w:hAnsi="Times New Roman"/>
                <w:color w:val="000000"/>
              </w:rPr>
              <w:t>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rPr>
                <w:rFonts w:ascii="Times New Roman" w:hAnsi="Times New Roman"/>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Pr>
          <w:p>
            <w:pPr>
              <w:spacing w:line="440" w:lineRule="exact"/>
              <w:jc w:val="left"/>
              <w:rPr>
                <w:rFonts w:ascii="Times New Roman" w:hAnsi="Times New Roman"/>
              </w:rPr>
            </w:pPr>
            <w:r>
              <w:rPr>
                <w:rFonts w:ascii="Times New Roman" w:hAnsi="Times New Roman"/>
              </w:rPr>
              <w:t>勘察纲要</w:t>
            </w:r>
          </w:p>
        </w:tc>
        <w:tc>
          <w:tcPr>
            <w:tcW w:w="4680" w:type="dxa"/>
            <w:tcBorders>
              <w:top w:val="single" w:color="auto" w:sz="4" w:space="0"/>
              <w:left w:val="single" w:color="auto" w:sz="4" w:space="0"/>
              <w:bottom w:val="single" w:color="auto" w:sz="4" w:space="0"/>
            </w:tcBorders>
          </w:tcPr>
          <w:p>
            <w:pPr>
              <w:spacing w:line="440" w:lineRule="exact"/>
              <w:rPr>
                <w:rFonts w:ascii="Times New Roman" w:hAnsi="Times New Roman"/>
              </w:rPr>
            </w:pPr>
            <w:r>
              <w:rPr>
                <w:rFonts w:ascii="Times New Roman" w:hAnsi="Times New Roman"/>
              </w:rPr>
              <w:t>符合</w:t>
            </w:r>
            <w:r>
              <w:rPr>
                <w:rFonts w:hint="eastAsia" w:ascii="Times New Roman" w:hAnsi="Times New Roman"/>
                <w:lang w:eastAsia="zh-CN"/>
              </w:rPr>
              <w:t>第五章“发包人要求”</w:t>
            </w:r>
            <w:r>
              <w:rPr>
                <w:rFonts w:ascii="Times New Roman" w:hAnsi="Times New Roman"/>
              </w:rPr>
              <w:t>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条款内容</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color w:val="000000"/>
              </w:rPr>
            </w:pPr>
            <w:r>
              <w:rPr>
                <w:rFonts w:ascii="Times New Roman" w:hAnsi="Times New Roman"/>
                <w:b/>
                <w:color w:val="000000"/>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2.2.1</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分值构成</w:t>
            </w:r>
          </w:p>
          <w:p>
            <w:pPr>
              <w:spacing w:line="440" w:lineRule="exact"/>
              <w:jc w:val="left"/>
              <w:rPr>
                <w:rFonts w:ascii="Times New Roman" w:hAnsi="Times New Roman"/>
                <w:color w:val="000000"/>
              </w:rPr>
            </w:pPr>
            <w:r>
              <w:rPr>
                <w:rFonts w:ascii="Times New Roman" w:hAnsi="Times New Roman"/>
                <w:color w:val="000000"/>
              </w:rPr>
              <w:t>(总分100分)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ascii="Times New Roman" w:hAnsi="Times New Roman"/>
                <w:color w:val="000000"/>
                <w:lang w:val="en-US" w:eastAsia="zh-CN"/>
              </w:rPr>
              <w:t>综合标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Times New Roman" w:hAnsi="Times New Roman"/>
                <w:color w:val="000000"/>
                <w:lang w:val="en-US" w:eastAsia="zh-CN"/>
              </w:rPr>
              <w:t>技术标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Times New Roman" w:hAnsi="Times New Roman"/>
                <w:color w:val="000000"/>
                <w:lang w:val="en-US" w:eastAsia="zh-CN"/>
              </w:rPr>
              <w:t>经济标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ascii="Times New Roman" w:hAnsi="Times New Roman"/>
                <w:color w:val="000000"/>
              </w:rPr>
              <w:t>其他</w:t>
            </w:r>
            <w:r>
              <w:rPr>
                <w:rFonts w:hint="eastAsia" w:ascii="Times New Roman" w:hAnsi="Times New Roman"/>
                <w:color w:val="000000"/>
                <w:lang w:val="en-US" w:eastAsia="zh-CN"/>
              </w:rPr>
              <w:t>标</w:t>
            </w:r>
            <w:r>
              <w:rPr>
                <w:rFonts w:ascii="Times New Roman" w:hAnsi="Times New Roman"/>
                <w:color w:val="000000"/>
              </w:rPr>
              <w:t>：</w:t>
            </w:r>
            <w:r>
              <w:rPr>
                <w:rFonts w:ascii="Times New Roman" w:hAnsi="Times New Roman"/>
                <w:color w:val="000000"/>
                <w:u w:val="single"/>
              </w:rPr>
              <w:t xml:space="preserve">       </w:t>
            </w:r>
            <w:r>
              <w:rPr>
                <w:rFonts w:ascii="Times New Roman" w:hAnsi="Times New Roman"/>
                <w:color w:val="000000"/>
              </w:rPr>
              <w:t>分</w:t>
            </w:r>
          </w:p>
          <w:p>
            <w:pPr>
              <w:spacing w:line="440" w:lineRule="exact"/>
              <w:rPr>
                <w:rFonts w:ascii="Times New Roman" w:hAnsi="Times New Roman"/>
                <w:color w:val="000000"/>
              </w:rPr>
            </w:pPr>
            <w:r>
              <w:rPr>
                <w:rFonts w:hint="eastAsia" w:ascii="宋体" w:hAnsi="宋体"/>
                <w:b/>
                <w:bCs/>
                <w:szCs w:val="21"/>
                <w:lang w:val="en-US" w:eastAsia="zh-CN"/>
              </w:rPr>
              <w:t>评标办法分值构成需按照现行有效的政策文件进行执行</w:t>
            </w:r>
            <w:r>
              <w:rPr>
                <w:rFonts w:hint="eastAsia" w:ascii="宋体" w:hAnsi="宋体"/>
                <w:b/>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2.2.2</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评标基准价计算方法</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rPr>
                <w:rFonts w:ascii="Times New Roman" w:hAnsi="Times New Roman"/>
                <w:color w:val="000000"/>
              </w:rPr>
            </w:pPr>
            <w:r>
              <w:rPr>
                <w:rFonts w:hint="eastAsia"/>
                <w:color w:val="000000"/>
                <w:u w:val="single"/>
                <w:lang w:val="en-US" w:eastAsia="zh-CN"/>
              </w:rPr>
              <w:t xml:space="preserve">                  </w:t>
            </w:r>
            <w:r>
              <w:rPr>
                <w:rFonts w:hint="eastAsia"/>
                <w:color w:val="000000"/>
                <w:u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2.2.3</w:t>
            </w:r>
          </w:p>
        </w:tc>
        <w:tc>
          <w:tcPr>
            <w:tcW w:w="2476" w:type="dxa"/>
            <w:tcBorders>
              <w:top w:val="single" w:color="auto" w:sz="4" w:space="0"/>
              <w:left w:val="single" w:color="auto" w:sz="4" w:space="0"/>
              <w:right w:val="single" w:color="auto" w:sz="4" w:space="0"/>
            </w:tcBorders>
            <w:vAlign w:val="center"/>
          </w:tcPr>
          <w:p>
            <w:pPr>
              <w:spacing w:line="440" w:lineRule="exact"/>
              <w:jc w:val="left"/>
              <w:rPr>
                <w:rFonts w:ascii="Times New Roman" w:hAnsi="Times New Roman"/>
                <w:color w:val="000000"/>
              </w:rPr>
            </w:pPr>
            <w:r>
              <w:rPr>
                <w:rFonts w:ascii="Times New Roman" w:hAnsi="Times New Roman"/>
                <w:color w:val="000000"/>
              </w:rPr>
              <w:t>投标报价的偏差率</w:t>
            </w:r>
          </w:p>
          <w:p>
            <w:pPr>
              <w:spacing w:line="440" w:lineRule="exact"/>
              <w:jc w:val="left"/>
              <w:rPr>
                <w:rFonts w:ascii="Times New Roman" w:hAnsi="Times New Roman"/>
                <w:color w:val="000000"/>
              </w:rPr>
            </w:pPr>
            <w:r>
              <w:rPr>
                <w:rFonts w:ascii="Times New Roman" w:hAnsi="Times New Roman"/>
                <w:color w:val="000000"/>
              </w:rPr>
              <w:t>计算公式</w:t>
            </w:r>
          </w:p>
        </w:tc>
        <w:tc>
          <w:tcPr>
            <w:tcW w:w="4680" w:type="dxa"/>
            <w:tcBorders>
              <w:top w:val="single" w:color="auto" w:sz="4" w:space="0"/>
              <w:left w:val="single" w:color="auto" w:sz="4" w:space="0"/>
              <w:right w:val="single" w:color="auto" w:sz="4" w:space="0"/>
            </w:tcBorders>
            <w:vAlign w:val="center"/>
          </w:tcPr>
          <w:p>
            <w:pPr>
              <w:spacing w:line="240" w:lineRule="auto"/>
              <w:rPr>
                <w:rFonts w:hint="eastAsia" w:ascii="宋体" w:hAnsi="宋体"/>
                <w:szCs w:val="21"/>
              </w:rPr>
            </w:pPr>
            <w:r>
              <w:rPr>
                <w:rFonts w:hint="eastAsia" w:ascii="宋体" w:hAnsi="宋体"/>
                <w:szCs w:val="21"/>
              </w:rPr>
              <w:t>偏差率=100%×（投标人报价－评标基准价）</w:t>
            </w:r>
          </w:p>
          <w:p>
            <w:pPr>
              <w:spacing w:line="440" w:lineRule="exact"/>
              <w:rPr>
                <w:rFonts w:ascii="Times New Roman" w:hAnsi="Times New Roman"/>
                <w:color w:val="000000"/>
              </w:rPr>
            </w:pPr>
            <w:r>
              <w:rPr>
                <w:rFonts w:hint="eastAsia" w:ascii="宋体" w:hAnsi="宋体"/>
                <w:szCs w:val="21"/>
              </w:rPr>
              <w:t>/评标基准价</w:t>
            </w:r>
          </w:p>
        </w:tc>
      </w:tr>
    </w:tbl>
    <w:p>
      <w:pPr>
        <w:rPr>
          <w:rFonts w:ascii="Times New Roman" w:hAnsi="Times New Roman"/>
        </w:rPr>
      </w:pPr>
      <w:r>
        <w:rPr>
          <w:rFonts w:ascii="Times New Roman" w:hAnsi="Times New Roman"/>
        </w:rPr>
        <w:br w:type="page"/>
      </w:r>
    </w:p>
    <w:tbl>
      <w:tblPr>
        <w:tblStyle w:val="37"/>
        <w:tblW w:w="91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476"/>
        <w:gridCol w:w="46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24" w:type="dxa"/>
            <w:gridSpan w:val="2"/>
            <w:tcBorders>
              <w:top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条款号</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评分因素</w:t>
            </w:r>
            <w:r>
              <w:rPr>
                <w:rFonts w:hint="eastAsia" w:ascii="Times New Roman" w:hAnsi="Times New Roman"/>
                <w:b/>
              </w:rPr>
              <w:t>（偏差率）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b/>
              </w:rPr>
            </w:pPr>
            <w:r>
              <w:rPr>
                <w:rFonts w:ascii="Times New Roman" w:hAnsi="Times New Roman"/>
                <w:b/>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2.2.4（1）</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综合标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信誉</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bookmarkStart w:id="276" w:name="_Toc384308271"/>
            <w:bookmarkStart w:id="277" w:name="_Toc352691532"/>
            <w:bookmarkStart w:id="278" w:name="_Toc300835007"/>
            <w:bookmarkStart w:id="279" w:name="_Toc361508645"/>
            <w:bookmarkStart w:id="280" w:name="_Toc152042363"/>
            <w:bookmarkStart w:id="281" w:name="_Toc144974553"/>
            <w:bookmarkStart w:id="282" w:name="_Toc369531576"/>
            <w:bookmarkStart w:id="283" w:name="_Toc247514010"/>
            <w:bookmarkStart w:id="284" w:name="_Toc152045586"/>
            <w:bookmarkStart w:id="285" w:name="_Toc12369"/>
            <w:bookmarkStart w:id="286" w:name="_Toc247527611"/>
            <w:r>
              <w:rPr>
                <w:rFonts w:ascii="Times New Roman" w:hAnsi="Times New Roman"/>
              </w:rPr>
              <w:t>……</w:t>
            </w:r>
          </w:p>
        </w:tc>
      </w:tr>
      <w:bookmarkEnd w:id="276"/>
      <w:bookmarkEnd w:id="277"/>
      <w:bookmarkEnd w:id="278"/>
      <w:bookmarkEnd w:id="279"/>
      <w:bookmarkEnd w:id="280"/>
      <w:bookmarkEnd w:id="281"/>
      <w:bookmarkEnd w:id="282"/>
      <w:bookmarkEnd w:id="283"/>
      <w:bookmarkEnd w:id="284"/>
      <w:bookmarkEnd w:id="285"/>
      <w:bookmarkEnd w:id="286"/>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类似项目业绩</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27"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项目负责人资历和业绩</w:t>
            </w:r>
          </w:p>
        </w:tc>
        <w:tc>
          <w:tcPr>
            <w:tcW w:w="4680" w:type="dxa"/>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其他</w:t>
            </w:r>
            <w:r>
              <w:rPr>
                <w:rFonts w:hint="eastAsia" w:ascii="Times New Roman" w:hAnsi="Times New Roman"/>
              </w:rPr>
              <w:t>主要</w:t>
            </w:r>
            <w:r>
              <w:rPr>
                <w:rFonts w:ascii="Times New Roman" w:hAnsi="Times New Roman"/>
              </w:rPr>
              <w:t>人员资历和业绩</w:t>
            </w:r>
          </w:p>
        </w:tc>
        <w:tc>
          <w:tcPr>
            <w:tcW w:w="4680" w:type="dxa"/>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3"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right w:val="single" w:color="auto" w:sz="4" w:space="0"/>
            </w:tcBorders>
            <w:vAlign w:val="center"/>
          </w:tcPr>
          <w:p>
            <w:pPr>
              <w:widowControl/>
              <w:spacing w:before="100" w:beforeAutospacing="1" w:after="100" w:afterAutospacing="1"/>
              <w:jc w:val="left"/>
              <w:rPr>
                <w:rFonts w:ascii="Times New Roman" w:hAnsi="Times New Roman"/>
              </w:rPr>
            </w:pPr>
            <w:r>
              <w:rPr>
                <w:rFonts w:ascii="Times New Roman" w:hAnsi="Times New Roman"/>
              </w:rPr>
              <w:t>拟投入</w:t>
            </w:r>
            <w:r>
              <w:rPr>
                <w:rFonts w:hint="eastAsia" w:ascii="Times New Roman" w:hAnsi="Times New Roman"/>
              </w:rPr>
              <w:t>的</w:t>
            </w:r>
            <w:r>
              <w:rPr>
                <w:rFonts w:ascii="Times New Roman" w:hAnsi="Times New Roman"/>
              </w:rPr>
              <w:t>勘察设备</w:t>
            </w:r>
          </w:p>
        </w:tc>
        <w:tc>
          <w:tcPr>
            <w:tcW w:w="4680" w:type="dxa"/>
            <w:tcBorders>
              <w:top w:val="single" w:color="auto" w:sz="4" w:space="0"/>
              <w:left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2.2.4（2）</w:t>
            </w:r>
          </w:p>
        </w:tc>
        <w:tc>
          <w:tcPr>
            <w:tcW w:w="1124" w:type="dxa"/>
            <w:vMerge w:val="restart"/>
            <w:tcBorders>
              <w:top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技术标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Times New Roman" w:hAnsi="Times New Roman"/>
              </w:rPr>
            </w:pPr>
            <w:r>
              <w:rPr>
                <w:rFonts w:ascii="Times New Roman" w:hAnsi="Times New Roman"/>
                <w:szCs w:val="21"/>
              </w:rPr>
              <w:t>勘察范围、勘察内容</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6" w:hRule="atLeast"/>
        </w:trPr>
        <w:tc>
          <w:tcPr>
            <w:tcW w:w="900" w:type="dxa"/>
            <w:vMerge w:val="continue"/>
            <w:tcBorders>
              <w:right w:val="single" w:color="auto" w:sz="4" w:space="0"/>
            </w:tcBorders>
            <w:vAlign w:val="center"/>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before="100" w:beforeAutospacing="1" w:after="100" w:afterAutospacing="1"/>
              <w:jc w:val="left"/>
              <w:rPr>
                <w:rFonts w:ascii="Times New Roman" w:hAnsi="Times New Roman"/>
              </w:rPr>
            </w:pPr>
            <w:r>
              <w:rPr>
                <w:rFonts w:ascii="Times New Roman" w:hAnsi="Times New Roman"/>
                <w:szCs w:val="21"/>
              </w:rPr>
              <w:t>勘察依据、</w:t>
            </w:r>
            <w:r>
              <w:rPr>
                <w:rFonts w:ascii="Times New Roman" w:hAnsi="Times New Roman"/>
              </w:rPr>
              <w:t>勘察工作目标</w:t>
            </w:r>
          </w:p>
        </w:tc>
        <w:tc>
          <w:tcPr>
            <w:tcW w:w="468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勘察机构设置和岗位职责</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勘察</w:t>
            </w:r>
            <w:r>
              <w:rPr>
                <w:rFonts w:hint="eastAsia" w:ascii="Times New Roman" w:hAnsi="Times New Roman"/>
                <w:szCs w:val="21"/>
              </w:rPr>
              <w:t>说明和勘察</w:t>
            </w:r>
            <w:r>
              <w:rPr>
                <w:rFonts w:ascii="Times New Roman" w:hAnsi="Times New Roman"/>
                <w:szCs w:val="21"/>
              </w:rPr>
              <w:t>方案</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hint="eastAsia" w:ascii="Times New Roman" w:hAnsi="Times New Roman"/>
                <w:szCs w:val="21"/>
              </w:rPr>
              <w:t>勘察</w:t>
            </w:r>
            <w:r>
              <w:rPr>
                <w:rFonts w:ascii="Times New Roman" w:hAnsi="Times New Roman"/>
                <w:szCs w:val="21"/>
              </w:rPr>
              <w:t>质量、进度、保密等保证措施</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440" w:lineRule="exact"/>
              <w:jc w:val="center"/>
              <w:rPr>
                <w:rFonts w:ascii="Times New Roman" w:hAnsi="Times New Roman"/>
                <w:color w:val="000000"/>
              </w:rPr>
            </w:pP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勘察安全保证措施</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tcPr>
          <w:p>
            <w:pPr>
              <w:spacing w:line="440" w:lineRule="exact"/>
              <w:jc w:val="center"/>
              <w:rPr>
                <w:rFonts w:ascii="Times New Roman" w:hAnsi="Times New Roman"/>
                <w:color w:val="000000"/>
              </w:rPr>
            </w:pP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rPr>
            </w:pPr>
            <w:r>
              <w:rPr>
                <w:rFonts w:ascii="Times New Roman" w:hAnsi="Times New Roman"/>
                <w:szCs w:val="21"/>
              </w:rPr>
              <w:t>勘察工作重点、难点分析</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4" w:hRule="atLeast"/>
        </w:trPr>
        <w:tc>
          <w:tcPr>
            <w:tcW w:w="900" w:type="dxa"/>
            <w:vMerge w:val="continue"/>
            <w:tcBorders>
              <w:right w:val="single" w:color="auto" w:sz="4" w:space="0"/>
            </w:tcBorders>
          </w:tcPr>
          <w:p>
            <w:pPr>
              <w:rPr>
                <w:rFonts w:ascii="Times New Roman" w:hAnsi="Times New Roman"/>
              </w:rPr>
            </w:pPr>
          </w:p>
        </w:tc>
        <w:tc>
          <w:tcPr>
            <w:tcW w:w="1124" w:type="dxa"/>
            <w:vMerge w:val="continue"/>
            <w:tcBorders>
              <w:right w:val="single" w:color="auto" w:sz="4" w:space="0"/>
            </w:tcBorders>
          </w:tcPr>
          <w:p>
            <w:pPr>
              <w:rPr>
                <w:rFonts w:ascii="Times New Roman" w:hAnsi="Times New Roman"/>
              </w:rPr>
            </w:pPr>
          </w:p>
        </w:tc>
        <w:tc>
          <w:tcPr>
            <w:tcW w:w="247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before="100" w:beforeAutospacing="1" w:after="100" w:afterAutospacing="1"/>
              <w:jc w:val="left"/>
              <w:rPr>
                <w:rFonts w:ascii="Times New Roman" w:hAnsi="Times New Roman"/>
                <w:szCs w:val="21"/>
              </w:rPr>
            </w:pPr>
            <w:r>
              <w:rPr>
                <w:rFonts w:ascii="Times New Roman" w:hAnsi="Times New Roman"/>
                <w:szCs w:val="21"/>
              </w:rPr>
              <w:t>合理化建议</w:t>
            </w:r>
          </w:p>
        </w:tc>
        <w:tc>
          <w:tcPr>
            <w:tcW w:w="468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ascii="Times New Roman" w:hAnsi="Times New Roman"/>
              </w:rPr>
              <w:t>2.2.4（3）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rPr>
            </w:pPr>
            <w:r>
              <w:rPr>
                <w:rFonts w:hint="eastAsia" w:ascii="Times New Roman" w:hAnsi="Times New Roman"/>
                <w:lang w:val="en-US" w:eastAsia="zh-CN"/>
              </w:rPr>
              <w:t>经济标</w:t>
            </w:r>
            <w:r>
              <w:rPr>
                <w:rFonts w:ascii="Times New Roman" w:hAnsi="Times New Roman"/>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20" w:lineRule="atLeast"/>
              <w:jc w:val="left"/>
              <w:rPr>
                <w:rFonts w:ascii="Times New Roman" w:hAnsi="Times New Roman"/>
              </w:rPr>
            </w:pPr>
            <w:r>
              <w:rPr>
                <w:rFonts w:ascii="Times New Roman" w:hAnsi="Times New Roman"/>
              </w:rPr>
              <w:t>偏差率</w:t>
            </w:r>
          </w:p>
        </w:tc>
        <w:tc>
          <w:tcPr>
            <w:tcW w:w="4680" w:type="dxa"/>
            <w:tcBorders>
              <w:top w:val="single" w:color="auto" w:sz="4" w:space="0"/>
              <w:left w:val="single" w:color="auto" w:sz="4" w:space="0"/>
              <w:bottom w:val="single" w:color="auto" w:sz="4" w:space="0"/>
              <w:right w:val="single" w:color="auto" w:sz="4" w:space="0"/>
            </w:tcBorders>
          </w:tcPr>
          <w:p>
            <w:pPr>
              <w:spacing w:line="440" w:lineRule="exact"/>
              <w:jc w:val="center"/>
              <w:rPr>
                <w:rFonts w:ascii="Times New Roman" w:hAnsi="Times New Roman"/>
              </w:rPr>
            </w:pP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0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2.2.4（4）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Times New Roman" w:hAnsi="Times New Roman"/>
                <w:color w:val="000000"/>
              </w:rPr>
            </w:pPr>
            <w:r>
              <w:rPr>
                <w:rFonts w:ascii="Times New Roman" w:hAnsi="Times New Roman"/>
                <w:color w:val="000000"/>
              </w:rPr>
              <w:t>其他</w:t>
            </w:r>
            <w:r>
              <w:rPr>
                <w:rFonts w:hint="eastAsia" w:ascii="Times New Roman" w:hAnsi="Times New Roman"/>
                <w:color w:val="000000"/>
                <w:lang w:val="en-US" w:eastAsia="zh-CN"/>
              </w:rPr>
              <w:t>标</w:t>
            </w:r>
            <w:r>
              <w:rPr>
                <w:rFonts w:ascii="Times New Roman" w:hAnsi="Times New Roman"/>
                <w:color w:val="000000"/>
              </w:rPr>
              <w:t>评分标准</w:t>
            </w:r>
          </w:p>
        </w:tc>
        <w:tc>
          <w:tcPr>
            <w:tcW w:w="247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ascii="Times New Roman" w:hAnsi="Times New Roman"/>
                <w:color w:val="000000"/>
              </w:rPr>
            </w:pPr>
            <w:r>
              <w:rPr>
                <w:rFonts w:hint="eastAsia" w:ascii="宋体" w:hAnsi="宋体"/>
                <w:szCs w:val="21"/>
              </w:rPr>
              <w:t>投标单位诚信状况扣分</w:t>
            </w:r>
          </w:p>
        </w:tc>
        <w:tc>
          <w:tcPr>
            <w:tcW w:w="4680" w:type="dxa"/>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Times New Roman" w:hAnsi="Times New Roman"/>
                <w:color w:val="000000"/>
              </w:rPr>
            </w:pPr>
            <w:r>
              <w:rPr>
                <w:rFonts w:hint="eastAsia" w:ascii="宋体" w:hAnsi="宋体"/>
                <w:szCs w:val="21"/>
                <w:lang w:val="en-US" w:eastAsia="zh-CN"/>
              </w:rPr>
              <w:t>企业信誉部分按照呼城建委发[2011]125号、呼城建委发[2014]722号文件执行。</w:t>
            </w:r>
            <w:bookmarkStart w:id="954" w:name="_GoBack"/>
            <w:bookmarkEnd w:id="95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trPr>
        <w:tc>
          <w:tcPr>
            <w:tcW w:w="900"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Times New Roman" w:hAnsi="Times New Roman"/>
                <w:color w:val="000000"/>
              </w:rPr>
            </w:pPr>
          </w:p>
        </w:tc>
        <w:tc>
          <w:tcPr>
            <w:tcW w:w="1124" w:type="dxa"/>
            <w:vMerge w:val="continue"/>
            <w:tcBorders>
              <w:top w:val="single" w:color="auto" w:sz="4" w:space="0"/>
              <w:left w:val="single" w:color="auto" w:sz="4" w:space="0"/>
              <w:bottom w:val="single" w:color="auto" w:sz="4" w:space="0"/>
              <w:right w:val="single" w:color="auto" w:sz="4" w:space="0"/>
            </w:tcBorders>
            <w:vAlign w:val="top"/>
          </w:tcPr>
          <w:p>
            <w:pPr>
              <w:spacing w:line="440" w:lineRule="exact"/>
              <w:jc w:val="center"/>
              <w:rPr>
                <w:rFonts w:ascii="Times New Roman" w:hAnsi="Times New Roman"/>
                <w:color w:val="000000"/>
              </w:rPr>
            </w:pPr>
          </w:p>
        </w:tc>
        <w:tc>
          <w:tcPr>
            <w:tcW w:w="2476" w:type="dxa"/>
            <w:tcBorders>
              <w:top w:val="single" w:color="auto" w:sz="4" w:space="0"/>
              <w:left w:val="single" w:color="auto" w:sz="4" w:space="0"/>
              <w:bottom w:val="single" w:color="auto" w:sz="4" w:space="0"/>
              <w:right w:val="single" w:color="auto" w:sz="4" w:space="0"/>
            </w:tcBorders>
            <w:vAlign w:val="center"/>
          </w:tcPr>
          <w:p>
            <w:pPr>
              <w:spacing w:line="240" w:lineRule="auto"/>
              <w:jc w:val="both"/>
              <w:rPr>
                <w:rFonts w:hint="eastAsia" w:ascii="宋体" w:hAnsi="宋体"/>
                <w:szCs w:val="21"/>
              </w:rPr>
            </w:pPr>
            <w:r>
              <w:rPr>
                <w:rFonts w:hint="eastAsia" w:ascii="宋体" w:hAnsi="宋体"/>
                <w:szCs w:val="21"/>
                <w:lang w:val="en-US" w:eastAsia="zh-CN"/>
              </w:rPr>
              <w:t>投标单位加分</w:t>
            </w:r>
          </w:p>
        </w:tc>
        <w:tc>
          <w:tcPr>
            <w:tcW w:w="4680"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ascii="Times New Roman" w:hAnsi="Times New Roman"/>
                <w:color w:val="000000"/>
              </w:rPr>
            </w:pPr>
            <w:r>
              <w:rPr>
                <w:rFonts w:hint="eastAsia" w:ascii="宋体" w:hAnsi="宋体"/>
                <w:szCs w:val="21"/>
                <w:lang w:val="en-US" w:eastAsia="zh-CN"/>
              </w:rPr>
              <w:t>按照现行有效政策文件进行加分</w:t>
            </w:r>
          </w:p>
        </w:tc>
      </w:tr>
    </w:tbl>
    <w:p>
      <w:pPr>
        <w:spacing w:line="400" w:lineRule="exact"/>
        <w:rPr>
          <w:rFonts w:ascii="Times New Roman" w:hAnsi="Times New Roman"/>
          <w:color w:val="000000"/>
        </w:rPr>
      </w:pPr>
      <w:r>
        <w:rPr>
          <w:rFonts w:ascii="Times New Roman" w:hAnsi="Times New Roman"/>
          <w:color w:val="000000"/>
        </w:rPr>
        <w:br w:type="page"/>
      </w:r>
    </w:p>
    <w:p>
      <w:pPr>
        <w:pStyle w:val="3"/>
        <w:rPr>
          <w:rFonts w:ascii="Times New Roman" w:hAnsi="Times New Roman"/>
          <w:color w:val="000000"/>
        </w:rPr>
      </w:pPr>
      <w:bookmarkStart w:id="287" w:name="_Toc27433"/>
      <w:r>
        <w:rPr>
          <w:rFonts w:ascii="Times New Roman" w:hAnsi="Times New Roman"/>
          <w:color w:val="000000"/>
        </w:rPr>
        <w:t>1. 评标方法</w:t>
      </w:r>
      <w:bookmarkEnd w:id="287"/>
    </w:p>
    <w:p>
      <w:pPr>
        <w:spacing w:line="360" w:lineRule="auto"/>
        <w:ind w:firstLine="420" w:firstLineChars="200"/>
        <w:rPr>
          <w:rFonts w:ascii="Times New Roman" w:hAnsi="Times New Roman"/>
          <w:color w:val="000000"/>
        </w:rPr>
      </w:pPr>
      <w:r>
        <w:rPr>
          <w:rFonts w:ascii="Times New Roman" w:hAnsi="Times New Roman"/>
          <w:color w:val="000000"/>
        </w:rPr>
        <w:t>本次评标采用综合评估法。评标委员会对满足招标文件实质性要求的投标文件，按照本章第2.2款规定的评分标准进行打分，</w:t>
      </w:r>
      <w:r>
        <w:rPr>
          <w:rFonts w:ascii="Times New Roman" w:hAnsi="Times New Roman"/>
          <w:color w:val="000000"/>
          <w:highlight w:val="none"/>
        </w:rPr>
        <w:t>并按得分由高到低顺序推荐中标候选人，</w:t>
      </w:r>
      <w:r>
        <w:rPr>
          <w:rFonts w:ascii="Times New Roman" w:hAnsi="Times New Roman"/>
          <w:color w:val="000000"/>
        </w:rPr>
        <w:t>但投标报价低于其成本的除</w:t>
      </w:r>
      <w:bookmarkStart w:id="288" w:name="_Toc144974565"/>
      <w:bookmarkStart w:id="289" w:name="_Toc300835008"/>
      <w:bookmarkStart w:id="290" w:name="_Toc152042375"/>
      <w:bookmarkStart w:id="291" w:name="_Toc247527623"/>
      <w:bookmarkStart w:id="292" w:name="_Toc247514022"/>
      <w:bookmarkStart w:id="293" w:name="_Toc361508646"/>
      <w:bookmarkStart w:id="294" w:name="_Toc152045598"/>
      <w:bookmarkStart w:id="295" w:name="_Toc384308272"/>
      <w:bookmarkStart w:id="296" w:name="_Toc4497"/>
      <w:bookmarkStart w:id="297" w:name="_Toc369531577"/>
      <w:bookmarkStart w:id="298" w:name="_Toc352691533"/>
      <w:r>
        <w:rPr>
          <w:rFonts w:ascii="Times New Roman" w:hAnsi="Times New Roman"/>
          <w:color w:val="000000"/>
        </w:rPr>
        <w:t>外。综合评分相等</w:t>
      </w:r>
      <w:bookmarkEnd w:id="288"/>
      <w:bookmarkEnd w:id="289"/>
      <w:bookmarkEnd w:id="290"/>
      <w:bookmarkEnd w:id="291"/>
      <w:bookmarkEnd w:id="292"/>
      <w:bookmarkEnd w:id="293"/>
      <w:bookmarkEnd w:id="294"/>
      <w:bookmarkEnd w:id="295"/>
      <w:r>
        <w:rPr>
          <w:rFonts w:ascii="Times New Roman" w:hAnsi="Times New Roman"/>
          <w:color w:val="000000"/>
        </w:rPr>
        <w:t>时，以投标报价低的</w:t>
      </w:r>
      <w:bookmarkEnd w:id="296"/>
      <w:bookmarkEnd w:id="297"/>
      <w:bookmarkEnd w:id="298"/>
      <w:r>
        <w:rPr>
          <w:rFonts w:ascii="Times New Roman" w:hAnsi="Times New Roman"/>
          <w:color w:val="000000"/>
        </w:rPr>
        <w:t>优</w:t>
      </w:r>
      <w:bookmarkStart w:id="299" w:name="_Toc247527624"/>
      <w:bookmarkStart w:id="300" w:name="_Toc369531578"/>
      <w:bookmarkStart w:id="301" w:name="_Toc352691534"/>
      <w:bookmarkStart w:id="302" w:name="_Toc384308273"/>
      <w:bookmarkStart w:id="303" w:name="_Toc39"/>
      <w:bookmarkStart w:id="304" w:name="_Toc247514023"/>
      <w:bookmarkStart w:id="305" w:name="_Toc144974566"/>
      <w:bookmarkStart w:id="306" w:name="_Toc152045599"/>
      <w:bookmarkStart w:id="307" w:name="_Toc361508647"/>
      <w:bookmarkStart w:id="308" w:name="_Toc152042376"/>
      <w:bookmarkStart w:id="309" w:name="_Toc300835009"/>
      <w:r>
        <w:rPr>
          <w:rFonts w:ascii="Times New Roman" w:hAnsi="Times New Roman"/>
          <w:color w:val="000000"/>
        </w:rPr>
        <w:t>先；投标报价也相等</w:t>
      </w:r>
      <w:bookmarkEnd w:id="299"/>
      <w:bookmarkEnd w:id="300"/>
      <w:bookmarkEnd w:id="301"/>
      <w:bookmarkEnd w:id="302"/>
      <w:bookmarkEnd w:id="303"/>
      <w:bookmarkEnd w:id="304"/>
      <w:bookmarkEnd w:id="305"/>
      <w:bookmarkEnd w:id="306"/>
      <w:bookmarkEnd w:id="307"/>
      <w:bookmarkEnd w:id="308"/>
      <w:bookmarkEnd w:id="309"/>
      <w:r>
        <w:rPr>
          <w:rFonts w:ascii="Times New Roman" w:hAnsi="Times New Roman"/>
          <w:color w:val="000000"/>
        </w:rPr>
        <w:t>的</w:t>
      </w:r>
      <w:r>
        <w:rPr>
          <w:rFonts w:hint="eastAsia" w:ascii="Times New Roman" w:hAnsi="Times New Roman"/>
          <w:color w:val="000000"/>
        </w:rPr>
        <w:t>，以</w:t>
      </w:r>
      <w:r>
        <w:rPr>
          <w:rFonts w:ascii="Times New Roman" w:hAnsi="Times New Roman"/>
          <w:color w:val="000000"/>
        </w:rPr>
        <w:t>勘察纲要得分高的优先</w:t>
      </w:r>
      <w:r>
        <w:rPr>
          <w:rFonts w:hint="eastAsia" w:ascii="Times New Roman" w:hAnsi="Times New Roman"/>
          <w:color w:val="000000"/>
        </w:rPr>
        <w:t>；</w:t>
      </w:r>
      <w:r>
        <w:rPr>
          <w:rFonts w:ascii="Times New Roman" w:hAnsi="Times New Roman"/>
          <w:color w:val="000000"/>
        </w:rPr>
        <w:t>如果勘察纲要得分也相</w:t>
      </w:r>
      <w:r>
        <w:rPr>
          <w:rFonts w:hint="eastAsia" w:ascii="Times New Roman" w:hAnsi="Times New Roman"/>
          <w:color w:val="000000"/>
        </w:rPr>
        <w:t>等</w:t>
      </w:r>
      <w:r>
        <w:rPr>
          <w:rFonts w:ascii="Times New Roman" w:hAnsi="Times New Roman"/>
          <w:color w:val="000000"/>
        </w:rPr>
        <w:t>，按照评标办法前附表的规定确定中标候选人顺序。</w:t>
      </w:r>
    </w:p>
    <w:p>
      <w:pPr>
        <w:pStyle w:val="3"/>
        <w:rPr>
          <w:rFonts w:ascii="Times New Roman" w:hAnsi="Times New Roman"/>
          <w:color w:val="000000"/>
        </w:rPr>
      </w:pPr>
      <w:bookmarkStart w:id="310" w:name="_Toc17882"/>
      <w:r>
        <w:rPr>
          <w:rFonts w:ascii="Times New Roman" w:hAnsi="Times New Roman"/>
          <w:color w:val="000000"/>
        </w:rPr>
        <w:t xml:space="preserve">2. </w:t>
      </w:r>
      <w:r>
        <w:rPr>
          <w:rFonts w:hint="eastAsia" w:ascii="Times New Roman" w:hAnsi="Times New Roman"/>
          <w:color w:val="000000"/>
        </w:rPr>
        <w:t>评审标准</w:t>
      </w:r>
      <w:bookmarkEnd w:id="310"/>
    </w:p>
    <w:p>
      <w:pPr>
        <w:pStyle w:val="4"/>
        <w:spacing w:line="240" w:lineRule="auto"/>
        <w:ind w:firstLine="137"/>
        <w:rPr>
          <w:rFonts w:ascii="Times New Roman" w:hAnsi="Times New Roman"/>
          <w:color w:val="000000"/>
        </w:rPr>
      </w:pPr>
      <w:bookmarkStart w:id="311" w:name="_Toc30614"/>
      <w:r>
        <w:rPr>
          <w:rFonts w:ascii="Times New Roman" w:hAnsi="Times New Roman"/>
          <w:color w:val="000000"/>
        </w:rPr>
        <w:t xml:space="preserve">2.1 </w:t>
      </w:r>
      <w:r>
        <w:rPr>
          <w:rFonts w:hint="eastAsia" w:ascii="Times New Roman" w:hAnsi="Times New Roman"/>
          <w:color w:val="000000"/>
        </w:rPr>
        <w:t>初步评审标准</w:t>
      </w:r>
      <w:bookmarkEnd w:id="311"/>
    </w:p>
    <w:p>
      <w:pPr>
        <w:spacing w:line="400" w:lineRule="exact"/>
        <w:ind w:firstLine="420" w:firstLineChars="200"/>
        <w:rPr>
          <w:rFonts w:ascii="Times New Roman" w:hAnsi="Times New Roman"/>
          <w:color w:val="000000"/>
        </w:rPr>
      </w:pPr>
      <w:r>
        <w:rPr>
          <w:rFonts w:ascii="Times New Roman" w:hAnsi="Times New Roman"/>
          <w:color w:val="000000"/>
        </w:rPr>
        <w:t>2.1.1 形式评审标准：见评标办法前附表。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2.1.2 资格评审标准：见评标办法前附表。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2.1.3 响应性评审标准：见评标办法前附表。</w:t>
      </w:r>
    </w:p>
    <w:p>
      <w:pPr>
        <w:pStyle w:val="4"/>
        <w:spacing w:line="240" w:lineRule="auto"/>
        <w:ind w:firstLine="137"/>
        <w:rPr>
          <w:rFonts w:ascii="Times New Roman" w:hAnsi="Times New Roman"/>
          <w:color w:val="000000"/>
        </w:rPr>
      </w:pPr>
      <w:bookmarkStart w:id="312" w:name="_Toc1702"/>
      <w:r>
        <w:rPr>
          <w:rFonts w:ascii="Times New Roman" w:hAnsi="Times New Roman"/>
          <w:color w:val="000000"/>
        </w:rPr>
        <w:t xml:space="preserve">2.2 </w:t>
      </w:r>
      <w:r>
        <w:rPr>
          <w:rFonts w:hint="eastAsia" w:ascii="Times New Roman" w:hAnsi="Times New Roman"/>
          <w:color w:val="000000"/>
        </w:rPr>
        <w:t>分值构成与评分标准</w:t>
      </w:r>
      <w:bookmarkEnd w:id="312"/>
    </w:p>
    <w:p>
      <w:pPr>
        <w:spacing w:line="400" w:lineRule="exact"/>
        <w:ind w:firstLine="420" w:firstLineChars="200"/>
        <w:rPr>
          <w:rFonts w:ascii="Times New Roman" w:hAnsi="Times New Roman"/>
          <w:color w:val="000000"/>
        </w:rPr>
      </w:pPr>
      <w:r>
        <w:rPr>
          <w:rFonts w:ascii="Times New Roman" w:hAnsi="Times New Roman"/>
          <w:color w:val="000000"/>
        </w:rPr>
        <w:t>2.2.1 分值构成</w:t>
      </w:r>
    </w:p>
    <w:p>
      <w:pPr>
        <w:spacing w:line="400" w:lineRule="exact"/>
        <w:ind w:firstLine="420" w:firstLineChars="200"/>
        <w:rPr>
          <w:rFonts w:ascii="Times New Roman" w:hAnsi="Times New Roman"/>
        </w:rPr>
      </w:pPr>
      <w:r>
        <w:rPr>
          <w:rFonts w:ascii="Times New Roman" w:hAnsi="Times New Roman"/>
        </w:rPr>
        <w:t>（1）</w:t>
      </w:r>
      <w:r>
        <w:rPr>
          <w:rFonts w:hint="eastAsia" w:ascii="Times New Roman" w:hAnsi="Times New Roman"/>
          <w:lang w:val="en-US" w:eastAsia="zh-CN"/>
        </w:rPr>
        <w:t>综合标</w:t>
      </w:r>
      <w:r>
        <w:rPr>
          <w:rFonts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lang w:val="en-US" w:eastAsia="zh-CN"/>
        </w:rPr>
        <w:t>技术标</w:t>
      </w:r>
      <w:r>
        <w:rPr>
          <w:rFonts w:ascii="Times New Roman" w:hAnsi="Times New Roman"/>
        </w:rPr>
        <w:t>：见评标办法前附表；</w:t>
      </w:r>
    </w:p>
    <w:p>
      <w:pPr>
        <w:spacing w:line="400" w:lineRule="exact"/>
        <w:ind w:firstLine="420" w:firstLineChars="200"/>
        <w:rPr>
          <w:rFonts w:ascii="Times New Roman" w:hAnsi="Times New Roman"/>
        </w:rPr>
      </w:pPr>
      <w:r>
        <w:rPr>
          <w:rFonts w:ascii="Times New Roman" w:hAnsi="Times New Roman"/>
        </w:rPr>
        <w:t>（3）</w:t>
      </w:r>
      <w:r>
        <w:rPr>
          <w:rFonts w:hint="eastAsia" w:ascii="Times New Roman" w:hAnsi="Times New Roman"/>
          <w:lang w:val="en-US" w:eastAsia="zh-CN"/>
        </w:rPr>
        <w:t>经济标</w:t>
      </w:r>
      <w:r>
        <w:rPr>
          <w:rFonts w:ascii="Times New Roman" w:hAnsi="Times New Roman"/>
        </w:rPr>
        <w:t>：见评标办法前附表；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（4）其他</w:t>
      </w:r>
      <w:r>
        <w:rPr>
          <w:rFonts w:hint="eastAsia" w:ascii="Times New Roman" w:hAnsi="Times New Roman"/>
          <w:color w:val="000000"/>
          <w:lang w:val="en-US" w:eastAsia="zh-CN"/>
        </w:rPr>
        <w:t>标</w:t>
      </w:r>
      <w:r>
        <w:rPr>
          <w:rFonts w:ascii="Times New Roman" w:hAnsi="Times New Roman"/>
          <w:color w:val="000000"/>
        </w:rPr>
        <w:t>：见评标办法前附表。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2.2.2 评标基准价计算</w:t>
      </w:r>
    </w:p>
    <w:p>
      <w:pPr>
        <w:spacing w:line="400" w:lineRule="exact"/>
        <w:ind w:firstLine="420" w:firstLineChars="200"/>
        <w:rPr>
          <w:rFonts w:ascii="Times New Roman" w:hAnsi="Times New Roman"/>
          <w:color w:val="000000"/>
        </w:rPr>
      </w:pPr>
      <w:r>
        <w:rPr>
          <w:rFonts w:ascii="Times New Roman" w:hAnsi="Times New Roman"/>
          <w:color w:val="000000"/>
        </w:rPr>
        <w:t>评标基准价计算方法：见评标办法前附表。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2.2.3 投标报价的偏差率计算</w:t>
      </w:r>
    </w:p>
    <w:p>
      <w:pPr>
        <w:spacing w:line="400" w:lineRule="exact"/>
        <w:ind w:firstLine="420" w:firstLineChars="200"/>
        <w:rPr>
          <w:rFonts w:ascii="Times New Roman" w:hAnsi="Times New Roman"/>
          <w:color w:val="000000"/>
        </w:rPr>
      </w:pPr>
      <w:r>
        <w:rPr>
          <w:rFonts w:ascii="Times New Roman" w:hAnsi="Times New Roman"/>
          <w:color w:val="000000"/>
        </w:rPr>
        <w:t>投标报价的偏差率计算公式：见评标办法前附表。</w:t>
      </w:r>
    </w:p>
    <w:p>
      <w:pPr>
        <w:spacing w:line="400" w:lineRule="exact"/>
        <w:ind w:firstLine="420" w:firstLineChars="200"/>
        <w:rPr>
          <w:rFonts w:ascii="Times New Roman" w:hAnsi="Times New Roman"/>
          <w:color w:val="000000"/>
        </w:rPr>
      </w:pPr>
      <w:r>
        <w:rPr>
          <w:rFonts w:ascii="Times New Roman" w:hAnsi="Times New Roman"/>
          <w:color w:val="000000"/>
        </w:rPr>
        <w:t>2.2.4 评分标准</w:t>
      </w:r>
    </w:p>
    <w:p>
      <w:pPr>
        <w:spacing w:line="400" w:lineRule="exact"/>
        <w:ind w:firstLine="420" w:firstLineChars="200"/>
        <w:rPr>
          <w:rFonts w:ascii="Times New Roman" w:hAnsi="Times New Roman"/>
        </w:rPr>
      </w:pPr>
      <w:r>
        <w:rPr>
          <w:rFonts w:ascii="Times New Roman" w:hAnsi="Times New Roman"/>
        </w:rPr>
        <w:t>（1）</w:t>
      </w:r>
      <w:r>
        <w:rPr>
          <w:rFonts w:hint="eastAsia" w:ascii="Times New Roman" w:hAnsi="Times New Roman"/>
          <w:lang w:val="en-US" w:eastAsia="zh-CN"/>
        </w:rPr>
        <w:t>综合标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（2）</w:t>
      </w:r>
      <w:r>
        <w:rPr>
          <w:rFonts w:hint="eastAsia" w:ascii="Times New Roman" w:hAnsi="Times New Roman"/>
          <w:lang w:val="en-US" w:eastAsia="zh-CN"/>
        </w:rPr>
        <w:t>技术标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（3）</w:t>
      </w:r>
      <w:r>
        <w:rPr>
          <w:rFonts w:hint="eastAsia" w:ascii="Times New Roman" w:hAnsi="Times New Roman"/>
          <w:lang w:val="en-US" w:eastAsia="zh-CN"/>
        </w:rPr>
        <w:t>经济标</w:t>
      </w:r>
      <w:r>
        <w:rPr>
          <w:rFonts w:ascii="Times New Roman" w:hAnsi="Times New Roman"/>
        </w:rPr>
        <w:t>评分标准：见评标办法前附表；</w:t>
      </w:r>
    </w:p>
    <w:p>
      <w:pPr>
        <w:spacing w:line="400" w:lineRule="exact"/>
        <w:ind w:firstLine="420" w:firstLineChars="200"/>
        <w:rPr>
          <w:rFonts w:ascii="Times New Roman" w:hAnsi="Times New Roman"/>
        </w:rPr>
      </w:pPr>
      <w:r>
        <w:rPr>
          <w:rFonts w:ascii="Times New Roman" w:hAnsi="Times New Roman"/>
        </w:rPr>
        <w:t>（4）其他</w:t>
      </w:r>
      <w:r>
        <w:rPr>
          <w:rFonts w:hint="eastAsia" w:ascii="Times New Roman" w:hAnsi="Times New Roman"/>
          <w:lang w:val="en-US" w:eastAsia="zh-CN"/>
        </w:rPr>
        <w:t>标</w:t>
      </w:r>
      <w:r>
        <w:rPr>
          <w:rFonts w:ascii="Times New Roman" w:hAnsi="Times New Roman"/>
        </w:rPr>
        <w:t>评分标准：见评标办法前附表。</w:t>
      </w:r>
    </w:p>
    <w:p>
      <w:pPr>
        <w:pStyle w:val="3"/>
        <w:rPr>
          <w:rFonts w:ascii="Times New Roman" w:hAnsi="Times New Roman"/>
          <w:color w:val="000000"/>
        </w:rPr>
      </w:pPr>
      <w:bookmarkStart w:id="313" w:name="_Toc28570"/>
      <w:r>
        <w:rPr>
          <w:rFonts w:ascii="Times New Roman" w:hAnsi="Times New Roman"/>
          <w:color w:val="000000"/>
        </w:rPr>
        <w:t xml:space="preserve">3. </w:t>
      </w:r>
      <w:r>
        <w:rPr>
          <w:rFonts w:hint="eastAsia" w:ascii="Times New Roman" w:hAnsi="Times New Roman"/>
          <w:color w:val="000000"/>
        </w:rPr>
        <w:t>评标程序</w:t>
      </w:r>
      <w:bookmarkEnd w:id="313"/>
    </w:p>
    <w:p>
      <w:pPr>
        <w:pStyle w:val="4"/>
        <w:spacing w:line="240" w:lineRule="auto"/>
        <w:ind w:firstLine="137"/>
        <w:rPr>
          <w:rFonts w:ascii="Times New Roman" w:hAnsi="Times New Roman"/>
          <w:color w:val="000000"/>
        </w:rPr>
      </w:pPr>
      <w:bookmarkStart w:id="314" w:name="_Toc10628"/>
      <w:r>
        <w:rPr>
          <w:rFonts w:ascii="Times New Roman" w:hAnsi="Times New Roman"/>
          <w:color w:val="000000"/>
        </w:rPr>
        <w:t xml:space="preserve">3.1 </w:t>
      </w:r>
      <w:r>
        <w:rPr>
          <w:rFonts w:hint="eastAsia" w:ascii="Times New Roman" w:hAnsi="Times New Roman"/>
          <w:color w:val="000000"/>
        </w:rPr>
        <w:t>初步评审</w:t>
      </w:r>
      <w:bookmarkEnd w:id="314"/>
    </w:p>
    <w:p>
      <w:pPr>
        <w:spacing w:line="400" w:lineRule="exact"/>
        <w:ind w:firstLine="420" w:firstLineChars="200"/>
        <w:rPr>
          <w:rFonts w:ascii="Times New Roman" w:hAnsi="Times New Roman"/>
          <w:color w:val="000000"/>
        </w:rPr>
      </w:pPr>
      <w:r>
        <w:rPr>
          <w:rFonts w:ascii="Times New Roman" w:hAnsi="Times New Roman"/>
          <w:color w:val="000000"/>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3.1.2 投标人有以下情形之一的，评标委员会应当否决其投标：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（1）投标文件没有对招标文件的实质性要求和条件作出响应，或者对招标文件的偏差超出招标文件规定的偏差范围或最高项数；</w:t>
      </w:r>
    </w:p>
    <w:p>
      <w:pPr>
        <w:spacing w:line="400" w:lineRule="exact"/>
        <w:ind w:firstLine="420" w:firstLineChars="200"/>
        <w:rPr>
          <w:rFonts w:ascii="Times New Roman" w:hAnsi="Times New Roman"/>
          <w:color w:val="000000"/>
        </w:rPr>
      </w:pPr>
      <w:r>
        <w:rPr>
          <w:rFonts w:ascii="Times New Roman" w:hAnsi="Times New Roman"/>
          <w:color w:val="000000"/>
        </w:rPr>
        <w:t>（2）有串通投标、弄虚作假、行贿等违法行为。</w:t>
      </w:r>
    </w:p>
    <w:p>
      <w:pPr>
        <w:spacing w:line="400" w:lineRule="exact"/>
        <w:ind w:firstLine="420" w:firstLineChars="200"/>
        <w:rPr>
          <w:rFonts w:ascii="Times New Roman" w:hAnsi="Times New Roman"/>
          <w:color w:val="000000"/>
        </w:rPr>
      </w:pPr>
      <w:r>
        <w:rPr>
          <w:rFonts w:ascii="Times New Roman" w:hAnsi="Times New Roman"/>
          <w:color w:val="000000"/>
        </w:rPr>
        <w:t>3.1.3 投标报价有算术错误及其他错误的，评标委员会按以下原则要求投标人对投标报价进</w:t>
      </w:r>
      <w:bookmarkStart w:id="315" w:name="_Toc247527628"/>
      <w:bookmarkStart w:id="316" w:name="_Toc369531582"/>
      <w:bookmarkStart w:id="317" w:name="_Toc152042380"/>
      <w:bookmarkStart w:id="318" w:name="_Toc152045603"/>
      <w:bookmarkStart w:id="319" w:name="_Toc361508651"/>
      <w:bookmarkStart w:id="320" w:name="_Toc247514027"/>
      <w:bookmarkStart w:id="321" w:name="_Toc300835013"/>
      <w:bookmarkStart w:id="322" w:name="_Toc2907"/>
      <w:bookmarkStart w:id="323" w:name="_Toc352691538"/>
      <w:bookmarkStart w:id="324" w:name="_Toc384308277"/>
      <w:bookmarkStart w:id="325" w:name="_Toc144974570"/>
      <w:r>
        <w:rPr>
          <w:rFonts w:ascii="Times New Roman" w:hAnsi="Times New Roman"/>
          <w:color w:val="000000"/>
        </w:rPr>
        <w:t>行修正，并要求投标人书面澄清确认。</w:t>
      </w:r>
      <w:bookmarkEnd w:id="315"/>
      <w:bookmarkEnd w:id="316"/>
      <w:bookmarkEnd w:id="317"/>
      <w:bookmarkEnd w:id="318"/>
      <w:bookmarkEnd w:id="319"/>
      <w:bookmarkEnd w:id="320"/>
      <w:bookmarkEnd w:id="321"/>
      <w:bookmarkEnd w:id="322"/>
      <w:bookmarkEnd w:id="323"/>
      <w:bookmarkEnd w:id="324"/>
      <w:bookmarkEnd w:id="325"/>
      <w:r>
        <w:rPr>
          <w:rFonts w:ascii="Times New Roman" w:hAnsi="Times New Roman"/>
          <w:color w:val="000000"/>
        </w:rPr>
        <w:t>投标人拒不澄清确认的，评标委员会应当否决其投标：</w:t>
      </w:r>
    </w:p>
    <w:p>
      <w:pPr>
        <w:spacing w:line="400" w:lineRule="exact"/>
        <w:ind w:firstLine="420" w:firstLineChars="200"/>
        <w:rPr>
          <w:rFonts w:ascii="Times New Roman" w:hAnsi="Times New Roman"/>
          <w:color w:val="000000"/>
        </w:rPr>
      </w:pPr>
      <w:r>
        <w:rPr>
          <w:rFonts w:ascii="Times New Roman" w:hAnsi="Times New Roman"/>
          <w:color w:val="000000"/>
        </w:rPr>
        <w:t>（1）投标文件中的大写金额与小写金额不一致的，以大写金额为准；</w:t>
      </w:r>
    </w:p>
    <w:p>
      <w:pPr>
        <w:spacing w:line="400" w:lineRule="exact"/>
        <w:ind w:firstLine="420" w:firstLineChars="200"/>
        <w:rPr>
          <w:rFonts w:ascii="Times New Roman" w:hAnsi="Times New Roman"/>
          <w:color w:val="000000"/>
        </w:rPr>
      </w:pPr>
      <w:r>
        <w:rPr>
          <w:rFonts w:ascii="Times New Roman" w:hAnsi="Times New Roman"/>
          <w:color w:val="000000"/>
        </w:rPr>
        <w:t>（2）总价金额与单价金额不一致的，以单价金额为准，但单价金额小数点有明显错误的除外</w:t>
      </w:r>
      <w:r>
        <w:rPr>
          <w:rFonts w:hint="eastAsia" w:ascii="Times New Roman" w:hAnsi="Times New Roman"/>
          <w:color w:val="000000"/>
        </w:rPr>
        <w:t>。</w:t>
      </w:r>
    </w:p>
    <w:p>
      <w:pPr>
        <w:pStyle w:val="4"/>
        <w:spacing w:line="240" w:lineRule="auto"/>
        <w:ind w:firstLine="137"/>
        <w:rPr>
          <w:rFonts w:ascii="Times New Roman" w:hAnsi="Times New Roman"/>
          <w:color w:val="000000"/>
        </w:rPr>
      </w:pPr>
      <w:bookmarkStart w:id="326" w:name="_Toc14314"/>
      <w:r>
        <w:rPr>
          <w:rFonts w:ascii="Times New Roman" w:hAnsi="Times New Roman"/>
          <w:color w:val="000000"/>
        </w:rPr>
        <w:t xml:space="preserve">3.2 </w:t>
      </w:r>
      <w:r>
        <w:rPr>
          <w:rFonts w:hint="eastAsia" w:ascii="Times New Roman" w:hAnsi="Times New Roman"/>
          <w:color w:val="000000"/>
        </w:rPr>
        <w:t>详细评审</w:t>
      </w:r>
      <w:bookmarkEnd w:id="326"/>
    </w:p>
    <w:p>
      <w:pPr>
        <w:spacing w:line="400" w:lineRule="exact"/>
        <w:ind w:firstLine="420" w:firstLineChars="200"/>
        <w:rPr>
          <w:rFonts w:ascii="Times New Roman" w:hAnsi="Times New Roman"/>
          <w:color w:val="000000"/>
        </w:rPr>
      </w:pPr>
      <w:r>
        <w:rPr>
          <w:rFonts w:ascii="Times New Roman" w:hAnsi="Times New Roman"/>
          <w:color w:val="000000"/>
        </w:rPr>
        <w:t>3.2.1 评标委员会按本章第2.2款规定的量化因素和分值进行打分，并计算出综合评估得分。</w:t>
      </w:r>
    </w:p>
    <w:p>
      <w:pPr>
        <w:spacing w:line="400" w:lineRule="exact"/>
        <w:ind w:firstLine="420" w:firstLineChars="200"/>
        <w:rPr>
          <w:rFonts w:ascii="Times New Roman" w:hAnsi="Times New Roman"/>
          <w:color w:val="000000"/>
        </w:rPr>
      </w:pPr>
      <w:r>
        <w:rPr>
          <w:rFonts w:ascii="Times New Roman" w:hAnsi="Times New Roman"/>
          <w:color w:val="000000"/>
        </w:rPr>
        <w:t>（1）按本章第2.2.4（1）目规定的评审因素和分值对</w:t>
      </w:r>
      <w:r>
        <w:rPr>
          <w:rFonts w:hint="eastAsia" w:ascii="Times New Roman" w:hAnsi="Times New Roman"/>
          <w:color w:val="000000"/>
          <w:lang w:val="en-US" w:eastAsia="zh-CN"/>
        </w:rPr>
        <w:t>综合标</w:t>
      </w:r>
      <w:r>
        <w:rPr>
          <w:rFonts w:ascii="Times New Roman" w:hAnsi="Times New Roman"/>
          <w:color w:val="000000"/>
        </w:rPr>
        <w:t>计算出得分A；</w:t>
      </w:r>
    </w:p>
    <w:p>
      <w:pPr>
        <w:spacing w:line="400" w:lineRule="exact"/>
        <w:ind w:firstLine="420" w:firstLineChars="200"/>
        <w:rPr>
          <w:rFonts w:ascii="Times New Roman" w:hAnsi="Times New Roman"/>
          <w:color w:val="000000"/>
        </w:rPr>
      </w:pPr>
      <w:r>
        <w:rPr>
          <w:rFonts w:ascii="Times New Roman" w:hAnsi="Times New Roman"/>
          <w:color w:val="000000"/>
        </w:rPr>
        <w:t>（2）按本章第2.2.4（2）目规定的评审因素和分值对</w:t>
      </w:r>
      <w:r>
        <w:rPr>
          <w:rFonts w:hint="eastAsia" w:ascii="Times New Roman" w:hAnsi="Times New Roman"/>
          <w:color w:val="000000"/>
          <w:lang w:val="en-US" w:eastAsia="zh-CN"/>
        </w:rPr>
        <w:t>技术标</w:t>
      </w:r>
      <w:r>
        <w:rPr>
          <w:rFonts w:ascii="Times New Roman" w:hAnsi="Times New Roman"/>
          <w:color w:val="000000"/>
        </w:rPr>
        <w:t>计算出得分B；</w:t>
      </w:r>
    </w:p>
    <w:p>
      <w:pPr>
        <w:spacing w:line="400" w:lineRule="exact"/>
        <w:ind w:firstLine="420" w:firstLineChars="200"/>
        <w:rPr>
          <w:rFonts w:ascii="Times New Roman" w:hAnsi="Times New Roman"/>
          <w:color w:val="000000"/>
        </w:rPr>
      </w:pPr>
      <w:r>
        <w:rPr>
          <w:rFonts w:ascii="Times New Roman" w:hAnsi="Times New Roman"/>
          <w:color w:val="000000"/>
        </w:rPr>
        <w:t>（3）按本章第2.2.4（3）目规定的评审因素和</w:t>
      </w:r>
      <w:bookmarkStart w:id="327" w:name="_Toc352691539"/>
      <w:bookmarkStart w:id="328" w:name="_Toc24330"/>
      <w:bookmarkStart w:id="329" w:name="_Toc247527629"/>
      <w:bookmarkStart w:id="330" w:name="_Toc144974571"/>
      <w:bookmarkStart w:id="331" w:name="_Toc384308278"/>
      <w:bookmarkStart w:id="332" w:name="_Toc152045604"/>
      <w:bookmarkStart w:id="333" w:name="_Toc369531583"/>
      <w:bookmarkStart w:id="334" w:name="_Toc152042381"/>
      <w:bookmarkStart w:id="335" w:name="_Toc247514028"/>
      <w:bookmarkStart w:id="336" w:name="_Toc300835014"/>
      <w:bookmarkStart w:id="337" w:name="_Toc361508652"/>
      <w:r>
        <w:rPr>
          <w:rFonts w:ascii="Times New Roman" w:hAnsi="Times New Roman"/>
          <w:color w:val="000000"/>
        </w:rPr>
        <w:t>分值对</w:t>
      </w:r>
      <w:bookmarkEnd w:id="327"/>
      <w:bookmarkEnd w:id="328"/>
      <w:bookmarkEnd w:id="329"/>
      <w:bookmarkEnd w:id="330"/>
      <w:bookmarkEnd w:id="331"/>
      <w:bookmarkEnd w:id="332"/>
      <w:bookmarkEnd w:id="333"/>
      <w:bookmarkEnd w:id="334"/>
      <w:bookmarkEnd w:id="335"/>
      <w:bookmarkEnd w:id="336"/>
      <w:bookmarkEnd w:id="337"/>
      <w:r>
        <w:rPr>
          <w:rFonts w:hint="eastAsia" w:ascii="Times New Roman" w:hAnsi="Times New Roman"/>
          <w:color w:val="000000"/>
          <w:lang w:val="en-US" w:eastAsia="zh-CN"/>
        </w:rPr>
        <w:t>经济标</w:t>
      </w:r>
      <w:r>
        <w:rPr>
          <w:rFonts w:ascii="Times New Roman" w:hAnsi="Times New Roman"/>
          <w:color w:val="000000"/>
        </w:rPr>
        <w:t>计</w:t>
      </w:r>
      <w:bookmarkStart w:id="338" w:name="_Toc300835015"/>
      <w:bookmarkStart w:id="339" w:name="_Toc152042382"/>
      <w:bookmarkStart w:id="340" w:name="_Toc144974572"/>
      <w:bookmarkStart w:id="341" w:name="_Toc369531584"/>
      <w:bookmarkStart w:id="342" w:name="_Toc352691540"/>
      <w:bookmarkStart w:id="343" w:name="_Toc247514029"/>
      <w:bookmarkStart w:id="344" w:name="_Toc18141"/>
      <w:bookmarkStart w:id="345" w:name="_Toc247527630"/>
      <w:bookmarkStart w:id="346" w:name="_Toc361508653"/>
      <w:bookmarkStart w:id="347" w:name="_Toc152045605"/>
      <w:bookmarkStart w:id="348" w:name="_Toc384308279"/>
      <w:r>
        <w:rPr>
          <w:rFonts w:ascii="Times New Roman" w:hAnsi="Times New Roman"/>
          <w:color w:val="000000"/>
        </w:rPr>
        <w:t>算出得分C；</w:t>
      </w:r>
    </w:p>
    <w:p>
      <w:pPr>
        <w:spacing w:line="400" w:lineRule="exact"/>
        <w:ind w:firstLine="420" w:firstLineChars="200"/>
        <w:rPr>
          <w:rFonts w:ascii="Times New Roman" w:hAnsi="Times New Roman"/>
          <w:color w:val="000000"/>
        </w:rPr>
      </w:pPr>
      <w:r>
        <w:rPr>
          <w:rFonts w:ascii="Times New Roman" w:hAnsi="Times New Roman"/>
          <w:color w:val="000000"/>
        </w:rPr>
        <w:t>（</w:t>
      </w:r>
      <w:bookmarkEnd w:id="338"/>
      <w:bookmarkEnd w:id="339"/>
      <w:bookmarkEnd w:id="340"/>
      <w:bookmarkEnd w:id="341"/>
      <w:bookmarkEnd w:id="342"/>
      <w:bookmarkEnd w:id="343"/>
      <w:bookmarkEnd w:id="344"/>
      <w:bookmarkEnd w:id="345"/>
      <w:bookmarkEnd w:id="346"/>
      <w:bookmarkEnd w:id="347"/>
      <w:bookmarkEnd w:id="348"/>
      <w:r>
        <w:rPr>
          <w:rFonts w:ascii="Times New Roman" w:hAnsi="Times New Roman"/>
          <w:color w:val="000000"/>
        </w:rPr>
        <w:t>4）按本章第2.2.4（4）目规定的评审因素和分值对其他</w:t>
      </w:r>
      <w:r>
        <w:rPr>
          <w:rFonts w:hint="eastAsia" w:ascii="Times New Roman" w:hAnsi="Times New Roman"/>
          <w:color w:val="000000"/>
          <w:lang w:val="en-US" w:eastAsia="zh-CN"/>
        </w:rPr>
        <w:t>标</w:t>
      </w:r>
      <w:r>
        <w:rPr>
          <w:rFonts w:ascii="Times New Roman" w:hAnsi="Times New Roman"/>
          <w:color w:val="000000"/>
        </w:rPr>
        <w:t>计算出得分D。</w:t>
      </w:r>
    </w:p>
    <w:p>
      <w:pPr>
        <w:spacing w:line="400" w:lineRule="exact"/>
        <w:ind w:firstLine="420" w:firstLineChars="200"/>
        <w:rPr>
          <w:rFonts w:ascii="Times New Roman" w:hAnsi="Times New Roman"/>
          <w:color w:val="000000"/>
        </w:rPr>
      </w:pPr>
      <w:r>
        <w:rPr>
          <w:rFonts w:ascii="Times New Roman" w:hAnsi="Times New Roman"/>
          <w:color w:val="000000"/>
        </w:rPr>
        <w:t>3.2.2 评分分值计算保留小数点后两位，小数点后第三位“四舍五入”。</w:t>
      </w:r>
    </w:p>
    <w:p>
      <w:pPr>
        <w:spacing w:line="400" w:lineRule="exact"/>
        <w:ind w:firstLine="420" w:firstLineChars="200"/>
        <w:rPr>
          <w:rFonts w:ascii="Times New Roman" w:hAnsi="Times New Roman"/>
          <w:color w:val="000000"/>
        </w:rPr>
      </w:pPr>
      <w:r>
        <w:rPr>
          <w:rFonts w:ascii="Times New Roman" w:hAnsi="Times New Roman"/>
          <w:color w:val="000000"/>
        </w:rPr>
        <w:t>3.2.3 投标人得分=A+B+C+D。</w:t>
      </w:r>
    </w:p>
    <w:p>
      <w:pPr>
        <w:spacing w:line="400" w:lineRule="exact"/>
        <w:ind w:firstLine="420" w:firstLineChars="200"/>
        <w:rPr>
          <w:rFonts w:ascii="Times New Roman" w:hAnsi="Times New Roman"/>
          <w:color w:val="000000"/>
        </w:rPr>
      </w:pPr>
      <w:r>
        <w:rPr>
          <w:rFonts w:ascii="Times New Roman" w:hAnsi="Times New Roman"/>
          <w:color w:val="000000"/>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pPr>
        <w:spacing w:line="400" w:lineRule="exact"/>
        <w:ind w:firstLine="420" w:firstLineChars="200"/>
        <w:rPr>
          <w:rFonts w:ascii="Times New Roman" w:hAnsi="Times New Roman"/>
          <w:color w:val="000000"/>
          <w:highlight w:val="none"/>
        </w:rPr>
      </w:pPr>
      <w:r>
        <w:rPr>
          <w:rFonts w:hint="eastAsia" w:ascii="Times New Roman" w:hAnsi="Times New Roman"/>
          <w:color w:val="000000"/>
          <w:highlight w:val="none"/>
          <w:lang w:val="en-US" w:eastAsia="zh-CN"/>
        </w:rPr>
        <w:t>3.2.5 投标单位最终得分为去除1个评委最高分，去除1个评委最低分，然后取平均分。</w:t>
      </w:r>
    </w:p>
    <w:p>
      <w:pPr>
        <w:pStyle w:val="4"/>
        <w:spacing w:line="240" w:lineRule="auto"/>
        <w:ind w:firstLine="137"/>
        <w:rPr>
          <w:rFonts w:ascii="Times New Roman" w:hAnsi="Times New Roman"/>
          <w:color w:val="000000"/>
        </w:rPr>
      </w:pPr>
      <w:bookmarkStart w:id="349" w:name="_Toc18682"/>
      <w:r>
        <w:rPr>
          <w:rFonts w:ascii="Times New Roman" w:hAnsi="Times New Roman"/>
          <w:color w:val="000000"/>
        </w:rPr>
        <w:t xml:space="preserve">3.3 </w:t>
      </w:r>
      <w:r>
        <w:rPr>
          <w:rFonts w:hint="eastAsia" w:ascii="Times New Roman" w:hAnsi="Times New Roman"/>
          <w:color w:val="000000"/>
        </w:rPr>
        <w:t>投标文件的澄清</w:t>
      </w:r>
      <w:bookmarkEnd w:id="349"/>
    </w:p>
    <w:p>
      <w:pPr>
        <w:spacing w:line="400" w:lineRule="exact"/>
        <w:ind w:firstLine="420" w:firstLineChars="200"/>
        <w:rPr>
          <w:rFonts w:ascii="Times New Roman" w:hAnsi="Times New Roman"/>
          <w:color w:val="000000"/>
        </w:rPr>
      </w:pPr>
      <w:r>
        <w:rPr>
          <w:rFonts w:ascii="Times New Roman" w:hAnsi="Times New Roman"/>
          <w:color w:val="000000"/>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spacing w:line="400" w:lineRule="exact"/>
        <w:ind w:firstLine="420" w:firstLineChars="200"/>
        <w:rPr>
          <w:rFonts w:ascii="Times New Roman" w:hAnsi="Times New Roman"/>
          <w:color w:val="000000"/>
        </w:rPr>
      </w:pPr>
      <w:r>
        <w:rPr>
          <w:rFonts w:ascii="Times New Roman" w:hAnsi="Times New Roman"/>
          <w:color w:val="000000"/>
        </w:rPr>
        <w:t>3.3.2 澄清、说明或补正不得超出投标文件的范围且不得改变投标文件的实质性内容，并构成投标文件的组成部分。</w:t>
      </w:r>
    </w:p>
    <w:p>
      <w:pPr>
        <w:spacing w:line="400" w:lineRule="exact"/>
        <w:ind w:firstLine="420" w:firstLineChars="200"/>
        <w:rPr>
          <w:rFonts w:ascii="Times New Roman" w:hAnsi="Times New Roman"/>
          <w:color w:val="000000"/>
        </w:rPr>
      </w:pPr>
      <w:r>
        <w:rPr>
          <w:rFonts w:ascii="Times New Roman" w:hAnsi="Times New Roman"/>
          <w:color w:val="000000"/>
        </w:rPr>
        <w:t>3.3.3 评标委员会对投标人提交的澄清、说明或补正有疑问的，可以要求投标人进一步澄清、说明或补正，直至满足评标委员会的要求。</w:t>
      </w:r>
    </w:p>
    <w:p>
      <w:pPr>
        <w:pStyle w:val="4"/>
        <w:spacing w:line="240" w:lineRule="auto"/>
        <w:ind w:firstLine="137"/>
        <w:rPr>
          <w:rFonts w:ascii="Times New Roman" w:hAnsi="Times New Roman"/>
          <w:color w:val="000000"/>
        </w:rPr>
      </w:pPr>
      <w:bookmarkStart w:id="350" w:name="_Toc20210"/>
      <w:r>
        <w:rPr>
          <w:rFonts w:ascii="Times New Roman" w:hAnsi="Times New Roman"/>
          <w:color w:val="000000"/>
        </w:rPr>
        <w:t xml:space="preserve">3.4 </w:t>
      </w:r>
      <w:r>
        <w:rPr>
          <w:rFonts w:hint="eastAsia" w:ascii="Times New Roman" w:hAnsi="Times New Roman"/>
          <w:color w:val="000000"/>
        </w:rPr>
        <w:t>评标结果</w:t>
      </w:r>
      <w:bookmarkEnd w:id="350"/>
    </w:p>
    <w:p>
      <w:pPr>
        <w:spacing w:line="400" w:lineRule="exact"/>
        <w:ind w:firstLine="420" w:firstLineChars="200"/>
        <w:rPr>
          <w:rFonts w:ascii="Times New Roman" w:hAnsi="Times New Roman"/>
          <w:color w:val="000000"/>
        </w:rPr>
      </w:pPr>
      <w:r>
        <w:rPr>
          <w:rFonts w:ascii="Times New Roman" w:hAnsi="Times New Roman"/>
          <w:color w:val="000000"/>
        </w:rPr>
        <w:t>3.4.1 评标委员会按照得分由高到低的顺序推荐中标候选人。</w:t>
      </w:r>
    </w:p>
    <w:p>
      <w:pPr>
        <w:spacing w:line="400" w:lineRule="exact"/>
        <w:ind w:firstLine="420" w:firstLineChars="200"/>
        <w:rPr>
          <w:rFonts w:ascii="Times New Roman" w:hAnsi="Times New Roman"/>
          <w:color w:val="FF0000"/>
          <w:highlight w:val="yellow"/>
        </w:rPr>
      </w:pPr>
      <w:r>
        <w:rPr>
          <w:rFonts w:ascii="Times New Roman" w:hAnsi="Times New Roman"/>
          <w:color w:val="000000"/>
        </w:rPr>
        <w:t>3.4.2 评标委员会完成评标后，应当向招标人提交书面评标报告和</w:t>
      </w:r>
      <w:r>
        <w:rPr>
          <w:rFonts w:hint="eastAsia"/>
          <w:highlight w:val="yellow"/>
          <w:lang w:val="en-US" w:eastAsia="zh-CN"/>
        </w:rPr>
        <w:t>中标候选人名单。</w:t>
      </w:r>
    </w:p>
    <w:p>
      <w:pPr>
        <w:spacing w:line="400" w:lineRule="exact"/>
        <w:ind w:firstLine="420" w:firstLineChars="200"/>
        <w:rPr>
          <w:rFonts w:hint="eastAsia" w:ascii="Times New Roman" w:hAnsi="Times New Roman" w:eastAsia="宋体"/>
          <w:color w:val="000000"/>
          <w:lang w:eastAsia="zh-CN"/>
        </w:rPr>
      </w:pPr>
    </w:p>
    <w:p>
      <w:pPr>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 w:val="21"/>
          <w:szCs w:val="21"/>
          <w:lang w:val="en-US" w:eastAsia="zh-CN"/>
        </w:rPr>
      </w:pPr>
      <w:r>
        <w:rPr>
          <w:color w:val="000000"/>
        </w:rPr>
        <w:br w:type="page"/>
      </w:r>
    </w:p>
    <w:p>
      <w:pPr>
        <w:pStyle w:val="2"/>
        <w:jc w:val="center"/>
        <w:rPr>
          <w:color w:val="000000"/>
        </w:rPr>
      </w:pPr>
      <w:bookmarkStart w:id="351" w:name="_Toc1985"/>
      <w:r>
        <w:rPr>
          <w:rFonts w:hint="eastAsia"/>
          <w:color w:val="000000"/>
        </w:rPr>
        <w:t>第</w:t>
      </w:r>
      <w:r>
        <w:rPr>
          <w:rFonts w:hint="eastAsia"/>
          <w:color w:val="000000"/>
          <w:lang w:val="en-US" w:eastAsia="zh-CN"/>
        </w:rPr>
        <w:t>四</w:t>
      </w:r>
      <w:r>
        <w:rPr>
          <w:rFonts w:hint="eastAsia"/>
          <w:color w:val="000000"/>
        </w:rPr>
        <w:t>章合同条款及格式</w:t>
      </w:r>
      <w:bookmarkEnd w:id="351"/>
    </w:p>
    <w:p>
      <w:pPr>
        <w:pStyle w:val="17"/>
        <w:snapToGrid w:val="0"/>
        <w:spacing w:line="400" w:lineRule="atLeast"/>
        <w:ind w:left="0" w:leftChars="0"/>
        <w:rPr>
          <w:rFonts w:eastAsiaTheme="minorEastAsia"/>
          <w:szCs w:val="21"/>
        </w:rPr>
      </w:pPr>
      <w:r>
        <w:rPr>
          <w:rFonts w:hAnsiTheme="minorEastAsia" w:eastAsiaTheme="minorEastAsia"/>
          <w:szCs w:val="21"/>
        </w:rPr>
        <w:t>说明：</w:t>
      </w:r>
    </w:p>
    <w:p>
      <w:pPr>
        <w:pStyle w:val="17"/>
        <w:snapToGrid w:val="0"/>
        <w:spacing w:line="400" w:lineRule="atLeast"/>
        <w:ind w:left="0" w:leftChars="0" w:firstLine="420" w:firstLineChars="200"/>
        <w:rPr>
          <w:rFonts w:eastAsiaTheme="minorEastAsia"/>
          <w:szCs w:val="21"/>
        </w:rPr>
      </w:pPr>
      <w:r>
        <w:rPr>
          <w:rFonts w:hAnsiTheme="minorEastAsia" w:eastAsiaTheme="minorEastAsia"/>
          <w:szCs w:val="21"/>
        </w:rPr>
        <w:t>房屋建筑和市政工程等工程勘察项目招标可以使用《建设工程勘察合同（示范文本）》（</w:t>
      </w:r>
      <w:r>
        <w:rPr>
          <w:rFonts w:eastAsiaTheme="minorEastAsia"/>
          <w:szCs w:val="21"/>
        </w:rPr>
        <w:t>GF-2016-0203</w:t>
      </w:r>
      <w:r>
        <w:rPr>
          <w:rFonts w:hAnsiTheme="minorEastAsia" w:eastAsiaTheme="minorEastAsia"/>
          <w:szCs w:val="21"/>
        </w:rPr>
        <w:t>）。</w:t>
      </w:r>
    </w:p>
    <w:p/>
    <w:p>
      <w:pPr>
        <w:keepNext/>
        <w:keepLines/>
        <w:pageBreakBefore w:val="0"/>
        <w:widowControl w:val="0"/>
        <w:kinsoku/>
        <w:wordWrap/>
        <w:overflowPunct/>
        <w:topLinePunct w:val="0"/>
        <w:autoSpaceDE/>
        <w:autoSpaceDN/>
        <w:bidi w:val="0"/>
        <w:adjustRightInd/>
        <w:snapToGrid/>
        <w:jc w:val="both"/>
        <w:textAlignment w:val="auto"/>
        <w:outlineLvl w:val="9"/>
        <w:rPr>
          <w:color w:val="000000"/>
        </w:rPr>
      </w:pPr>
      <w:r>
        <w:rPr>
          <w:color w:val="000000"/>
        </w:rPr>
        <w:br w:type="page"/>
      </w:r>
    </w:p>
    <w:p>
      <w:pPr>
        <w:pStyle w:val="3"/>
        <w:jc w:val="center"/>
        <w:rPr>
          <w:rFonts w:ascii="Times New Roman" w:hAnsi="Times New Roman"/>
          <w:color w:val="000000"/>
        </w:rPr>
      </w:pPr>
      <w:bookmarkStart w:id="352" w:name="_Toc23196"/>
      <w:r>
        <w:rPr>
          <w:rFonts w:hint="eastAsia" w:ascii="Times New Roman" w:hAnsi="Times New Roman"/>
          <w:color w:val="000000"/>
        </w:rPr>
        <w:t>第一节通用合同条款</w:t>
      </w:r>
      <w:bookmarkEnd w:id="352"/>
    </w:p>
    <w:p>
      <w:pPr>
        <w:pStyle w:val="3"/>
        <w:ind w:firstLine="105"/>
        <w:rPr>
          <w:rFonts w:ascii="Times New Roman" w:hAnsi="Times New Roman"/>
        </w:rPr>
      </w:pPr>
      <w:bookmarkStart w:id="353" w:name="_Toc482188546"/>
      <w:bookmarkStart w:id="354" w:name="_Toc4584"/>
      <w:r>
        <w:rPr>
          <w:rFonts w:ascii="Times New Roman" w:hAnsi="Times New Roman"/>
        </w:rPr>
        <w:t xml:space="preserve">1. </w:t>
      </w:r>
      <w:r>
        <w:rPr>
          <w:rFonts w:hint="eastAsia" w:ascii="Times New Roman" w:hAnsi="Times New Roman"/>
        </w:rPr>
        <w:t>一般约定</w:t>
      </w:r>
      <w:bookmarkEnd w:id="353"/>
      <w:bookmarkEnd w:id="354"/>
    </w:p>
    <w:p>
      <w:pPr>
        <w:pStyle w:val="4"/>
        <w:spacing w:line="240" w:lineRule="auto"/>
        <w:ind w:firstLine="137"/>
        <w:rPr>
          <w:rFonts w:ascii="Times New Roman" w:hAnsi="Times New Roman"/>
          <w:color w:val="000000"/>
        </w:rPr>
      </w:pPr>
      <w:bookmarkStart w:id="355" w:name="_Toc9562"/>
      <w:bookmarkStart w:id="356" w:name="_Toc482188547"/>
      <w:r>
        <w:rPr>
          <w:rFonts w:ascii="Times New Roman" w:hAnsi="Times New Roman"/>
          <w:color w:val="000000"/>
        </w:rPr>
        <w:t xml:space="preserve">1.1 </w:t>
      </w:r>
      <w:r>
        <w:rPr>
          <w:rFonts w:hint="eastAsia" w:ascii="Times New Roman" w:hAnsi="Times New Roman"/>
          <w:color w:val="000000"/>
        </w:rPr>
        <w:t>词语定义</w:t>
      </w:r>
      <w:bookmarkEnd w:id="355"/>
      <w:bookmarkEnd w:id="356"/>
    </w:p>
    <w:p>
      <w:pPr>
        <w:spacing w:line="360" w:lineRule="auto"/>
        <w:ind w:firstLine="420" w:firstLineChars="200"/>
        <w:rPr>
          <w:rFonts w:ascii="Times New Roman" w:hAnsi="Times New Roman"/>
          <w:szCs w:val="21"/>
        </w:rPr>
      </w:pPr>
      <w:r>
        <w:rPr>
          <w:rFonts w:ascii="Times New Roman" w:hAnsi="Times New Roman"/>
          <w:szCs w:val="21"/>
        </w:rPr>
        <w:t>通用合同条款、专用合同条款中的下列词语应具有本款所赋予的含义。</w:t>
      </w:r>
    </w:p>
    <w:p>
      <w:pPr>
        <w:spacing w:line="360" w:lineRule="auto"/>
        <w:ind w:firstLine="413" w:firstLineChars="196"/>
        <w:rPr>
          <w:rFonts w:ascii="Times New Roman" w:hAnsi="Times New Roman"/>
          <w:b/>
        </w:rPr>
      </w:pPr>
      <w:r>
        <w:rPr>
          <w:rFonts w:ascii="Times New Roman" w:hAnsi="Times New Roman"/>
          <w:b/>
        </w:rPr>
        <w:t>1.1.1 合同</w:t>
      </w:r>
    </w:p>
    <w:p>
      <w:pPr>
        <w:spacing w:line="360" w:lineRule="auto"/>
        <w:ind w:firstLine="420" w:firstLineChars="200"/>
        <w:rPr>
          <w:rFonts w:ascii="Times New Roman" w:hAnsi="Times New Roman"/>
          <w:szCs w:val="21"/>
        </w:rPr>
      </w:pPr>
      <w:r>
        <w:rPr>
          <w:rFonts w:ascii="Times New Roman" w:hAnsi="Times New Roman"/>
        </w:rPr>
        <w:t>1.1.1.1</w:t>
      </w:r>
      <w:r>
        <w:rPr>
          <w:rFonts w:ascii="Times New Roman" w:hAnsi="Times New Roman"/>
          <w:szCs w:val="21"/>
        </w:rPr>
        <w:t xml:space="preserve"> 合同文件（或称合同）：指合同协议书、中标通知书、投标函和投标函附录、专用合同条款、通用合同条款、发包人要求、勘察费用清单</w:t>
      </w:r>
      <w:r>
        <w:rPr>
          <w:rFonts w:hint="eastAsia" w:ascii="Times New Roman" w:hAnsi="Times New Roman"/>
          <w:szCs w:val="21"/>
        </w:rPr>
        <w:t>、</w:t>
      </w:r>
      <w:r>
        <w:rPr>
          <w:rFonts w:ascii="Times New Roman" w:hAnsi="Times New Roman"/>
          <w:szCs w:val="21"/>
        </w:rPr>
        <w:t>勘察纲要</w:t>
      </w:r>
      <w:r>
        <w:rPr>
          <w:rFonts w:hint="eastAsia" w:ascii="Times New Roman" w:hAnsi="Times New Roman"/>
          <w:szCs w:val="21"/>
        </w:rPr>
        <w:t>，</w:t>
      </w:r>
      <w:r>
        <w:rPr>
          <w:rFonts w:ascii="Times New Roman" w:hAnsi="Times New Roman"/>
          <w:szCs w:val="21"/>
        </w:rPr>
        <w:t>以及其他构成合同组成部分的文件。</w:t>
      </w:r>
    </w:p>
    <w:p>
      <w:pPr>
        <w:spacing w:line="360" w:lineRule="auto"/>
        <w:ind w:firstLine="420" w:firstLineChars="200"/>
        <w:rPr>
          <w:rFonts w:ascii="Times New Roman" w:hAnsi="Times New Roman"/>
          <w:szCs w:val="21"/>
        </w:rPr>
      </w:pPr>
      <w:r>
        <w:rPr>
          <w:rFonts w:ascii="Times New Roman" w:hAnsi="Times New Roman"/>
        </w:rPr>
        <w:t>1.1.1.2</w:t>
      </w:r>
      <w:r>
        <w:rPr>
          <w:rFonts w:ascii="Times New Roman" w:hAnsi="Times New Roman"/>
          <w:szCs w:val="21"/>
        </w:rPr>
        <w:t xml:space="preserve"> 合同协议书：指发包人和勘察人共同签署的合同协议书。</w:t>
      </w:r>
    </w:p>
    <w:p>
      <w:pPr>
        <w:spacing w:line="360" w:lineRule="auto"/>
        <w:ind w:firstLine="420" w:firstLineChars="200"/>
        <w:rPr>
          <w:rFonts w:ascii="Times New Roman" w:hAnsi="Times New Roman"/>
          <w:szCs w:val="21"/>
        </w:rPr>
      </w:pPr>
      <w:r>
        <w:rPr>
          <w:rFonts w:ascii="Times New Roman" w:hAnsi="Times New Roman"/>
        </w:rPr>
        <w:t>1.1.1.3</w:t>
      </w:r>
      <w:r>
        <w:rPr>
          <w:rFonts w:ascii="Times New Roman" w:hAnsi="Times New Roman"/>
          <w:szCs w:val="21"/>
        </w:rPr>
        <w:t xml:space="preserve"> 中标通知书：</w:t>
      </w:r>
      <w:r>
        <w:rPr>
          <w:rFonts w:ascii="Times New Roman" w:hAnsi="Times New Roman"/>
        </w:rPr>
        <w:t>指</w:t>
      </w:r>
      <w:r>
        <w:rPr>
          <w:rFonts w:ascii="Times New Roman" w:hAnsi="Times New Roman"/>
          <w:szCs w:val="21"/>
        </w:rPr>
        <w:t>发包人通知勘察人中标的函件。</w:t>
      </w:r>
    </w:p>
    <w:p>
      <w:pPr>
        <w:spacing w:line="360" w:lineRule="auto"/>
        <w:ind w:firstLine="420" w:firstLineChars="200"/>
        <w:rPr>
          <w:rFonts w:ascii="Times New Roman" w:hAnsi="Times New Roman"/>
          <w:szCs w:val="21"/>
        </w:rPr>
      </w:pPr>
      <w:r>
        <w:rPr>
          <w:rFonts w:ascii="Times New Roman" w:hAnsi="Times New Roman"/>
        </w:rPr>
        <w:t>1.1.1.4</w:t>
      </w:r>
      <w:r>
        <w:rPr>
          <w:rFonts w:ascii="Times New Roman" w:hAnsi="Times New Roman"/>
          <w:szCs w:val="21"/>
        </w:rPr>
        <w:t xml:space="preserve"> 投标函：指由勘察人填写并签署的，名为“投标函”的函件。</w:t>
      </w:r>
    </w:p>
    <w:p>
      <w:pPr>
        <w:spacing w:line="360" w:lineRule="auto"/>
        <w:ind w:firstLine="420" w:firstLineChars="200"/>
        <w:rPr>
          <w:rFonts w:ascii="Times New Roman" w:hAnsi="Times New Roman"/>
          <w:szCs w:val="21"/>
        </w:rPr>
      </w:pPr>
      <w:r>
        <w:rPr>
          <w:rFonts w:ascii="Times New Roman" w:hAnsi="Times New Roman"/>
        </w:rPr>
        <w:t>1.1.1.5</w:t>
      </w:r>
      <w:r>
        <w:rPr>
          <w:rFonts w:ascii="Times New Roman" w:hAnsi="Times New Roman"/>
          <w:szCs w:val="21"/>
        </w:rPr>
        <w:t xml:space="preserve"> 投标函附录：指由勘察人填写并签署的</w:t>
      </w:r>
      <w:r>
        <w:rPr>
          <w:rFonts w:hint="eastAsia" w:ascii="Times New Roman" w:hAnsi="Times New Roman"/>
          <w:szCs w:val="21"/>
        </w:rPr>
        <w:t>、</w:t>
      </w:r>
      <w:r>
        <w:rPr>
          <w:rFonts w:ascii="Times New Roman" w:hAnsi="Times New Roman"/>
          <w:szCs w:val="21"/>
        </w:rPr>
        <w:t>附在投标函后，名为“投标函附录”的函件。</w:t>
      </w:r>
    </w:p>
    <w:p>
      <w:pPr>
        <w:spacing w:line="360" w:lineRule="auto"/>
        <w:ind w:firstLine="420" w:firstLineChars="200"/>
        <w:rPr>
          <w:rFonts w:ascii="Times New Roman" w:hAnsi="Times New Roman"/>
          <w:szCs w:val="21"/>
        </w:rPr>
      </w:pPr>
      <w:r>
        <w:rPr>
          <w:rFonts w:ascii="Times New Roman" w:hAnsi="Times New Roman"/>
        </w:rPr>
        <w:t>1.1.1.6</w:t>
      </w:r>
      <w:r>
        <w:rPr>
          <w:rFonts w:ascii="Times New Roman" w:hAnsi="Times New Roman"/>
          <w:szCs w:val="21"/>
        </w:rPr>
        <w:t xml:space="preserve"> 发包人要求：指合同文件中名为“发包人要求”的文件。</w:t>
      </w:r>
    </w:p>
    <w:p>
      <w:pPr>
        <w:spacing w:line="360" w:lineRule="auto"/>
        <w:ind w:firstLine="420" w:firstLineChars="200"/>
        <w:rPr>
          <w:rFonts w:ascii="Times New Roman" w:hAnsi="Times New Roman"/>
          <w:szCs w:val="21"/>
        </w:rPr>
      </w:pPr>
      <w:r>
        <w:rPr>
          <w:rFonts w:ascii="Times New Roman" w:hAnsi="Times New Roman"/>
          <w:szCs w:val="21"/>
        </w:rPr>
        <w:t>1.1.1.7 勘察纲要：指勘察人在投标文件中的勘察纲要。</w:t>
      </w:r>
    </w:p>
    <w:p>
      <w:pPr>
        <w:spacing w:line="360" w:lineRule="auto"/>
        <w:ind w:firstLine="420" w:firstLineChars="200"/>
        <w:rPr>
          <w:rFonts w:ascii="Times New Roman" w:hAnsi="Times New Roman"/>
          <w:szCs w:val="21"/>
        </w:rPr>
      </w:pPr>
      <w:r>
        <w:rPr>
          <w:rFonts w:ascii="Times New Roman" w:hAnsi="Times New Roman"/>
        </w:rPr>
        <w:t>1.1.1.8</w:t>
      </w:r>
      <w:r>
        <w:rPr>
          <w:rFonts w:ascii="Times New Roman" w:hAnsi="Times New Roman"/>
          <w:szCs w:val="21"/>
        </w:rPr>
        <w:t xml:space="preserve"> 勘察费用清单：</w:t>
      </w:r>
      <w:r>
        <w:rPr>
          <w:rFonts w:ascii="Times New Roman" w:hAnsi="Times New Roman"/>
          <w:color w:val="000000"/>
          <w:szCs w:val="21"/>
        </w:rPr>
        <w:t>指勘察人投标文件中的勘察费用清单。</w:t>
      </w:r>
    </w:p>
    <w:p>
      <w:pPr>
        <w:spacing w:line="360" w:lineRule="auto"/>
        <w:ind w:firstLine="420" w:firstLineChars="200"/>
        <w:rPr>
          <w:rFonts w:ascii="Times New Roman" w:hAnsi="Times New Roman"/>
          <w:szCs w:val="21"/>
        </w:rPr>
      </w:pPr>
      <w:r>
        <w:rPr>
          <w:rFonts w:ascii="Times New Roman" w:hAnsi="Times New Roman"/>
        </w:rPr>
        <w:t>1.1.1.9</w:t>
      </w:r>
      <w:r>
        <w:rPr>
          <w:rFonts w:ascii="Times New Roman" w:hAnsi="Times New Roman"/>
          <w:szCs w:val="21"/>
        </w:rPr>
        <w:t xml:space="preserve"> 其他合同文件：指经合同双方当事人确认构成合同文件的其他文件。</w:t>
      </w:r>
    </w:p>
    <w:p>
      <w:pPr>
        <w:spacing w:line="360" w:lineRule="auto"/>
        <w:ind w:firstLine="413" w:firstLineChars="196"/>
        <w:rPr>
          <w:rFonts w:ascii="Times New Roman" w:hAnsi="Times New Roman"/>
          <w:b/>
        </w:rPr>
      </w:pPr>
      <w:r>
        <w:rPr>
          <w:rFonts w:ascii="Times New Roman" w:hAnsi="Times New Roman"/>
          <w:b/>
        </w:rPr>
        <w:t>1.1.2 合同当事人和人员</w:t>
      </w:r>
    </w:p>
    <w:p>
      <w:pPr>
        <w:spacing w:line="360" w:lineRule="auto"/>
        <w:ind w:firstLine="420" w:firstLineChars="200"/>
        <w:rPr>
          <w:rFonts w:ascii="Times New Roman" w:hAnsi="Times New Roman"/>
          <w:szCs w:val="21"/>
        </w:rPr>
      </w:pPr>
      <w:r>
        <w:rPr>
          <w:rFonts w:ascii="Times New Roman" w:hAnsi="Times New Roman"/>
          <w:szCs w:val="21"/>
        </w:rPr>
        <w:t>1.1.2.1 合同当事人：指发包人和（或）勘察人。</w:t>
      </w:r>
    </w:p>
    <w:p>
      <w:pPr>
        <w:spacing w:line="360" w:lineRule="auto"/>
        <w:ind w:firstLine="420" w:firstLineChars="200"/>
        <w:rPr>
          <w:rFonts w:ascii="Times New Roman" w:hAnsi="Times New Roman"/>
          <w:szCs w:val="21"/>
        </w:rPr>
      </w:pPr>
      <w:r>
        <w:rPr>
          <w:rFonts w:ascii="Times New Roman" w:hAnsi="Times New Roman"/>
          <w:szCs w:val="21"/>
        </w:rPr>
        <w:t>1.1.2.2 发包人：指与勘察人签订合同协议书的当事人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1.1.2.3 勘察人：指与发包人签订合同协议书的当事人</w:t>
      </w:r>
      <w:r>
        <w:rPr>
          <w:rFonts w:ascii="Times New Roman" w:hAnsi="Times New Roman"/>
          <w:kern w:val="0"/>
          <w:szCs w:val="21"/>
        </w:rPr>
        <w:t>，及其</w:t>
      </w:r>
      <w:r>
        <w:rPr>
          <w:rFonts w:ascii="Times New Roman" w:hAnsi="Times New Roman"/>
          <w:kern w:val="0"/>
          <w:szCs w:val="24"/>
        </w:rPr>
        <w:t>合法继承人</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1.1.2.4 发包人代表：指由发包人任命，并在授权范围和期限内代表发包人行使权利和履行义务的全权负责人。</w:t>
      </w:r>
    </w:p>
    <w:p>
      <w:pPr>
        <w:spacing w:line="360" w:lineRule="auto"/>
        <w:ind w:firstLine="420" w:firstLineChars="200"/>
        <w:rPr>
          <w:rFonts w:ascii="Times New Roman" w:hAnsi="Times New Roman"/>
          <w:szCs w:val="21"/>
        </w:rPr>
      </w:pPr>
      <w:r>
        <w:rPr>
          <w:rFonts w:ascii="Times New Roman" w:hAnsi="Times New Roman"/>
          <w:szCs w:val="21"/>
        </w:rPr>
        <w:t>1.1.2.5 项目负责人：指由勘察人任命，代表勘察人行使权利和履行义务的全权负责人。</w:t>
      </w:r>
    </w:p>
    <w:p>
      <w:pPr>
        <w:spacing w:line="360" w:lineRule="auto"/>
        <w:ind w:firstLine="420" w:firstLineChars="200"/>
        <w:rPr>
          <w:rFonts w:ascii="Times New Roman" w:hAnsi="Times New Roman"/>
          <w:szCs w:val="21"/>
        </w:rPr>
      </w:pPr>
      <w:r>
        <w:rPr>
          <w:rFonts w:ascii="Times New Roman" w:hAnsi="Times New Roman"/>
          <w:szCs w:val="21"/>
        </w:rPr>
        <w:t>1.1.2.6 分包人：指从勘察人处分包合同中某一部分工作，并与其签订分包合同的分包人。</w:t>
      </w:r>
    </w:p>
    <w:p>
      <w:pPr>
        <w:spacing w:line="360" w:lineRule="auto"/>
        <w:ind w:firstLine="413" w:firstLineChars="196"/>
        <w:rPr>
          <w:rFonts w:ascii="Times New Roman" w:hAnsi="Times New Roman"/>
          <w:b/>
        </w:rPr>
      </w:pPr>
      <w:r>
        <w:rPr>
          <w:rFonts w:ascii="Times New Roman" w:hAnsi="Times New Roman"/>
          <w:b/>
        </w:rPr>
        <w:t>1.1.3 工程和勘察</w:t>
      </w:r>
    </w:p>
    <w:p>
      <w:pPr>
        <w:spacing w:line="360" w:lineRule="auto"/>
        <w:ind w:firstLine="420" w:firstLineChars="200"/>
        <w:rPr>
          <w:rFonts w:ascii="Times New Roman" w:hAnsi="Times New Roman"/>
          <w:szCs w:val="21"/>
        </w:rPr>
      </w:pPr>
      <w:r>
        <w:rPr>
          <w:rFonts w:ascii="Times New Roman" w:hAnsi="Times New Roman"/>
          <w:szCs w:val="21"/>
        </w:rPr>
        <w:t>1.1.3.1 工程：</w:t>
      </w:r>
      <w:r>
        <w:rPr>
          <w:rFonts w:ascii="Times New Roman" w:hAnsi="Times New Roman"/>
        </w:rPr>
        <w:t>指专用合同条款中指明进行勘察招标的工程。</w:t>
      </w:r>
    </w:p>
    <w:p>
      <w:pPr>
        <w:spacing w:line="360" w:lineRule="auto"/>
        <w:ind w:firstLine="420" w:firstLineChars="200"/>
        <w:rPr>
          <w:rFonts w:ascii="Times New Roman" w:hAnsi="Times New Roman"/>
        </w:rPr>
      </w:pPr>
      <w:r>
        <w:rPr>
          <w:rFonts w:ascii="Times New Roman" w:hAnsi="Times New Roman"/>
        </w:rPr>
        <w:t>1.1.3.2 勘察服务：指勘察人按照合同约定履行的服务，包括制订勘察纲要、进行测绘、勘探、取样和试验等，查明、分析和评估地质特征和工程条件，编制勘察报告和提供发包人委托的其他服务。</w:t>
      </w:r>
    </w:p>
    <w:p>
      <w:pPr>
        <w:spacing w:line="360" w:lineRule="auto"/>
        <w:ind w:firstLine="420" w:firstLineChars="200"/>
        <w:rPr>
          <w:rFonts w:ascii="Times New Roman" w:hAnsi="Times New Roman"/>
          <w:szCs w:val="21"/>
        </w:rPr>
      </w:pPr>
      <w:r>
        <w:rPr>
          <w:rFonts w:ascii="Times New Roman" w:hAnsi="Times New Roman"/>
          <w:szCs w:val="21"/>
        </w:rPr>
        <w:t>1.1.3.3 勘察设备：指为完成合同约定的各项工作所需的设备、器具和其他物品，不包括临时工程和材料。</w:t>
      </w:r>
    </w:p>
    <w:p>
      <w:pPr>
        <w:spacing w:line="360" w:lineRule="auto"/>
        <w:ind w:firstLine="420" w:firstLineChars="200"/>
        <w:rPr>
          <w:rFonts w:ascii="Times New Roman" w:hAnsi="Times New Roman"/>
          <w:szCs w:val="21"/>
        </w:rPr>
      </w:pPr>
      <w:r>
        <w:rPr>
          <w:rFonts w:ascii="Times New Roman" w:hAnsi="Times New Roman"/>
          <w:szCs w:val="21"/>
        </w:rPr>
        <w:t>1.1.3.4 勘探场地：指用于工程勘探的场所，以及在合同中指定作为勘探场地组成的其他场所。</w:t>
      </w:r>
    </w:p>
    <w:p>
      <w:pPr>
        <w:spacing w:line="360" w:lineRule="auto"/>
        <w:ind w:firstLine="420" w:firstLineChars="200"/>
        <w:rPr>
          <w:rFonts w:ascii="Times New Roman" w:hAnsi="Times New Roman"/>
          <w:szCs w:val="21"/>
        </w:rPr>
      </w:pPr>
      <w:r>
        <w:rPr>
          <w:rFonts w:ascii="Times New Roman" w:hAnsi="Times New Roman"/>
        </w:rPr>
        <w:t>1.1.3.5 勘察资料：是发包人按合同约定向勘察人提供的，用于完成勘察服务范围与内容所需要的资料。</w:t>
      </w:r>
    </w:p>
    <w:p>
      <w:pPr>
        <w:spacing w:line="360" w:lineRule="auto"/>
        <w:ind w:firstLine="420" w:firstLineChars="200"/>
        <w:rPr>
          <w:rFonts w:ascii="Times New Roman" w:hAnsi="Times New Roman"/>
          <w:szCs w:val="21"/>
        </w:rPr>
      </w:pPr>
      <w:r>
        <w:rPr>
          <w:rFonts w:ascii="Times New Roman" w:hAnsi="Times New Roman"/>
          <w:szCs w:val="21"/>
        </w:rPr>
        <w:t>1.1.3.6 勘察文件：</w:t>
      </w:r>
      <w:r>
        <w:rPr>
          <w:rFonts w:ascii="Times New Roman" w:hAnsi="Times New Roman"/>
        </w:rPr>
        <w:t>指勘察人按合同约定向发包人提交的工程勘察报告、服务大纲、勘察方案、外业指导书、进度计划、图纸、计算书、软件和其他文件等，包括阶段性文件和最终文件，且应当采用合同中双方约定的格式和载体。</w:t>
      </w:r>
    </w:p>
    <w:p>
      <w:pPr>
        <w:spacing w:line="360" w:lineRule="auto"/>
        <w:ind w:firstLine="413" w:firstLineChars="196"/>
        <w:rPr>
          <w:rFonts w:ascii="Times New Roman" w:hAnsi="Times New Roman"/>
          <w:b/>
        </w:rPr>
      </w:pPr>
      <w:r>
        <w:rPr>
          <w:rFonts w:ascii="Times New Roman" w:hAnsi="Times New Roman"/>
          <w:b/>
        </w:rPr>
        <w:t>1.1.4 日期</w:t>
      </w:r>
    </w:p>
    <w:p>
      <w:pPr>
        <w:spacing w:line="360" w:lineRule="auto"/>
        <w:ind w:firstLine="420" w:firstLineChars="200"/>
        <w:rPr>
          <w:rFonts w:ascii="Times New Roman" w:hAnsi="Times New Roman"/>
          <w:szCs w:val="21"/>
        </w:rPr>
      </w:pPr>
      <w:r>
        <w:rPr>
          <w:rFonts w:ascii="Times New Roman" w:hAnsi="Times New Roman"/>
          <w:szCs w:val="21"/>
        </w:rPr>
        <w:t>1.1.4.1 开始勘察通知：指发包人按第6.1款通知勘察人开始勘察的函件。</w:t>
      </w:r>
    </w:p>
    <w:p>
      <w:pPr>
        <w:spacing w:line="360" w:lineRule="auto"/>
        <w:ind w:firstLine="420" w:firstLineChars="200"/>
        <w:rPr>
          <w:rFonts w:ascii="Times New Roman" w:hAnsi="Times New Roman"/>
          <w:szCs w:val="21"/>
        </w:rPr>
      </w:pPr>
      <w:r>
        <w:rPr>
          <w:rFonts w:ascii="Times New Roman" w:hAnsi="Times New Roman"/>
          <w:szCs w:val="21"/>
        </w:rPr>
        <w:t>1.1.4.2 开始勘察日期：指发包人按第6.1款发出的开始勘察通知中写明的开始勘察日期。</w:t>
      </w:r>
    </w:p>
    <w:p>
      <w:pPr>
        <w:spacing w:line="360" w:lineRule="auto"/>
        <w:ind w:firstLine="420" w:firstLineChars="200"/>
        <w:rPr>
          <w:rFonts w:ascii="Times New Roman" w:hAnsi="Times New Roman"/>
          <w:szCs w:val="21"/>
        </w:rPr>
      </w:pPr>
      <w:r>
        <w:rPr>
          <w:rFonts w:ascii="Times New Roman" w:hAnsi="Times New Roman"/>
          <w:szCs w:val="21"/>
        </w:rPr>
        <w:t>1.1.4.3 勘察服务期限：指勘察人在投标函中承诺的完成合同勘察服务所需的期限，包括按第6.2款、第6.3款</w:t>
      </w:r>
      <w:r>
        <w:rPr>
          <w:rFonts w:hint="eastAsia" w:ascii="Times New Roman" w:hAnsi="Times New Roman"/>
          <w:szCs w:val="21"/>
        </w:rPr>
        <w:t>、第6.5款</w:t>
      </w:r>
      <w:r>
        <w:rPr>
          <w:rFonts w:ascii="Times New Roman" w:hAnsi="Times New Roman"/>
          <w:szCs w:val="21"/>
        </w:rPr>
        <w:t>和第6.7款约定所作的调整。</w:t>
      </w:r>
    </w:p>
    <w:p>
      <w:pPr>
        <w:spacing w:line="360" w:lineRule="auto"/>
        <w:ind w:firstLine="420" w:firstLineChars="200"/>
        <w:rPr>
          <w:rFonts w:ascii="Times New Roman" w:hAnsi="Times New Roman"/>
          <w:szCs w:val="21"/>
        </w:rPr>
      </w:pPr>
      <w:r>
        <w:rPr>
          <w:rFonts w:ascii="Times New Roman" w:hAnsi="Times New Roman"/>
          <w:szCs w:val="21"/>
        </w:rPr>
        <w:t>1.1.4.4 完成勘察日期：指第1.1.4.3目约定勘察服务期限届满时的日期。</w:t>
      </w:r>
    </w:p>
    <w:p>
      <w:pPr>
        <w:spacing w:line="360" w:lineRule="auto"/>
        <w:ind w:firstLine="420" w:firstLineChars="200"/>
        <w:rPr>
          <w:rFonts w:ascii="Times New Roman" w:hAnsi="Times New Roman"/>
          <w:szCs w:val="21"/>
        </w:rPr>
      </w:pPr>
      <w:r>
        <w:rPr>
          <w:rFonts w:ascii="Times New Roman" w:hAnsi="Times New Roman"/>
          <w:szCs w:val="21"/>
        </w:rPr>
        <w:t>1.1.4.5 基准日：指投标截止时间前28天的日期。</w:t>
      </w:r>
    </w:p>
    <w:p>
      <w:pPr>
        <w:spacing w:line="360" w:lineRule="auto"/>
        <w:ind w:firstLine="420" w:firstLineChars="200"/>
        <w:rPr>
          <w:rFonts w:ascii="Times New Roman" w:hAnsi="Times New Roman"/>
          <w:szCs w:val="21"/>
        </w:rPr>
      </w:pPr>
      <w:r>
        <w:rPr>
          <w:rFonts w:ascii="Times New Roman" w:hAnsi="Times New Roman"/>
          <w:szCs w:val="21"/>
        </w:rPr>
        <w:t>1.1.4.6 天：除特别指明外，指日历天。合同中按天计算时间的，开始当天不计入，从次日开始计算。期限最后一天的截止时间为当天24:00。</w:t>
      </w:r>
    </w:p>
    <w:p>
      <w:pPr>
        <w:spacing w:line="360" w:lineRule="auto"/>
        <w:ind w:firstLine="413" w:firstLineChars="196"/>
        <w:rPr>
          <w:rFonts w:ascii="Times New Roman" w:hAnsi="Times New Roman"/>
          <w:b/>
        </w:rPr>
      </w:pPr>
      <w:r>
        <w:rPr>
          <w:rFonts w:ascii="Times New Roman" w:hAnsi="Times New Roman"/>
          <w:b/>
        </w:rPr>
        <w:t>1.1.5 合同价格和费用</w:t>
      </w:r>
    </w:p>
    <w:p>
      <w:pPr>
        <w:spacing w:line="360" w:lineRule="auto"/>
        <w:ind w:firstLine="420" w:firstLineChars="200"/>
        <w:rPr>
          <w:rFonts w:ascii="Times New Roman" w:hAnsi="Times New Roman"/>
          <w:szCs w:val="21"/>
        </w:rPr>
      </w:pPr>
      <w:r>
        <w:rPr>
          <w:rFonts w:ascii="Times New Roman" w:hAnsi="Times New Roman"/>
          <w:szCs w:val="21"/>
        </w:rPr>
        <w:t>1.1.5.1 签约合同价：指签订合同时合同协议书中写明的勘察费用总金额。</w:t>
      </w:r>
    </w:p>
    <w:p>
      <w:pPr>
        <w:spacing w:line="360" w:lineRule="auto"/>
        <w:ind w:firstLine="420" w:firstLineChars="200"/>
        <w:rPr>
          <w:rFonts w:ascii="Times New Roman" w:hAnsi="Times New Roman"/>
          <w:szCs w:val="21"/>
        </w:rPr>
      </w:pPr>
      <w:r>
        <w:rPr>
          <w:rFonts w:ascii="Times New Roman" w:hAnsi="Times New Roman"/>
          <w:szCs w:val="21"/>
        </w:rPr>
        <w:t>1.1.5.2 合同价格：指勘察人按合同约定完成了全部勘察工作后，发包人应付给勘察人的金额，包括在履行合同过程中按合同约定进行的变更和调整。</w:t>
      </w:r>
    </w:p>
    <w:p>
      <w:pPr>
        <w:spacing w:line="360" w:lineRule="auto"/>
        <w:ind w:firstLine="420" w:firstLineChars="200"/>
        <w:rPr>
          <w:rFonts w:ascii="Times New Roman" w:hAnsi="Times New Roman"/>
          <w:szCs w:val="21"/>
        </w:rPr>
      </w:pPr>
      <w:r>
        <w:rPr>
          <w:rFonts w:ascii="Times New Roman" w:hAnsi="Times New Roman"/>
          <w:szCs w:val="21"/>
        </w:rPr>
        <w:t>1.1.5.3 费用：指为履行合同所发生的或将要发生的所有合理开支，包括管理费和应分摊的其他费用，但不包括利润。</w:t>
      </w:r>
    </w:p>
    <w:p>
      <w:pPr>
        <w:spacing w:line="360" w:lineRule="auto"/>
        <w:ind w:firstLine="413" w:firstLineChars="196"/>
        <w:rPr>
          <w:rFonts w:ascii="Times New Roman" w:hAnsi="Times New Roman"/>
          <w:b/>
        </w:rPr>
      </w:pPr>
      <w:r>
        <w:rPr>
          <w:rFonts w:ascii="Times New Roman" w:hAnsi="Times New Roman"/>
          <w:b/>
        </w:rPr>
        <w:t>1.1.6 其他</w:t>
      </w:r>
    </w:p>
    <w:p>
      <w:pPr>
        <w:spacing w:line="360" w:lineRule="auto"/>
        <w:ind w:firstLine="420" w:firstLineChars="200"/>
        <w:rPr>
          <w:rFonts w:ascii="Times New Roman" w:hAnsi="Times New Roman"/>
          <w:szCs w:val="21"/>
        </w:rPr>
      </w:pPr>
      <w:r>
        <w:rPr>
          <w:rFonts w:ascii="Times New Roman" w:hAnsi="Times New Roman"/>
          <w:szCs w:val="21"/>
        </w:rPr>
        <w:t>1.1.6.1 书面形式：指合同文件、信件和数据电文（包括电报、电传、传真、电子数据交换和电子邮件）等可以有形地表现所载内容的形式。</w:t>
      </w:r>
    </w:p>
    <w:p>
      <w:pPr>
        <w:pStyle w:val="4"/>
        <w:spacing w:line="240" w:lineRule="auto"/>
        <w:ind w:firstLine="137"/>
        <w:rPr>
          <w:rFonts w:ascii="Times New Roman" w:hAnsi="Times New Roman"/>
          <w:color w:val="000000"/>
        </w:rPr>
      </w:pPr>
      <w:bookmarkStart w:id="357" w:name="_Toc482188548"/>
      <w:bookmarkStart w:id="358" w:name="_Toc9261"/>
      <w:r>
        <w:rPr>
          <w:rFonts w:ascii="Times New Roman" w:hAnsi="Times New Roman"/>
          <w:color w:val="000000"/>
        </w:rPr>
        <w:t xml:space="preserve">1.2 </w:t>
      </w:r>
      <w:r>
        <w:rPr>
          <w:rFonts w:hint="eastAsia" w:ascii="Times New Roman" w:hAnsi="Times New Roman"/>
          <w:color w:val="000000"/>
        </w:rPr>
        <w:t>语言文字</w:t>
      </w:r>
      <w:bookmarkEnd w:id="357"/>
      <w:bookmarkEnd w:id="358"/>
    </w:p>
    <w:p>
      <w:pPr>
        <w:spacing w:line="360" w:lineRule="auto"/>
        <w:ind w:firstLine="420" w:firstLineChars="200"/>
        <w:rPr>
          <w:rFonts w:ascii="Times New Roman" w:hAnsi="Times New Roman"/>
          <w:szCs w:val="21"/>
        </w:rPr>
      </w:pPr>
      <w:r>
        <w:rPr>
          <w:rFonts w:ascii="Times New Roman" w:hAnsi="Times New Roman"/>
          <w:szCs w:val="21"/>
        </w:rPr>
        <w:t>合同使用的语言文字为中文。专用术语使用外文的，应附有中文注释。</w:t>
      </w:r>
    </w:p>
    <w:p>
      <w:pPr>
        <w:pStyle w:val="4"/>
        <w:spacing w:line="240" w:lineRule="auto"/>
        <w:ind w:firstLine="137"/>
        <w:rPr>
          <w:rFonts w:ascii="Times New Roman" w:hAnsi="Times New Roman"/>
          <w:color w:val="000000"/>
        </w:rPr>
      </w:pPr>
      <w:bookmarkStart w:id="359" w:name="_Toc482188549"/>
      <w:bookmarkStart w:id="360" w:name="_Toc3240"/>
      <w:r>
        <w:rPr>
          <w:rFonts w:ascii="Times New Roman" w:hAnsi="Times New Roman"/>
          <w:color w:val="000000"/>
        </w:rPr>
        <w:t xml:space="preserve">1.3 </w:t>
      </w:r>
      <w:r>
        <w:rPr>
          <w:rFonts w:hint="eastAsia" w:ascii="Times New Roman" w:hAnsi="Times New Roman"/>
          <w:color w:val="000000"/>
        </w:rPr>
        <w:t>适用法律</w:t>
      </w:r>
      <w:bookmarkEnd w:id="359"/>
      <w:bookmarkEnd w:id="360"/>
    </w:p>
    <w:p>
      <w:pPr>
        <w:spacing w:line="360" w:lineRule="auto"/>
        <w:ind w:firstLine="420" w:firstLineChars="200"/>
        <w:rPr>
          <w:rFonts w:ascii="Times New Roman" w:hAnsi="Times New Roman"/>
          <w:szCs w:val="21"/>
        </w:rPr>
      </w:pPr>
      <w:r>
        <w:rPr>
          <w:rFonts w:ascii="Times New Roman" w:hAnsi="Times New Roman"/>
          <w:szCs w:val="21"/>
        </w:rPr>
        <w:t>适用于合同的法律包括中华人民共和国法律、行政法规、部门规章，以及工程所在地的地方法规、自治条例、单行条例和地方政府规章。</w:t>
      </w:r>
    </w:p>
    <w:p>
      <w:pPr>
        <w:spacing w:line="360" w:lineRule="auto"/>
        <w:ind w:firstLine="420" w:firstLineChars="200"/>
        <w:rPr>
          <w:rFonts w:ascii="Times New Roman" w:hAnsi="Times New Roman"/>
        </w:rPr>
      </w:pPr>
      <w:r>
        <w:rPr>
          <w:rFonts w:ascii="Times New Roman" w:hAnsi="Times New Roman"/>
        </w:rPr>
        <w:t>本合同适用的其他规范性文件，可在专用合同条款中约定。</w:t>
      </w:r>
    </w:p>
    <w:p>
      <w:pPr>
        <w:pStyle w:val="4"/>
        <w:spacing w:line="240" w:lineRule="auto"/>
        <w:ind w:firstLine="137"/>
        <w:rPr>
          <w:rFonts w:ascii="Times New Roman" w:hAnsi="Times New Roman"/>
          <w:color w:val="000000"/>
        </w:rPr>
      </w:pPr>
      <w:bookmarkStart w:id="361" w:name="_Toc13068"/>
      <w:bookmarkStart w:id="362" w:name="_Toc482188550"/>
      <w:r>
        <w:rPr>
          <w:rFonts w:ascii="Times New Roman" w:hAnsi="Times New Roman"/>
          <w:color w:val="000000"/>
        </w:rPr>
        <w:t xml:space="preserve">1.4 </w:t>
      </w:r>
      <w:r>
        <w:rPr>
          <w:rFonts w:hint="eastAsia" w:ascii="Times New Roman" w:hAnsi="Times New Roman"/>
          <w:color w:val="000000"/>
        </w:rPr>
        <w:t>合同文件的优先顺序</w:t>
      </w:r>
      <w:bookmarkEnd w:id="361"/>
      <w:bookmarkEnd w:id="362"/>
    </w:p>
    <w:p>
      <w:pPr>
        <w:spacing w:line="360" w:lineRule="auto"/>
        <w:ind w:firstLine="420" w:firstLineChars="200"/>
        <w:rPr>
          <w:rFonts w:ascii="Times New Roman" w:hAnsi="Times New Roman"/>
          <w:szCs w:val="21"/>
        </w:rPr>
      </w:pPr>
      <w:r>
        <w:rPr>
          <w:rFonts w:ascii="Times New Roman" w:hAnsi="Times New Roman"/>
          <w:szCs w:val="21"/>
        </w:rPr>
        <w:t>组成合同的各项文件应互相解释，互为说明。除专用合同条款另有约定外，解释合同文件的优先顺序如下：</w:t>
      </w:r>
    </w:p>
    <w:p>
      <w:pPr>
        <w:spacing w:line="360" w:lineRule="auto"/>
        <w:ind w:firstLine="420"/>
        <w:rPr>
          <w:rFonts w:ascii="Times New Roman" w:hAnsi="Times New Roman"/>
        </w:rPr>
      </w:pPr>
      <w:r>
        <w:rPr>
          <w:rFonts w:ascii="Times New Roman" w:hAnsi="Times New Roman"/>
        </w:rPr>
        <w:t>（1）合同协议书；</w:t>
      </w:r>
    </w:p>
    <w:p>
      <w:pPr>
        <w:spacing w:line="360" w:lineRule="auto"/>
        <w:ind w:firstLine="420"/>
        <w:rPr>
          <w:rFonts w:ascii="Times New Roman" w:hAnsi="Times New Roman"/>
        </w:rPr>
      </w:pPr>
      <w:r>
        <w:rPr>
          <w:rFonts w:ascii="Times New Roman" w:hAnsi="Times New Roman"/>
        </w:rPr>
        <w:t>（2）中标通知书；</w:t>
      </w:r>
    </w:p>
    <w:p>
      <w:pPr>
        <w:spacing w:line="360" w:lineRule="auto"/>
        <w:ind w:firstLine="420"/>
        <w:rPr>
          <w:rFonts w:ascii="Times New Roman" w:hAnsi="Times New Roman"/>
        </w:rPr>
      </w:pPr>
      <w:r>
        <w:rPr>
          <w:rFonts w:ascii="Times New Roman" w:hAnsi="Times New Roman"/>
        </w:rPr>
        <w:t>（3）投标函及投标函附录；</w:t>
      </w:r>
    </w:p>
    <w:p>
      <w:pPr>
        <w:spacing w:line="360" w:lineRule="auto"/>
        <w:ind w:firstLine="420"/>
        <w:rPr>
          <w:rFonts w:ascii="Times New Roman" w:hAnsi="Times New Roman"/>
        </w:rPr>
      </w:pPr>
      <w:r>
        <w:rPr>
          <w:rFonts w:ascii="Times New Roman" w:hAnsi="Times New Roman"/>
        </w:rPr>
        <w:t>（4）专用合同条款；</w:t>
      </w:r>
    </w:p>
    <w:p>
      <w:pPr>
        <w:spacing w:line="360" w:lineRule="auto"/>
        <w:ind w:firstLine="420"/>
        <w:rPr>
          <w:rFonts w:ascii="Times New Roman" w:hAnsi="Times New Roman"/>
        </w:rPr>
      </w:pPr>
      <w:r>
        <w:rPr>
          <w:rFonts w:ascii="Times New Roman" w:hAnsi="Times New Roman"/>
        </w:rPr>
        <w:t>（5）通用合同条款；</w:t>
      </w:r>
    </w:p>
    <w:p>
      <w:pPr>
        <w:spacing w:line="360" w:lineRule="auto"/>
        <w:ind w:firstLine="420"/>
        <w:rPr>
          <w:rFonts w:ascii="Times New Roman" w:hAnsi="Times New Roman"/>
        </w:rPr>
      </w:pPr>
      <w:r>
        <w:rPr>
          <w:rFonts w:ascii="Times New Roman" w:hAnsi="Times New Roman"/>
        </w:rPr>
        <w:t>（6）发包人要求；</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7</w:t>
      </w:r>
      <w:r>
        <w:rPr>
          <w:rFonts w:ascii="Times New Roman" w:hAnsi="Times New Roman"/>
        </w:rPr>
        <w:t>）勘察费用清单；</w:t>
      </w:r>
    </w:p>
    <w:p>
      <w:pPr>
        <w:spacing w:line="360" w:lineRule="auto"/>
        <w:ind w:firstLine="420"/>
        <w:rPr>
          <w:rFonts w:ascii="Times New Roman" w:hAnsi="Times New Roman"/>
        </w:rPr>
      </w:pPr>
      <w:r>
        <w:rPr>
          <w:rFonts w:ascii="Times New Roman" w:hAnsi="Times New Roman"/>
        </w:rPr>
        <w:t>（</w:t>
      </w:r>
      <w:r>
        <w:rPr>
          <w:rFonts w:hint="eastAsia" w:ascii="Times New Roman" w:hAnsi="Times New Roman"/>
        </w:rPr>
        <w:t>8</w:t>
      </w:r>
      <w:r>
        <w:rPr>
          <w:rFonts w:ascii="Times New Roman" w:hAnsi="Times New Roman"/>
        </w:rPr>
        <w:t>）勘察纲要；</w:t>
      </w:r>
    </w:p>
    <w:p>
      <w:pPr>
        <w:spacing w:line="360" w:lineRule="auto"/>
        <w:ind w:firstLine="420"/>
        <w:rPr>
          <w:rFonts w:ascii="Times New Roman" w:hAnsi="Times New Roman"/>
          <w:szCs w:val="21"/>
        </w:rPr>
      </w:pPr>
      <w:r>
        <w:rPr>
          <w:rFonts w:ascii="Times New Roman" w:hAnsi="Times New Roman"/>
        </w:rPr>
        <w:t>（9）其他合同</w:t>
      </w:r>
      <w:r>
        <w:rPr>
          <w:rFonts w:ascii="Times New Roman" w:hAnsi="Times New Roman"/>
          <w:szCs w:val="21"/>
        </w:rPr>
        <w:t>文件。</w:t>
      </w:r>
    </w:p>
    <w:p>
      <w:pPr>
        <w:pStyle w:val="4"/>
        <w:spacing w:line="240" w:lineRule="auto"/>
        <w:ind w:firstLine="137"/>
        <w:rPr>
          <w:rFonts w:ascii="Times New Roman" w:hAnsi="Times New Roman"/>
          <w:color w:val="000000"/>
        </w:rPr>
      </w:pPr>
      <w:bookmarkStart w:id="363" w:name="_Toc13398"/>
      <w:bookmarkStart w:id="364" w:name="_Toc482188551"/>
      <w:r>
        <w:rPr>
          <w:rFonts w:ascii="Times New Roman" w:hAnsi="Times New Roman"/>
          <w:color w:val="000000"/>
        </w:rPr>
        <w:t xml:space="preserve">1.5 </w:t>
      </w:r>
      <w:r>
        <w:rPr>
          <w:rFonts w:hint="eastAsia" w:ascii="Times New Roman" w:hAnsi="Times New Roman"/>
          <w:color w:val="000000"/>
        </w:rPr>
        <w:t>合同协议书</w:t>
      </w:r>
      <w:bookmarkEnd w:id="363"/>
      <w:bookmarkEnd w:id="364"/>
    </w:p>
    <w:p>
      <w:pPr>
        <w:spacing w:line="360" w:lineRule="auto"/>
        <w:ind w:firstLine="420" w:firstLineChars="200"/>
        <w:rPr>
          <w:rFonts w:ascii="Times New Roman" w:hAnsi="Times New Roman"/>
          <w:szCs w:val="21"/>
        </w:rPr>
      </w:pPr>
      <w:r>
        <w:rPr>
          <w:rFonts w:ascii="Times New Roman" w:hAnsi="Times New Roman"/>
          <w:szCs w:val="21"/>
        </w:rPr>
        <w:t>勘察人按中标通知书规定的时间与发包人签订合同协议书。除法律另有规定或合同另有约定外，发包人和勘察人的法定代表人或其委托代理人在合同协议书上签字并盖单位章后，合同生效。</w:t>
      </w:r>
    </w:p>
    <w:p>
      <w:pPr>
        <w:pStyle w:val="4"/>
        <w:spacing w:line="240" w:lineRule="auto"/>
        <w:ind w:firstLine="137"/>
        <w:rPr>
          <w:rFonts w:ascii="Times New Roman" w:hAnsi="Times New Roman"/>
          <w:color w:val="000000"/>
        </w:rPr>
      </w:pPr>
      <w:bookmarkStart w:id="365" w:name="_Toc482188552"/>
      <w:bookmarkStart w:id="366" w:name="_Toc22349"/>
      <w:r>
        <w:rPr>
          <w:rFonts w:ascii="Times New Roman" w:hAnsi="Times New Roman"/>
          <w:color w:val="000000"/>
        </w:rPr>
        <w:t xml:space="preserve">1.6 </w:t>
      </w:r>
      <w:r>
        <w:rPr>
          <w:rFonts w:hint="eastAsia" w:ascii="Times New Roman" w:hAnsi="Times New Roman"/>
          <w:color w:val="000000"/>
        </w:rPr>
        <w:t>文件的提供和照管</w:t>
      </w:r>
      <w:bookmarkEnd w:id="365"/>
      <w:bookmarkEnd w:id="366"/>
    </w:p>
    <w:p>
      <w:pPr>
        <w:spacing w:line="360" w:lineRule="auto"/>
        <w:ind w:firstLine="422" w:firstLineChars="200"/>
        <w:rPr>
          <w:rFonts w:ascii="Times New Roman" w:hAnsi="Times New Roman"/>
          <w:b/>
        </w:rPr>
      </w:pPr>
      <w:r>
        <w:rPr>
          <w:rFonts w:ascii="Times New Roman" w:hAnsi="Times New Roman"/>
          <w:b/>
        </w:rPr>
        <w:t>1.6.1 勘察文件的提供</w:t>
      </w:r>
    </w:p>
    <w:p>
      <w:pPr>
        <w:spacing w:line="360" w:lineRule="auto"/>
        <w:ind w:firstLine="420" w:firstLineChars="200"/>
        <w:rPr>
          <w:rFonts w:ascii="Times New Roman" w:hAnsi="Times New Roman"/>
          <w:szCs w:val="21"/>
        </w:rPr>
      </w:pPr>
      <w:r>
        <w:rPr>
          <w:rFonts w:ascii="Times New Roman" w:hAnsi="Times New Roman"/>
          <w:szCs w:val="21"/>
        </w:rPr>
        <w:t>除专用合同条款另有约定外，勘察人应在合理的期限内按照合同约定的数量向发包人提供勘察文件。合同约定勘察文件应经发包人批复的，发包人应当在合同约定的期限内批复或提出修改意见。</w:t>
      </w:r>
    </w:p>
    <w:p>
      <w:pPr>
        <w:spacing w:line="360" w:lineRule="auto"/>
        <w:ind w:firstLine="422" w:firstLineChars="200"/>
        <w:rPr>
          <w:rFonts w:ascii="Times New Roman" w:hAnsi="Times New Roman"/>
          <w:b/>
          <w:szCs w:val="21"/>
        </w:rPr>
      </w:pPr>
      <w:r>
        <w:rPr>
          <w:rFonts w:ascii="Times New Roman" w:hAnsi="Times New Roman"/>
          <w:b/>
        </w:rPr>
        <w:t xml:space="preserve">1.6.2 </w:t>
      </w:r>
      <w:r>
        <w:rPr>
          <w:rFonts w:ascii="Times New Roman" w:hAnsi="Times New Roman"/>
          <w:b/>
          <w:szCs w:val="21"/>
        </w:rPr>
        <w:t>发包人提供的文件</w:t>
      </w:r>
    </w:p>
    <w:p>
      <w:pPr>
        <w:spacing w:line="360" w:lineRule="auto"/>
        <w:ind w:firstLine="420" w:firstLineChars="200"/>
        <w:rPr>
          <w:rFonts w:ascii="Times New Roman" w:hAnsi="Times New Roman"/>
          <w:szCs w:val="21"/>
        </w:rPr>
      </w:pPr>
      <w:r>
        <w:rPr>
          <w:rFonts w:ascii="Times New Roman" w:hAnsi="Times New Roman"/>
          <w:szCs w:val="21"/>
        </w:rPr>
        <w:t>按专用合同条款约定由发包人提供的文件，包括</w:t>
      </w:r>
      <w:r>
        <w:rPr>
          <w:rFonts w:hint="eastAsia" w:ascii="Times New Roman" w:hAnsi="Times New Roman"/>
          <w:szCs w:val="21"/>
        </w:rPr>
        <w:t>基础资料、</w:t>
      </w:r>
      <w:r>
        <w:rPr>
          <w:rFonts w:ascii="Times New Roman" w:hAnsi="Times New Roman"/>
          <w:szCs w:val="21"/>
        </w:rPr>
        <w:t>勘察任务书等，发包人应按约定的数量和期限交给勘察人。由于发包人未按时提供文件造成勘察服务期限延误的，按第</w:t>
      </w:r>
      <w:r>
        <w:rPr>
          <w:rFonts w:ascii="Times New Roman" w:hAnsi="Times New Roman"/>
        </w:rPr>
        <w:t>6.2</w:t>
      </w:r>
      <w:r>
        <w:rPr>
          <w:rFonts w:ascii="Times New Roman" w:hAnsi="Times New Roman"/>
          <w:szCs w:val="21"/>
        </w:rPr>
        <w:t>款约定执行。</w:t>
      </w:r>
    </w:p>
    <w:p>
      <w:pPr>
        <w:spacing w:line="360" w:lineRule="auto"/>
        <w:ind w:firstLine="422" w:firstLineChars="200"/>
        <w:rPr>
          <w:rFonts w:ascii="Times New Roman" w:hAnsi="Times New Roman"/>
          <w:b/>
          <w:szCs w:val="21"/>
        </w:rPr>
      </w:pPr>
      <w:r>
        <w:rPr>
          <w:rFonts w:ascii="Times New Roman" w:hAnsi="Times New Roman"/>
          <w:b/>
        </w:rPr>
        <w:t xml:space="preserve">1.6.3 </w:t>
      </w:r>
      <w:r>
        <w:rPr>
          <w:rFonts w:ascii="Times New Roman" w:hAnsi="Times New Roman"/>
          <w:b/>
          <w:szCs w:val="21"/>
        </w:rPr>
        <w:t>文件错误的通知</w:t>
      </w:r>
    </w:p>
    <w:p>
      <w:pPr>
        <w:spacing w:line="360" w:lineRule="auto"/>
        <w:ind w:firstLine="420" w:firstLineChars="200"/>
        <w:rPr>
          <w:rFonts w:ascii="Times New Roman" w:hAnsi="Times New Roman"/>
          <w:szCs w:val="21"/>
        </w:rPr>
      </w:pPr>
      <w:r>
        <w:rPr>
          <w:rFonts w:ascii="Times New Roman" w:hAnsi="Times New Roman"/>
          <w:szCs w:val="21"/>
        </w:rPr>
        <w:t>任何一方当事人发现文件中存在的明显错误或疏忽，均应及时通知对方当事人，并应立即采取适当的措施防止损失扩大。</w:t>
      </w:r>
    </w:p>
    <w:p>
      <w:pPr>
        <w:pStyle w:val="4"/>
        <w:spacing w:line="240" w:lineRule="auto"/>
        <w:ind w:firstLine="137"/>
        <w:rPr>
          <w:rFonts w:ascii="Times New Roman" w:hAnsi="Times New Roman"/>
          <w:color w:val="000000"/>
        </w:rPr>
      </w:pPr>
      <w:bookmarkStart w:id="367" w:name="_Toc482188553"/>
      <w:bookmarkStart w:id="368" w:name="_Toc11604"/>
      <w:r>
        <w:rPr>
          <w:rFonts w:ascii="Times New Roman" w:hAnsi="Times New Roman"/>
          <w:color w:val="000000"/>
        </w:rPr>
        <w:t xml:space="preserve">1.7 </w:t>
      </w:r>
      <w:r>
        <w:rPr>
          <w:rFonts w:hint="eastAsia" w:ascii="Times New Roman" w:hAnsi="Times New Roman"/>
          <w:color w:val="000000"/>
        </w:rPr>
        <w:t>联络</w:t>
      </w:r>
      <w:bookmarkEnd w:id="367"/>
      <w:bookmarkEnd w:id="368"/>
    </w:p>
    <w:p>
      <w:pPr>
        <w:spacing w:line="360" w:lineRule="auto"/>
        <w:ind w:firstLine="420" w:firstLineChars="200"/>
        <w:rPr>
          <w:rFonts w:ascii="Times New Roman" w:hAnsi="Times New Roman"/>
          <w:szCs w:val="21"/>
        </w:rPr>
      </w:pPr>
      <w:r>
        <w:rPr>
          <w:rFonts w:ascii="Times New Roman" w:hAnsi="Times New Roman"/>
        </w:rPr>
        <w:t>1.7.1</w:t>
      </w:r>
      <w:r>
        <w:rPr>
          <w:rFonts w:ascii="Times New Roman" w:hAnsi="Times New Roman"/>
          <w:szCs w:val="21"/>
        </w:rPr>
        <w:t xml:space="preserve"> 与合同有关的通知、批准、证明、证书、指示、要求、请求、同意、意见、确定和决定等，均应采用书面形式。</w:t>
      </w:r>
    </w:p>
    <w:p>
      <w:pPr>
        <w:spacing w:line="360" w:lineRule="auto"/>
        <w:ind w:firstLine="420" w:firstLineChars="200"/>
        <w:rPr>
          <w:rFonts w:ascii="Times New Roman" w:hAnsi="Times New Roman"/>
          <w:szCs w:val="21"/>
        </w:rPr>
      </w:pPr>
      <w:r>
        <w:rPr>
          <w:rFonts w:ascii="Times New Roman" w:hAnsi="Times New Roman"/>
        </w:rPr>
        <w:t>1.7.2</w:t>
      </w:r>
      <w:r>
        <w:rPr>
          <w:rFonts w:ascii="Times New Roman" w:hAnsi="Times New Roman"/>
          <w:szCs w:val="21"/>
        </w:rPr>
        <w:t xml:space="preserve"> 上述通知、批准、证明、证书、指示、要求、请求、同意、意见、确定和决定等来往函件，均应在合同约定的期限内送达指定的地点和指定的接收人，并办理签收手续。</w:t>
      </w:r>
    </w:p>
    <w:p>
      <w:pPr>
        <w:pStyle w:val="4"/>
        <w:spacing w:line="240" w:lineRule="auto"/>
        <w:ind w:firstLine="137"/>
        <w:rPr>
          <w:rFonts w:ascii="Times New Roman" w:hAnsi="Times New Roman"/>
          <w:color w:val="000000"/>
        </w:rPr>
      </w:pPr>
      <w:bookmarkStart w:id="369" w:name="_Toc482188554"/>
      <w:bookmarkStart w:id="370" w:name="_Toc5159"/>
      <w:r>
        <w:rPr>
          <w:rFonts w:ascii="Times New Roman" w:hAnsi="Times New Roman"/>
          <w:color w:val="000000"/>
        </w:rPr>
        <w:t xml:space="preserve">1.8 </w:t>
      </w:r>
      <w:r>
        <w:rPr>
          <w:rFonts w:hint="eastAsia" w:ascii="Times New Roman" w:hAnsi="Times New Roman"/>
          <w:color w:val="000000"/>
        </w:rPr>
        <w:t>转让</w:t>
      </w:r>
      <w:bookmarkEnd w:id="369"/>
      <w:bookmarkEnd w:id="370"/>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除专用合同条款另有约定外，未经对方当事人同意，一方当事人不得将合同权利全部或部分转让给第三人，也不得全部或部分转移合同义务。</w:t>
      </w:r>
    </w:p>
    <w:p>
      <w:pPr>
        <w:pStyle w:val="4"/>
        <w:spacing w:line="240" w:lineRule="auto"/>
        <w:ind w:firstLine="137"/>
        <w:rPr>
          <w:rFonts w:ascii="Times New Roman" w:hAnsi="Times New Roman"/>
          <w:color w:val="000000"/>
        </w:rPr>
      </w:pPr>
      <w:bookmarkStart w:id="371" w:name="_Toc482188555"/>
      <w:bookmarkStart w:id="372" w:name="_Toc29673"/>
      <w:r>
        <w:rPr>
          <w:rFonts w:ascii="Times New Roman" w:hAnsi="Times New Roman"/>
          <w:color w:val="000000"/>
        </w:rPr>
        <w:t xml:space="preserve">1.9 </w:t>
      </w:r>
      <w:r>
        <w:rPr>
          <w:rFonts w:hint="eastAsia" w:ascii="Times New Roman" w:hAnsi="Times New Roman"/>
          <w:color w:val="000000"/>
        </w:rPr>
        <w:t>严禁贿赂</w:t>
      </w:r>
      <w:bookmarkEnd w:id="371"/>
      <w:bookmarkEnd w:id="372"/>
    </w:p>
    <w:p>
      <w:pPr>
        <w:spacing w:line="360" w:lineRule="auto"/>
        <w:ind w:firstLine="420" w:firstLineChars="200"/>
        <w:rPr>
          <w:rFonts w:ascii="Times New Roman" w:hAnsi="Times New Roman"/>
          <w:szCs w:val="21"/>
        </w:rPr>
      </w:pPr>
      <w:r>
        <w:rPr>
          <w:rFonts w:ascii="Times New Roman" w:hAnsi="Times New Roman"/>
          <w:szCs w:val="21"/>
        </w:rPr>
        <w:t>合同双方当事人不得以贿赂或变相贿赂的方式，谋取不当利益或损害对方权益。因贿赂造成对方当事人损失的，行为人应当赔偿损失，并承担相应的法律责任。</w:t>
      </w:r>
    </w:p>
    <w:p>
      <w:pPr>
        <w:pStyle w:val="4"/>
        <w:spacing w:line="240" w:lineRule="auto"/>
        <w:ind w:firstLine="137"/>
        <w:rPr>
          <w:rFonts w:ascii="Times New Roman" w:hAnsi="Times New Roman"/>
          <w:color w:val="000000"/>
        </w:rPr>
      </w:pPr>
      <w:bookmarkStart w:id="373" w:name="_Toc27425"/>
      <w:bookmarkStart w:id="374" w:name="_Toc482188556"/>
      <w:r>
        <w:rPr>
          <w:rFonts w:ascii="Times New Roman" w:hAnsi="Times New Roman"/>
          <w:color w:val="000000"/>
        </w:rPr>
        <w:t xml:space="preserve">1.10 </w:t>
      </w:r>
      <w:r>
        <w:rPr>
          <w:rFonts w:hint="eastAsia" w:ascii="Times New Roman" w:hAnsi="Times New Roman"/>
          <w:color w:val="000000"/>
        </w:rPr>
        <w:t>知识产权</w:t>
      </w:r>
      <w:bookmarkEnd w:id="373"/>
      <w:bookmarkEnd w:id="374"/>
    </w:p>
    <w:p>
      <w:pPr>
        <w:spacing w:line="360" w:lineRule="auto"/>
        <w:ind w:firstLine="420" w:firstLineChars="200"/>
        <w:rPr>
          <w:rFonts w:ascii="Times New Roman" w:hAnsi="Times New Roman"/>
          <w:szCs w:val="21"/>
        </w:rPr>
      </w:pPr>
      <w:r>
        <w:rPr>
          <w:rFonts w:ascii="Times New Roman" w:hAnsi="Times New Roman"/>
        </w:rPr>
        <w:t>1.10.1除专用合同条款另有约定外，</w:t>
      </w:r>
      <w:r>
        <w:rPr>
          <w:rFonts w:ascii="Times New Roman" w:hAnsi="Times New Roman"/>
          <w:szCs w:val="21"/>
        </w:rPr>
        <w:t>勘察人完成的勘察工作成果，除署名权以外的著作权和其他知识产权均归发包人享有。</w:t>
      </w:r>
    </w:p>
    <w:p>
      <w:pPr>
        <w:spacing w:line="360" w:lineRule="auto"/>
        <w:ind w:firstLine="420" w:firstLineChars="200"/>
        <w:rPr>
          <w:rFonts w:ascii="Times New Roman" w:hAnsi="Times New Roman"/>
          <w:szCs w:val="21"/>
        </w:rPr>
      </w:pPr>
      <w:r>
        <w:rPr>
          <w:rFonts w:ascii="Times New Roman" w:hAnsi="Times New Roman"/>
        </w:rPr>
        <w:t xml:space="preserve">1.10.2 </w:t>
      </w:r>
      <w:r>
        <w:rPr>
          <w:rFonts w:ascii="Times New Roman" w:hAnsi="Times New Roman"/>
          <w:szCs w:val="21"/>
        </w:rPr>
        <w:t>勘察人在从事勘察活动时，不得侵犯他人的知识产权。因侵犯专利权或其他知识产权所引起的责任，由勘察人自行承担。因发包人提供的勘察资料导致侵权的，由发包人承担责任。</w:t>
      </w:r>
    </w:p>
    <w:p>
      <w:pPr>
        <w:spacing w:line="360" w:lineRule="auto"/>
        <w:ind w:firstLine="420" w:firstLineChars="200"/>
        <w:rPr>
          <w:rFonts w:ascii="Times New Roman" w:hAnsi="Times New Roman"/>
        </w:rPr>
      </w:pPr>
      <w:r>
        <w:rPr>
          <w:rFonts w:ascii="Times New Roman" w:hAnsi="Times New Roman"/>
        </w:rPr>
        <w:t xml:space="preserve">1.10.3 </w:t>
      </w:r>
      <w:r>
        <w:rPr>
          <w:rFonts w:ascii="Times New Roman" w:hAnsi="Times New Roman"/>
          <w:szCs w:val="21"/>
        </w:rPr>
        <w:t>勘察人在投标文件中采用专利技术、专有技术的，相应的使用费视为已包含在</w:t>
      </w:r>
      <w:r>
        <w:rPr>
          <w:rFonts w:hint="eastAsia" w:ascii="Times New Roman" w:hAnsi="Times New Roman"/>
          <w:szCs w:val="21"/>
        </w:rPr>
        <w:t>投标报价</w:t>
      </w:r>
      <w:r>
        <w:rPr>
          <w:rFonts w:ascii="Times New Roman" w:hAnsi="Times New Roman"/>
          <w:szCs w:val="21"/>
        </w:rPr>
        <w:t>之中。</w:t>
      </w:r>
    </w:p>
    <w:p>
      <w:pPr>
        <w:pStyle w:val="4"/>
        <w:spacing w:line="240" w:lineRule="auto"/>
        <w:ind w:firstLine="137"/>
        <w:rPr>
          <w:rFonts w:ascii="Times New Roman" w:hAnsi="Times New Roman"/>
          <w:color w:val="000000"/>
        </w:rPr>
      </w:pPr>
      <w:bookmarkStart w:id="375" w:name="_Toc2158"/>
      <w:bookmarkStart w:id="376" w:name="_Toc482188557"/>
      <w:r>
        <w:rPr>
          <w:rFonts w:ascii="Times New Roman" w:hAnsi="Times New Roman"/>
          <w:color w:val="000000"/>
        </w:rPr>
        <w:t xml:space="preserve">1.11 </w:t>
      </w:r>
      <w:r>
        <w:rPr>
          <w:rFonts w:hint="eastAsia" w:ascii="Times New Roman" w:hAnsi="Times New Roman"/>
          <w:color w:val="000000"/>
        </w:rPr>
        <w:t>文件及信息的保密</w:t>
      </w:r>
      <w:bookmarkEnd w:id="375"/>
      <w:bookmarkEnd w:id="376"/>
    </w:p>
    <w:p>
      <w:pPr>
        <w:spacing w:line="360" w:lineRule="auto"/>
        <w:ind w:firstLine="420" w:firstLineChars="200"/>
        <w:rPr>
          <w:rFonts w:ascii="Times New Roman" w:hAnsi="Times New Roman"/>
          <w:szCs w:val="21"/>
        </w:rPr>
      </w:pPr>
      <w:r>
        <w:rPr>
          <w:rFonts w:ascii="Times New Roman" w:hAnsi="Times New Roman"/>
          <w:szCs w:val="21"/>
        </w:rPr>
        <w:t>未经对方同意，任何一方当事人不得将有关文件、技术秘密、需要保密的资料和信息泄露给他人或公开发表与引用。</w:t>
      </w:r>
    </w:p>
    <w:p>
      <w:pPr>
        <w:pStyle w:val="4"/>
        <w:spacing w:line="240" w:lineRule="auto"/>
        <w:ind w:firstLine="137"/>
        <w:rPr>
          <w:rFonts w:ascii="Times New Roman" w:hAnsi="Times New Roman"/>
          <w:color w:val="000000"/>
        </w:rPr>
      </w:pPr>
      <w:bookmarkStart w:id="377" w:name="_Toc5212"/>
      <w:bookmarkStart w:id="378" w:name="_Toc482188558"/>
      <w:r>
        <w:rPr>
          <w:rFonts w:ascii="Times New Roman" w:hAnsi="Times New Roman"/>
          <w:color w:val="000000"/>
        </w:rPr>
        <w:t xml:space="preserve">1.12 </w:t>
      </w:r>
      <w:r>
        <w:rPr>
          <w:rFonts w:hint="eastAsia" w:ascii="Times New Roman" w:hAnsi="Times New Roman"/>
          <w:color w:val="000000"/>
        </w:rPr>
        <w:t>发包人要求</w:t>
      </w:r>
      <w:bookmarkEnd w:id="377"/>
      <w:bookmarkEnd w:id="378"/>
    </w:p>
    <w:p>
      <w:pPr>
        <w:spacing w:line="360" w:lineRule="auto"/>
        <w:ind w:firstLine="420"/>
        <w:rPr>
          <w:rFonts w:ascii="Times New Roman" w:hAnsi="Times New Roman"/>
          <w:szCs w:val="21"/>
        </w:rPr>
      </w:pPr>
      <w:r>
        <w:rPr>
          <w:rFonts w:ascii="Times New Roman" w:hAnsi="Times New Roman"/>
        </w:rPr>
        <w:t xml:space="preserve">1.12.1 </w:t>
      </w:r>
      <w:r>
        <w:rPr>
          <w:rFonts w:ascii="Times New Roman" w:hAnsi="Times New Roman"/>
          <w:szCs w:val="21"/>
        </w:rPr>
        <w:t>勘察人应认真阅读、复核发包人要求，</w:t>
      </w:r>
      <w:r>
        <w:rPr>
          <w:rFonts w:ascii="Times New Roman" w:hAnsi="Times New Roman"/>
        </w:rPr>
        <w:t>发现错误的，应及时书面通知发包人。无论是否存在错误，发包人均有权修改发包人要求，并在修改后3日内通知勘察人。除专用合同</w:t>
      </w:r>
      <w:bookmarkStart w:id="379" w:name="_Toc247514048"/>
      <w:bookmarkStart w:id="380" w:name="_Toc300835045"/>
      <w:bookmarkStart w:id="381" w:name="_Toc265955390"/>
      <w:bookmarkStart w:id="382" w:name="_Toc247527649"/>
      <w:r>
        <w:rPr>
          <w:rFonts w:ascii="Times New Roman" w:hAnsi="Times New Roman"/>
        </w:rPr>
        <w:t>条款另有约定外，由此</w:t>
      </w:r>
      <w:bookmarkEnd w:id="379"/>
      <w:bookmarkEnd w:id="380"/>
      <w:bookmarkEnd w:id="381"/>
      <w:bookmarkEnd w:id="382"/>
      <w:r>
        <w:rPr>
          <w:rFonts w:ascii="Times New Roman" w:hAnsi="Times New Roman"/>
          <w:szCs w:val="21"/>
        </w:rPr>
        <w:t>导致勘察人费用增加和(或)周期延误的，发包人应当相应地增加费用和(或)延长周期。</w:t>
      </w:r>
    </w:p>
    <w:p>
      <w:pPr>
        <w:spacing w:line="360" w:lineRule="auto"/>
        <w:ind w:firstLine="420"/>
        <w:rPr>
          <w:rFonts w:ascii="Times New Roman" w:hAnsi="Times New Roman"/>
          <w:szCs w:val="21"/>
        </w:rPr>
      </w:pPr>
      <w:r>
        <w:rPr>
          <w:rFonts w:ascii="Times New Roman" w:hAnsi="Times New Roman"/>
        </w:rPr>
        <w:t>1.12.2 如果</w:t>
      </w:r>
      <w:r>
        <w:rPr>
          <w:rFonts w:ascii="Times New Roman" w:hAnsi="Times New Roman"/>
          <w:szCs w:val="21"/>
        </w:rPr>
        <w:t>发包人要求违反法律规定，勘察人应在</w:t>
      </w:r>
      <w:r>
        <w:rPr>
          <w:rFonts w:ascii="Times New Roman" w:hAnsi="Times New Roman"/>
        </w:rPr>
        <w:t>发现后及时书面通知发包人，要求其改正。发包人收到通知书后不予改正或不予答复的，勘察人有权拒绝履行合同义务，直至解除合同；</w:t>
      </w:r>
      <w:r>
        <w:rPr>
          <w:rFonts w:ascii="Times New Roman" w:hAnsi="Times New Roman"/>
          <w:szCs w:val="21"/>
        </w:rPr>
        <w:t>由此引起的勘察人的全部损失由发包人承担。</w:t>
      </w:r>
    </w:p>
    <w:p>
      <w:pPr>
        <w:pStyle w:val="3"/>
        <w:rPr>
          <w:rFonts w:ascii="Times New Roman" w:hAnsi="Times New Roman"/>
        </w:rPr>
      </w:pPr>
      <w:bookmarkStart w:id="383" w:name="_Toc482188559"/>
      <w:bookmarkStart w:id="384" w:name="_Toc16128"/>
      <w:r>
        <w:rPr>
          <w:rFonts w:ascii="Times New Roman" w:hAnsi="Times New Roman"/>
        </w:rPr>
        <w:t>2. 发包人义务</w:t>
      </w:r>
      <w:bookmarkEnd w:id="383"/>
      <w:bookmarkEnd w:id="384"/>
    </w:p>
    <w:p>
      <w:pPr>
        <w:pStyle w:val="4"/>
        <w:spacing w:line="240" w:lineRule="auto"/>
        <w:ind w:firstLine="137"/>
        <w:rPr>
          <w:rFonts w:ascii="Times New Roman" w:hAnsi="Times New Roman"/>
          <w:color w:val="000000"/>
        </w:rPr>
      </w:pPr>
      <w:bookmarkStart w:id="385" w:name="_Toc482188560"/>
      <w:bookmarkStart w:id="386" w:name="_Toc9720"/>
      <w:r>
        <w:rPr>
          <w:rFonts w:ascii="Times New Roman" w:hAnsi="Times New Roman"/>
          <w:color w:val="000000"/>
        </w:rPr>
        <w:t xml:space="preserve">2.1 </w:t>
      </w:r>
      <w:r>
        <w:rPr>
          <w:rFonts w:hint="eastAsia" w:ascii="Times New Roman" w:hAnsi="Times New Roman"/>
          <w:color w:val="000000"/>
        </w:rPr>
        <w:t>遵守法律</w:t>
      </w:r>
      <w:bookmarkEnd w:id="385"/>
      <w:bookmarkEnd w:id="386"/>
    </w:p>
    <w:p>
      <w:pPr>
        <w:spacing w:line="360" w:lineRule="auto"/>
        <w:ind w:firstLine="420" w:firstLineChars="200"/>
        <w:rPr>
          <w:rFonts w:ascii="Times New Roman" w:hAnsi="Times New Roman"/>
        </w:rPr>
      </w:pPr>
      <w:r>
        <w:rPr>
          <w:rFonts w:ascii="Times New Roman" w:hAnsi="Times New Roman"/>
          <w:szCs w:val="21"/>
        </w:rPr>
        <w:t>发包人在履行合同过程中应遵守法律，并保证勘察人免于承担因发包人违反法律而引起的</w:t>
      </w:r>
      <w:bookmarkStart w:id="387" w:name="_Toc184635099"/>
      <w:bookmarkStart w:id="388" w:name="_Toc385942918"/>
      <w:bookmarkStart w:id="389" w:name="_Toc247514049"/>
      <w:bookmarkStart w:id="390" w:name="_Toc247527650"/>
      <w:bookmarkStart w:id="391" w:name="_Toc385592087"/>
      <w:bookmarkStart w:id="392" w:name="_Toc300835048"/>
      <w:bookmarkStart w:id="393" w:name="_Toc370281722"/>
      <w:r>
        <w:rPr>
          <w:rFonts w:ascii="Times New Roman" w:hAnsi="Times New Roman"/>
          <w:szCs w:val="21"/>
        </w:rPr>
        <w:t>任何责任。</w:t>
      </w:r>
    </w:p>
    <w:p>
      <w:pPr>
        <w:pStyle w:val="4"/>
        <w:spacing w:line="240" w:lineRule="auto"/>
        <w:ind w:firstLine="137"/>
        <w:rPr>
          <w:rFonts w:ascii="Times New Roman" w:hAnsi="Times New Roman"/>
          <w:color w:val="000000"/>
        </w:rPr>
      </w:pPr>
      <w:bookmarkStart w:id="394" w:name="_Toc1493"/>
      <w:bookmarkStart w:id="395" w:name="_Toc482188561"/>
      <w:r>
        <w:rPr>
          <w:rFonts w:ascii="Times New Roman" w:hAnsi="Times New Roman"/>
          <w:color w:val="000000"/>
        </w:rPr>
        <w:t>2</w:t>
      </w:r>
      <w:bookmarkEnd w:id="387"/>
      <w:bookmarkEnd w:id="388"/>
      <w:bookmarkEnd w:id="389"/>
      <w:bookmarkEnd w:id="390"/>
      <w:bookmarkEnd w:id="391"/>
      <w:bookmarkEnd w:id="392"/>
      <w:bookmarkEnd w:id="393"/>
      <w:r>
        <w:rPr>
          <w:rFonts w:ascii="Times New Roman" w:hAnsi="Times New Roman"/>
          <w:color w:val="000000"/>
        </w:rPr>
        <w:t>.2</w:t>
      </w:r>
      <w:bookmarkStart w:id="396" w:name="_Toc247527651"/>
      <w:bookmarkStart w:id="397" w:name="_Toc247514050"/>
      <w:bookmarkStart w:id="398" w:name="_Toc300835049"/>
      <w:bookmarkStart w:id="399" w:name="_Toc370281723"/>
      <w:bookmarkStart w:id="400" w:name="_Toc247527654"/>
      <w:bookmarkStart w:id="401" w:name="_Toc247514053"/>
      <w:bookmarkStart w:id="402" w:name="_Toc300835052"/>
      <w:bookmarkStart w:id="403" w:name="_Toc385942919"/>
      <w:r>
        <w:rPr>
          <w:rFonts w:ascii="Times New Roman" w:hAnsi="Times New Roman"/>
          <w:color w:val="000000"/>
        </w:rPr>
        <w:t xml:space="preserve"> </w:t>
      </w:r>
      <w:r>
        <w:rPr>
          <w:rFonts w:hint="eastAsia" w:ascii="Times New Roman" w:hAnsi="Times New Roman"/>
          <w:color w:val="000000"/>
        </w:rPr>
        <w:t>发出开始勘察通</w:t>
      </w:r>
      <w:bookmarkEnd w:id="396"/>
      <w:bookmarkEnd w:id="397"/>
      <w:bookmarkEnd w:id="398"/>
      <w:r>
        <w:rPr>
          <w:rFonts w:hint="eastAsia" w:ascii="Times New Roman" w:hAnsi="Times New Roman"/>
          <w:color w:val="000000"/>
        </w:rPr>
        <w:t>知</w:t>
      </w:r>
      <w:bookmarkEnd w:id="394"/>
      <w:bookmarkEnd w:id="395"/>
    </w:p>
    <w:p>
      <w:pPr>
        <w:spacing w:line="360" w:lineRule="auto"/>
        <w:ind w:firstLine="420" w:firstLineChars="200"/>
        <w:rPr>
          <w:rFonts w:ascii="Times New Roman" w:hAnsi="Times New Roman"/>
          <w:szCs w:val="21"/>
        </w:rPr>
      </w:pPr>
      <w:r>
        <w:rPr>
          <w:rFonts w:ascii="Times New Roman" w:hAnsi="Times New Roman"/>
          <w:szCs w:val="21"/>
        </w:rPr>
        <w:t>发包人应按第</w:t>
      </w:r>
      <w:r>
        <w:rPr>
          <w:rFonts w:hint="eastAsia" w:ascii="Times New Roman" w:hAnsi="Times New Roman"/>
          <w:szCs w:val="21"/>
        </w:rPr>
        <w:t>6</w:t>
      </w:r>
      <w:r>
        <w:rPr>
          <w:rFonts w:ascii="Times New Roman" w:hAnsi="Times New Roman"/>
          <w:szCs w:val="21"/>
        </w:rPr>
        <w:t>.1款的约定向勘察人发出开始勘察通知。</w:t>
      </w:r>
    </w:p>
    <w:p>
      <w:pPr>
        <w:pStyle w:val="4"/>
        <w:spacing w:line="240" w:lineRule="auto"/>
        <w:ind w:firstLine="137"/>
        <w:rPr>
          <w:rFonts w:ascii="Times New Roman" w:hAnsi="Times New Roman"/>
          <w:color w:val="000000"/>
        </w:rPr>
      </w:pPr>
      <w:bookmarkStart w:id="404" w:name="_Toc482188562"/>
      <w:bookmarkStart w:id="405" w:name="_Toc2976"/>
      <w:r>
        <w:rPr>
          <w:rFonts w:ascii="Times New Roman" w:hAnsi="Times New Roman"/>
          <w:color w:val="000000"/>
        </w:rPr>
        <w:t>2.</w:t>
      </w:r>
      <w:bookmarkStart w:id="406" w:name="_Toc300835051"/>
      <w:bookmarkStart w:id="407" w:name="_Toc247514052"/>
      <w:bookmarkStart w:id="408" w:name="_Toc247527653"/>
      <w:r>
        <w:rPr>
          <w:rFonts w:ascii="Times New Roman" w:hAnsi="Times New Roman"/>
          <w:color w:val="000000"/>
        </w:rPr>
        <w:t xml:space="preserve">3 </w:t>
      </w:r>
      <w:r>
        <w:rPr>
          <w:rFonts w:hint="eastAsia" w:ascii="Times New Roman" w:hAnsi="Times New Roman"/>
          <w:color w:val="000000"/>
        </w:rPr>
        <w:t>办理证件</w:t>
      </w:r>
      <w:bookmarkEnd w:id="406"/>
      <w:bookmarkEnd w:id="407"/>
      <w:bookmarkEnd w:id="408"/>
      <w:r>
        <w:rPr>
          <w:rFonts w:hint="eastAsia" w:ascii="Times New Roman" w:hAnsi="Times New Roman"/>
          <w:color w:val="000000"/>
        </w:rPr>
        <w:t>和批件</w:t>
      </w:r>
      <w:bookmarkEnd w:id="404"/>
      <w:bookmarkEnd w:id="405"/>
    </w:p>
    <w:p>
      <w:pPr>
        <w:spacing w:line="360" w:lineRule="auto"/>
        <w:ind w:firstLine="420" w:firstLineChars="200"/>
        <w:rPr>
          <w:rFonts w:ascii="Times New Roman" w:hAnsi="Times New Roman"/>
          <w:szCs w:val="21"/>
        </w:rPr>
      </w:pPr>
      <w:r>
        <w:rPr>
          <w:rFonts w:ascii="Times New Roman" w:hAnsi="Times New Roman"/>
          <w:szCs w:val="21"/>
        </w:rPr>
        <w:t>法律规定和（或）合同约定由发包人负责办理的工程建设项目必须履行的各类审批、核准或备案手续，发包人应当按时办理，勘察人应给予必要的协助。</w:t>
      </w:r>
    </w:p>
    <w:p>
      <w:pPr>
        <w:spacing w:line="360" w:lineRule="auto"/>
        <w:ind w:firstLine="420" w:firstLineChars="200"/>
        <w:rPr>
          <w:rFonts w:ascii="Times New Roman" w:hAnsi="Times New Roman"/>
          <w:szCs w:val="21"/>
        </w:rPr>
      </w:pPr>
      <w:r>
        <w:rPr>
          <w:rFonts w:ascii="Times New Roman" w:hAnsi="Times New Roman"/>
          <w:szCs w:val="21"/>
        </w:rPr>
        <w:t>法律规定和（或）合同约定由勘察人负责办理的勘察所需的证件和批件，发包人应给予必要的协助。</w:t>
      </w:r>
    </w:p>
    <w:p>
      <w:pPr>
        <w:pStyle w:val="4"/>
        <w:spacing w:line="240" w:lineRule="auto"/>
        <w:ind w:firstLine="137"/>
        <w:rPr>
          <w:rFonts w:ascii="Times New Roman" w:hAnsi="Times New Roman"/>
          <w:color w:val="000000"/>
        </w:rPr>
      </w:pPr>
      <w:bookmarkStart w:id="409" w:name="_Toc7950"/>
      <w:bookmarkStart w:id="410" w:name="_Toc482188563"/>
      <w:r>
        <w:rPr>
          <w:rFonts w:ascii="Times New Roman" w:hAnsi="Times New Roman"/>
          <w:color w:val="000000"/>
        </w:rPr>
        <w:t xml:space="preserve">2.4 </w:t>
      </w:r>
      <w:r>
        <w:rPr>
          <w:rFonts w:hint="eastAsia" w:ascii="Times New Roman" w:hAnsi="Times New Roman"/>
          <w:color w:val="000000"/>
        </w:rPr>
        <w:t>支付合同价款</w:t>
      </w:r>
      <w:bookmarkEnd w:id="409"/>
      <w:bookmarkEnd w:id="410"/>
    </w:p>
    <w:p>
      <w:pPr>
        <w:spacing w:line="360" w:lineRule="auto"/>
        <w:ind w:firstLine="420" w:firstLineChars="200"/>
        <w:rPr>
          <w:rFonts w:ascii="Times New Roman" w:hAnsi="Times New Roman"/>
          <w:szCs w:val="21"/>
        </w:rPr>
      </w:pPr>
      <w:r>
        <w:rPr>
          <w:rFonts w:ascii="Times New Roman" w:hAnsi="Times New Roman"/>
          <w:szCs w:val="21"/>
        </w:rPr>
        <w:t>发包人应按合同约定向勘察人及时支付合同价款。</w:t>
      </w:r>
    </w:p>
    <w:p>
      <w:pPr>
        <w:pStyle w:val="4"/>
        <w:spacing w:line="240" w:lineRule="auto"/>
        <w:ind w:firstLine="137"/>
        <w:rPr>
          <w:rFonts w:ascii="Times New Roman" w:hAnsi="Times New Roman"/>
          <w:color w:val="000000"/>
        </w:rPr>
      </w:pPr>
      <w:bookmarkStart w:id="411" w:name="_Toc474833987"/>
      <w:bookmarkStart w:id="412" w:name="_Toc30600"/>
      <w:bookmarkStart w:id="413" w:name="_Toc482188564"/>
      <w:r>
        <w:rPr>
          <w:rFonts w:ascii="Times New Roman" w:hAnsi="Times New Roman"/>
          <w:color w:val="000000"/>
        </w:rPr>
        <w:t xml:space="preserve">2.5 </w:t>
      </w:r>
      <w:r>
        <w:rPr>
          <w:rFonts w:hint="eastAsia" w:ascii="Times New Roman" w:hAnsi="Times New Roman"/>
          <w:color w:val="000000"/>
        </w:rPr>
        <w:t>提供勘察资料</w:t>
      </w:r>
      <w:bookmarkEnd w:id="411"/>
      <w:bookmarkEnd w:id="412"/>
      <w:bookmarkEnd w:id="413"/>
    </w:p>
    <w:p>
      <w:pPr>
        <w:spacing w:line="360" w:lineRule="auto"/>
        <w:ind w:firstLine="420" w:firstLineChars="200"/>
        <w:rPr>
          <w:rFonts w:ascii="Times New Roman" w:hAnsi="Times New Roman"/>
          <w:szCs w:val="21"/>
        </w:rPr>
      </w:pPr>
      <w:r>
        <w:rPr>
          <w:rFonts w:ascii="Times New Roman" w:hAnsi="Times New Roman"/>
          <w:szCs w:val="21"/>
        </w:rPr>
        <w:t>发包人应按第1.6.2项的约定向勘察人提供勘察资料。</w:t>
      </w:r>
    </w:p>
    <w:bookmarkEnd w:id="399"/>
    <w:bookmarkEnd w:id="400"/>
    <w:bookmarkEnd w:id="401"/>
    <w:bookmarkEnd w:id="402"/>
    <w:bookmarkEnd w:id="403"/>
    <w:p>
      <w:pPr>
        <w:pStyle w:val="4"/>
        <w:spacing w:line="240" w:lineRule="auto"/>
        <w:ind w:firstLine="137"/>
        <w:rPr>
          <w:rFonts w:ascii="Times New Roman" w:hAnsi="Times New Roman"/>
          <w:color w:val="000000"/>
        </w:rPr>
      </w:pPr>
      <w:bookmarkStart w:id="414" w:name="_Toc482188565"/>
      <w:bookmarkStart w:id="415" w:name="_Toc29243"/>
      <w:r>
        <w:rPr>
          <w:rFonts w:ascii="Times New Roman" w:hAnsi="Times New Roman"/>
          <w:color w:val="000000"/>
        </w:rPr>
        <w:t xml:space="preserve">2.6 </w:t>
      </w:r>
      <w:r>
        <w:rPr>
          <w:rFonts w:hint="eastAsia" w:ascii="Times New Roman" w:hAnsi="Times New Roman"/>
          <w:color w:val="000000"/>
        </w:rPr>
        <w:t>其他义务</w:t>
      </w:r>
      <w:bookmarkEnd w:id="414"/>
      <w:bookmarkEnd w:id="415"/>
    </w:p>
    <w:p>
      <w:pPr>
        <w:spacing w:line="360" w:lineRule="auto"/>
        <w:ind w:firstLine="420" w:firstLineChars="200"/>
        <w:rPr>
          <w:rFonts w:ascii="Times New Roman" w:hAnsi="Times New Roman"/>
          <w:szCs w:val="21"/>
        </w:rPr>
      </w:pPr>
      <w:r>
        <w:rPr>
          <w:rFonts w:ascii="Times New Roman" w:hAnsi="Times New Roman"/>
          <w:szCs w:val="21"/>
        </w:rPr>
        <w:t>发包人应履行合同约定的其他义务</w:t>
      </w:r>
      <w:bookmarkStart w:id="416" w:name="_Toc385942924"/>
      <w:bookmarkStart w:id="417" w:name="_Toc370281728"/>
      <w:r>
        <w:rPr>
          <w:rFonts w:ascii="Times New Roman" w:hAnsi="Times New Roman"/>
          <w:szCs w:val="21"/>
        </w:rPr>
        <w:t>。</w:t>
      </w:r>
    </w:p>
    <w:p>
      <w:pPr>
        <w:pStyle w:val="3"/>
        <w:rPr>
          <w:rFonts w:ascii="Times New Roman" w:hAnsi="Times New Roman"/>
        </w:rPr>
      </w:pPr>
      <w:bookmarkStart w:id="418" w:name="_Toc482188566"/>
      <w:bookmarkStart w:id="419" w:name="_Toc108"/>
      <w:r>
        <w:rPr>
          <w:rFonts w:ascii="Times New Roman" w:hAnsi="Times New Roman"/>
        </w:rPr>
        <w:t>3. 发包人管</w:t>
      </w:r>
      <w:bookmarkEnd w:id="416"/>
      <w:bookmarkEnd w:id="417"/>
      <w:r>
        <w:rPr>
          <w:rFonts w:ascii="Times New Roman" w:hAnsi="Times New Roman"/>
        </w:rPr>
        <w:t>理</w:t>
      </w:r>
      <w:bookmarkEnd w:id="418"/>
      <w:bookmarkEnd w:id="419"/>
    </w:p>
    <w:p>
      <w:pPr>
        <w:pStyle w:val="4"/>
        <w:spacing w:line="240" w:lineRule="auto"/>
        <w:ind w:firstLine="137"/>
        <w:rPr>
          <w:rFonts w:ascii="Times New Roman" w:hAnsi="Times New Roman"/>
          <w:color w:val="000000"/>
        </w:rPr>
      </w:pPr>
      <w:bookmarkStart w:id="420" w:name="_Toc31475"/>
      <w:bookmarkStart w:id="421" w:name="_Toc482188567"/>
      <w:r>
        <w:rPr>
          <w:rFonts w:ascii="Times New Roman" w:hAnsi="Times New Roman"/>
          <w:color w:val="000000"/>
        </w:rPr>
        <w:t xml:space="preserve">3.1 </w:t>
      </w:r>
      <w:r>
        <w:rPr>
          <w:rFonts w:hint="eastAsia" w:ascii="Times New Roman" w:hAnsi="Times New Roman"/>
          <w:color w:val="000000"/>
        </w:rPr>
        <w:t>发包人代表</w:t>
      </w:r>
      <w:bookmarkEnd w:id="420"/>
      <w:bookmarkEnd w:id="421"/>
    </w:p>
    <w:p>
      <w:pPr>
        <w:spacing w:line="360" w:lineRule="auto"/>
        <w:ind w:firstLine="420" w:firstLineChars="200"/>
        <w:rPr>
          <w:rFonts w:ascii="Times New Roman" w:hAnsi="Times New Roman"/>
        </w:rPr>
      </w:pPr>
      <w:r>
        <w:rPr>
          <w:rFonts w:ascii="Times New Roman" w:hAnsi="Times New Roman"/>
        </w:rPr>
        <w:t>3.1.1除专用合同条款</w:t>
      </w:r>
      <w:bookmarkStart w:id="422" w:name="_Toc370281729"/>
      <w:bookmarkStart w:id="423" w:name="_Toc385942925"/>
      <w:bookmarkStart w:id="424" w:name="_Toc247514057"/>
      <w:bookmarkStart w:id="425" w:name="_Toc247527658"/>
      <w:bookmarkStart w:id="426" w:name="_Toc300835055"/>
      <w:r>
        <w:rPr>
          <w:rFonts w:ascii="Times New Roman" w:hAnsi="Times New Roman"/>
        </w:rPr>
        <w:t>另有约定外，发包</w:t>
      </w:r>
      <w:bookmarkEnd w:id="422"/>
      <w:bookmarkEnd w:id="423"/>
      <w:bookmarkEnd w:id="424"/>
      <w:bookmarkEnd w:id="425"/>
      <w:bookmarkEnd w:id="426"/>
      <w:r>
        <w:rPr>
          <w:rFonts w:ascii="Times New Roman" w:hAnsi="Times New Roman"/>
        </w:rPr>
        <w:t>人应在合同签订后14天内，将发包人代</w:t>
      </w:r>
      <w:bookmarkStart w:id="427" w:name="_Toc247514058"/>
      <w:bookmarkStart w:id="428" w:name="_Toc247527659"/>
      <w:bookmarkStart w:id="429" w:name="_Toc300835056"/>
      <w:bookmarkStart w:id="430" w:name="_Toc184635100"/>
      <w:r>
        <w:rPr>
          <w:rFonts w:ascii="Times New Roman" w:hAnsi="Times New Roman"/>
        </w:rPr>
        <w:t>表的姓名、职</w:t>
      </w:r>
      <w:bookmarkEnd w:id="427"/>
      <w:bookmarkEnd w:id="428"/>
      <w:bookmarkEnd w:id="429"/>
      <w:bookmarkEnd w:id="430"/>
      <w:r>
        <w:rPr>
          <w:rFonts w:ascii="Times New Roman" w:hAnsi="Times New Roman"/>
        </w:rPr>
        <w:t>务、联</w:t>
      </w:r>
      <w:bookmarkStart w:id="431" w:name="_Toc351203511"/>
      <w:r>
        <w:rPr>
          <w:rFonts w:ascii="Times New Roman" w:hAnsi="Times New Roman"/>
        </w:rPr>
        <w:t>系方式、授权范围和</w:t>
      </w:r>
      <w:bookmarkEnd w:id="431"/>
      <w:r>
        <w:rPr>
          <w:rFonts w:ascii="Times New Roman" w:hAnsi="Times New Roman"/>
        </w:rPr>
        <w:t>授权期限书面通知勘察人，由发包人代表在其授权范围和授权期限内，代表发包人行使权利、履行义务和处理合同履行中的具体事宜。发包人代表在授权范围内的行为由发包人承担法律责任。</w:t>
      </w:r>
    </w:p>
    <w:p>
      <w:pPr>
        <w:spacing w:line="360" w:lineRule="auto"/>
        <w:ind w:firstLine="420" w:firstLineChars="200"/>
        <w:rPr>
          <w:rFonts w:ascii="Times New Roman" w:hAnsi="Times New Roman"/>
        </w:rPr>
      </w:pPr>
      <w:r>
        <w:rPr>
          <w:rFonts w:ascii="Times New Roman" w:hAnsi="Times New Roman"/>
        </w:rPr>
        <w:t>3.1.2发包人代表违反法律法规、违背职业道德守则或者不按合同约定履行职责及义务，导致合同无法继续正常履行的，勘察人有权通知发包人更换发包人代表。发包人收到通知后7天内，应当核实完毕并将处理结果通知勘察人。</w:t>
      </w:r>
    </w:p>
    <w:p>
      <w:pPr>
        <w:spacing w:line="360" w:lineRule="auto"/>
        <w:ind w:firstLine="420" w:firstLineChars="200"/>
        <w:rPr>
          <w:rFonts w:ascii="Times New Roman" w:hAnsi="Times New Roman"/>
        </w:rPr>
      </w:pPr>
      <w:r>
        <w:rPr>
          <w:rFonts w:ascii="Times New Roman" w:hAnsi="Times New Roman"/>
        </w:rPr>
        <w:t>3.1.3 发包人更换发包人代表的，应提前14天将更换人员的姓名、职务、联系方式、授权范围和授权期限书面通知勘察人。</w:t>
      </w:r>
    </w:p>
    <w:p>
      <w:pPr>
        <w:spacing w:line="360" w:lineRule="auto"/>
        <w:ind w:firstLine="420" w:firstLineChars="200"/>
        <w:rPr>
          <w:rFonts w:ascii="Times New Roman" w:hAnsi="Times New Roman"/>
          <w:szCs w:val="21"/>
        </w:rPr>
      </w:pPr>
      <w:r>
        <w:rPr>
          <w:rFonts w:ascii="Times New Roman" w:hAnsi="Times New Roman"/>
        </w:rPr>
        <w:t>3.1.4</w:t>
      </w:r>
      <w:r>
        <w:rPr>
          <w:rFonts w:ascii="Times New Roman" w:hAnsi="Times New Roman"/>
          <w:szCs w:val="21"/>
        </w:rPr>
        <w:t xml:space="preserve"> 发包人代表可以授权发包人的其他人员负责执行其指派的一项或多项工作。发包人代表应</w:t>
      </w:r>
      <w:bookmarkStart w:id="432" w:name="_Toc247514061"/>
      <w:bookmarkStart w:id="433" w:name="_Toc300835059"/>
      <w:bookmarkStart w:id="434" w:name="_Toc247527662"/>
      <w:r>
        <w:rPr>
          <w:rFonts w:ascii="Times New Roman" w:hAnsi="Times New Roman"/>
          <w:szCs w:val="21"/>
        </w:rPr>
        <w:t>将被授权人员的姓名及其</w:t>
      </w:r>
      <w:bookmarkEnd w:id="432"/>
      <w:bookmarkEnd w:id="433"/>
      <w:bookmarkEnd w:id="434"/>
      <w:r>
        <w:rPr>
          <w:rFonts w:ascii="Times New Roman" w:hAnsi="Times New Roman"/>
          <w:szCs w:val="21"/>
        </w:rPr>
        <w:t>授权范围通知勘察人。被授权人员在授权范围内发出的指示视为已得到发包人代表的同意，与发包人代表发出的指示具有同等效力。</w:t>
      </w:r>
    </w:p>
    <w:p>
      <w:pPr>
        <w:pStyle w:val="4"/>
        <w:spacing w:line="240" w:lineRule="auto"/>
        <w:ind w:firstLine="137"/>
        <w:rPr>
          <w:rFonts w:ascii="Times New Roman" w:hAnsi="Times New Roman"/>
          <w:color w:val="000000"/>
        </w:rPr>
      </w:pPr>
      <w:bookmarkStart w:id="435" w:name="_Toc482188568"/>
      <w:bookmarkStart w:id="436" w:name="_Toc31806"/>
      <w:r>
        <w:rPr>
          <w:rFonts w:ascii="Times New Roman" w:hAnsi="Times New Roman"/>
          <w:color w:val="000000"/>
        </w:rPr>
        <w:t xml:space="preserve">3.2 </w:t>
      </w:r>
      <w:r>
        <w:rPr>
          <w:rFonts w:hint="eastAsia" w:ascii="Times New Roman" w:hAnsi="Times New Roman"/>
          <w:color w:val="000000"/>
        </w:rPr>
        <w:t>监理人</w:t>
      </w:r>
      <w:bookmarkEnd w:id="435"/>
      <w:bookmarkEnd w:id="436"/>
    </w:p>
    <w:p>
      <w:pPr>
        <w:spacing w:line="360" w:lineRule="auto"/>
        <w:ind w:firstLine="420" w:firstLineChars="200"/>
        <w:rPr>
          <w:rFonts w:ascii="Times New Roman" w:hAnsi="Times New Roman"/>
          <w:szCs w:val="21"/>
        </w:rPr>
      </w:pPr>
      <w:r>
        <w:rPr>
          <w:rFonts w:ascii="Times New Roman" w:hAnsi="Times New Roman"/>
          <w:szCs w:val="21"/>
        </w:rPr>
        <w:t>3.2.1 发包人可以根据工程建设需要确定是否委托监理人进行勘察监理。如果委托监理，则监理人享有合同约定的权力，其所发出的任何指示应视为已得到发包人的批准。监理人的监理范围、职责权限和总监理工程师信息，应在专用合同条款中指明。未经发包人批准，监理人无权修改合同。</w:t>
      </w:r>
    </w:p>
    <w:p>
      <w:pPr>
        <w:spacing w:line="360" w:lineRule="auto"/>
        <w:ind w:firstLine="420" w:firstLineChars="200"/>
        <w:rPr>
          <w:rFonts w:ascii="Times New Roman" w:hAnsi="Times New Roman"/>
          <w:szCs w:val="21"/>
        </w:rPr>
      </w:pPr>
      <w:r>
        <w:rPr>
          <w:rFonts w:ascii="Times New Roman" w:hAnsi="Times New Roman"/>
          <w:szCs w:val="21"/>
        </w:rPr>
        <w:t>3.2.2 合同约定应由勘察人承担的义务和责任，不因监理人对勘察文件的审查或批准，以及为实施监理作出的指示等职务行为而减轻或解除。</w:t>
      </w:r>
    </w:p>
    <w:p>
      <w:pPr>
        <w:pStyle w:val="4"/>
        <w:spacing w:line="240" w:lineRule="auto"/>
        <w:ind w:firstLine="137"/>
        <w:rPr>
          <w:rFonts w:ascii="Times New Roman" w:hAnsi="Times New Roman"/>
          <w:color w:val="000000"/>
        </w:rPr>
      </w:pPr>
      <w:bookmarkStart w:id="437" w:name="_Toc482188569"/>
      <w:bookmarkStart w:id="438" w:name="_Toc17704"/>
      <w:r>
        <w:rPr>
          <w:rFonts w:ascii="Times New Roman" w:hAnsi="Times New Roman"/>
          <w:color w:val="000000"/>
        </w:rPr>
        <w:t xml:space="preserve">3.3 </w:t>
      </w:r>
      <w:r>
        <w:rPr>
          <w:rFonts w:hint="eastAsia" w:ascii="Times New Roman" w:hAnsi="Times New Roman"/>
          <w:color w:val="000000"/>
        </w:rPr>
        <w:t>发包人的指示</w:t>
      </w:r>
      <w:bookmarkEnd w:id="437"/>
      <w:bookmarkEnd w:id="438"/>
    </w:p>
    <w:p>
      <w:pPr>
        <w:spacing w:line="360" w:lineRule="auto"/>
        <w:ind w:firstLine="420" w:firstLineChars="200"/>
        <w:rPr>
          <w:rFonts w:ascii="Times New Roman" w:hAnsi="Times New Roman"/>
          <w:szCs w:val="21"/>
        </w:rPr>
      </w:pPr>
      <w:r>
        <w:rPr>
          <w:rFonts w:ascii="Times New Roman" w:hAnsi="Times New Roman"/>
        </w:rPr>
        <w:t xml:space="preserve">3.3.1 </w:t>
      </w:r>
      <w:r>
        <w:rPr>
          <w:rFonts w:ascii="Times New Roman" w:hAnsi="Times New Roman"/>
          <w:szCs w:val="21"/>
        </w:rPr>
        <w:t>发包人应按合同约定向勘察人发出指示，发包人的指示应盖有发包人单位章</w:t>
      </w:r>
      <w:bookmarkStart w:id="439" w:name="_Toc247527663"/>
      <w:bookmarkStart w:id="440" w:name="_Toc247514062"/>
      <w:bookmarkStart w:id="441" w:name="_Toc300835060"/>
      <w:r>
        <w:rPr>
          <w:rFonts w:ascii="Times New Roman" w:hAnsi="Times New Roman"/>
          <w:szCs w:val="21"/>
        </w:rPr>
        <w:t>，并由发</w:t>
      </w:r>
      <w:bookmarkEnd w:id="439"/>
      <w:bookmarkEnd w:id="440"/>
      <w:bookmarkEnd w:id="441"/>
      <w:r>
        <w:rPr>
          <w:rFonts w:ascii="Times New Roman" w:hAnsi="Times New Roman"/>
          <w:szCs w:val="21"/>
        </w:rPr>
        <w:t>包人代表签字确认。</w:t>
      </w:r>
    </w:p>
    <w:p>
      <w:pPr>
        <w:spacing w:line="360" w:lineRule="auto"/>
        <w:ind w:firstLine="420" w:firstLineChars="200"/>
        <w:rPr>
          <w:rFonts w:ascii="Times New Roman" w:hAnsi="Times New Roman"/>
          <w:szCs w:val="21"/>
        </w:rPr>
      </w:pPr>
      <w:r>
        <w:rPr>
          <w:rFonts w:ascii="Times New Roman" w:hAnsi="Times New Roman"/>
        </w:rPr>
        <w:t xml:space="preserve">3.3.2 </w:t>
      </w:r>
      <w:r>
        <w:rPr>
          <w:rFonts w:ascii="Times New Roman" w:hAnsi="Times New Roman"/>
          <w:szCs w:val="21"/>
        </w:rPr>
        <w:t>勘察人收到发包人作出的指示后应遵照执行。指示构成变更的，应按第</w:t>
      </w:r>
      <w:r>
        <w:rPr>
          <w:rFonts w:ascii="Times New Roman" w:hAnsi="Times New Roman"/>
        </w:rPr>
        <w:t>11</w:t>
      </w:r>
      <w:r>
        <w:rPr>
          <w:rFonts w:ascii="Times New Roman" w:hAnsi="Times New Roman"/>
          <w:szCs w:val="21"/>
        </w:rPr>
        <w:t>条执行。</w:t>
      </w:r>
    </w:p>
    <w:p>
      <w:pPr>
        <w:spacing w:line="360" w:lineRule="auto"/>
        <w:ind w:firstLine="420" w:firstLineChars="200"/>
        <w:rPr>
          <w:rFonts w:ascii="Times New Roman" w:hAnsi="Times New Roman"/>
          <w:szCs w:val="21"/>
        </w:rPr>
      </w:pPr>
      <w:r>
        <w:rPr>
          <w:rFonts w:ascii="Times New Roman" w:hAnsi="Times New Roman"/>
        </w:rPr>
        <w:t xml:space="preserve">3.3.3 </w:t>
      </w:r>
      <w:r>
        <w:rPr>
          <w:rFonts w:ascii="Times New Roman" w:hAnsi="Times New Roman"/>
          <w:szCs w:val="21"/>
        </w:rPr>
        <w:t>在紧急情况下，发包人代表或其授权人员可以当场签发临时书面指示，勘察人应遵照执行。发包人代表应在临时书面指示发出后24小时内发出书面确认函，逾期未发出书面确认函的，该临时书面指示应被视为发包人的正式指示。</w:t>
      </w:r>
    </w:p>
    <w:p>
      <w:pPr>
        <w:spacing w:line="360" w:lineRule="auto"/>
        <w:ind w:firstLine="420" w:firstLineChars="200"/>
        <w:rPr>
          <w:rFonts w:ascii="Times New Roman" w:hAnsi="Times New Roman"/>
          <w:szCs w:val="21"/>
        </w:rPr>
      </w:pPr>
      <w:r>
        <w:rPr>
          <w:rFonts w:ascii="Times New Roman" w:hAnsi="Times New Roman"/>
        </w:rPr>
        <w:t xml:space="preserve">3.3.4 </w:t>
      </w:r>
      <w:r>
        <w:rPr>
          <w:rFonts w:ascii="Times New Roman" w:hAnsi="Times New Roman"/>
          <w:szCs w:val="21"/>
        </w:rPr>
        <w:t>除专用合同条款另有约定外，勘察人只从发包人代表或</w:t>
      </w:r>
      <w:r>
        <w:rPr>
          <w:rFonts w:ascii="Times New Roman" w:hAnsi="Times New Roman"/>
        </w:rPr>
        <w:t>按第3.1.4项约定的被</w:t>
      </w:r>
      <w:r>
        <w:rPr>
          <w:rFonts w:ascii="Times New Roman" w:hAnsi="Times New Roman"/>
          <w:szCs w:val="21"/>
        </w:rPr>
        <w:t>授权人员处取得指示。</w:t>
      </w:r>
    </w:p>
    <w:p>
      <w:pPr>
        <w:spacing w:line="360" w:lineRule="auto"/>
        <w:ind w:firstLine="420"/>
        <w:rPr>
          <w:rFonts w:ascii="Times New Roman" w:hAnsi="Times New Roman"/>
          <w:szCs w:val="21"/>
        </w:rPr>
      </w:pPr>
      <w:r>
        <w:rPr>
          <w:rFonts w:ascii="Times New Roman" w:hAnsi="Times New Roman"/>
        </w:rPr>
        <w:t xml:space="preserve">3.3.5 </w:t>
      </w:r>
      <w:r>
        <w:rPr>
          <w:rFonts w:ascii="Times New Roman" w:hAnsi="Times New Roman"/>
          <w:szCs w:val="21"/>
        </w:rPr>
        <w:t>由于发包人未能按合同约定发出指示、指示延误或指示错误而导致勘察人费用增加和（或）周期延误的，发包人应承担由此增加的费用和（或）周期延误。</w:t>
      </w:r>
    </w:p>
    <w:p>
      <w:pPr>
        <w:pStyle w:val="4"/>
        <w:spacing w:line="240" w:lineRule="auto"/>
        <w:ind w:firstLine="137"/>
        <w:rPr>
          <w:rFonts w:ascii="Times New Roman" w:hAnsi="Times New Roman"/>
          <w:color w:val="000000"/>
        </w:rPr>
      </w:pPr>
      <w:bookmarkStart w:id="442" w:name="_Toc26036"/>
      <w:bookmarkStart w:id="443" w:name="_Toc482188570"/>
      <w:r>
        <w:rPr>
          <w:rFonts w:ascii="Times New Roman" w:hAnsi="Times New Roman"/>
          <w:color w:val="000000"/>
        </w:rPr>
        <w:t xml:space="preserve">3.4 </w:t>
      </w:r>
      <w:r>
        <w:rPr>
          <w:rFonts w:hint="eastAsia" w:ascii="Times New Roman" w:hAnsi="Times New Roman"/>
          <w:color w:val="000000"/>
        </w:rPr>
        <w:t>决定或答复</w:t>
      </w:r>
      <w:bookmarkEnd w:id="442"/>
      <w:bookmarkEnd w:id="443"/>
    </w:p>
    <w:p>
      <w:pPr>
        <w:spacing w:line="360" w:lineRule="auto"/>
        <w:ind w:firstLine="420" w:firstLineChars="200"/>
        <w:rPr>
          <w:rFonts w:ascii="Times New Roman" w:hAnsi="Times New Roman"/>
          <w:szCs w:val="21"/>
        </w:rPr>
      </w:pPr>
      <w:r>
        <w:rPr>
          <w:rFonts w:ascii="Times New Roman" w:hAnsi="Times New Roman"/>
          <w:szCs w:val="21"/>
        </w:rPr>
        <w:t>3.4.1 发包人在法律允许的范围内有权对勘察人的勘察工作和/或勘察文件作出处理决定</w:t>
      </w:r>
      <w:bookmarkStart w:id="444" w:name="_Toc300835062"/>
      <w:bookmarkStart w:id="445" w:name="_Toc247527665"/>
      <w:bookmarkStart w:id="446" w:name="_Toc184635101"/>
      <w:bookmarkStart w:id="447" w:name="_Toc247514064"/>
      <w:bookmarkStart w:id="448" w:name="_Toc385942926"/>
      <w:bookmarkStart w:id="449" w:name="_Toc385592088"/>
      <w:bookmarkStart w:id="450" w:name="_Toc370281730"/>
      <w:r>
        <w:rPr>
          <w:rFonts w:ascii="Times New Roman" w:hAnsi="Times New Roman"/>
          <w:szCs w:val="21"/>
        </w:rPr>
        <w:t>，勘察人应按照发包人的决定执行，涉及勘察服务期限或勘察费用等问题按第</w:t>
      </w:r>
      <w:r>
        <w:rPr>
          <w:rFonts w:ascii="Times New Roman" w:hAnsi="Times New Roman"/>
        </w:rPr>
        <w:t>11</w:t>
      </w:r>
      <w:r>
        <w:rPr>
          <w:rFonts w:ascii="Times New Roman" w:hAnsi="Times New Roman"/>
          <w:szCs w:val="21"/>
        </w:rPr>
        <w:t>条的约定处理。</w:t>
      </w:r>
    </w:p>
    <w:p>
      <w:pPr>
        <w:spacing w:line="360" w:lineRule="auto"/>
        <w:ind w:firstLine="420" w:firstLineChars="200"/>
        <w:rPr>
          <w:rFonts w:ascii="Times New Roman" w:hAnsi="Times New Roman"/>
          <w:szCs w:val="21"/>
        </w:rPr>
      </w:pPr>
      <w:r>
        <w:rPr>
          <w:rFonts w:ascii="Times New Roman" w:hAnsi="Times New Roman"/>
          <w:szCs w:val="21"/>
        </w:rPr>
        <w:t>3.4.2 发包人应在专用合同条款约定的时间之内，对勘察人书面提出的事项作出书面答复；逾期没有做出答复的，视为已获得发包人的批准。</w:t>
      </w:r>
    </w:p>
    <w:p>
      <w:pPr>
        <w:pStyle w:val="3"/>
        <w:rPr>
          <w:rFonts w:ascii="Times New Roman" w:hAnsi="Times New Roman"/>
        </w:rPr>
      </w:pPr>
      <w:bookmarkStart w:id="451" w:name="_Toc482188571"/>
      <w:bookmarkStart w:id="452" w:name="_Toc11554"/>
      <w:r>
        <w:rPr>
          <w:rFonts w:ascii="Times New Roman" w:hAnsi="Times New Roman"/>
        </w:rPr>
        <w:t>4. 勘察人义务</w:t>
      </w:r>
      <w:bookmarkEnd w:id="451"/>
      <w:bookmarkEnd w:id="452"/>
    </w:p>
    <w:p>
      <w:pPr>
        <w:pStyle w:val="4"/>
        <w:spacing w:line="240" w:lineRule="auto"/>
        <w:ind w:firstLine="137"/>
        <w:rPr>
          <w:rFonts w:ascii="Times New Roman" w:hAnsi="Times New Roman"/>
          <w:color w:val="000000"/>
        </w:rPr>
      </w:pPr>
      <w:bookmarkStart w:id="453" w:name="_Toc482188572"/>
      <w:bookmarkStart w:id="454" w:name="_Toc19155"/>
      <w:r>
        <w:rPr>
          <w:rFonts w:ascii="Times New Roman" w:hAnsi="Times New Roman"/>
          <w:color w:val="000000"/>
        </w:rPr>
        <w:t xml:space="preserve">4.1 </w:t>
      </w:r>
      <w:r>
        <w:rPr>
          <w:rFonts w:hint="eastAsia" w:ascii="Times New Roman" w:hAnsi="Times New Roman"/>
          <w:color w:val="000000"/>
        </w:rPr>
        <w:t>勘察人的一般义务</w:t>
      </w:r>
      <w:bookmarkEnd w:id="453"/>
      <w:bookmarkEnd w:id="454"/>
    </w:p>
    <w:p>
      <w:pPr>
        <w:spacing w:line="360" w:lineRule="auto"/>
        <w:ind w:firstLine="422" w:firstLineChars="200"/>
        <w:rPr>
          <w:rFonts w:ascii="Times New Roman" w:hAnsi="Times New Roman"/>
          <w:b/>
          <w:szCs w:val="21"/>
        </w:rPr>
      </w:pPr>
      <w:r>
        <w:rPr>
          <w:rFonts w:ascii="Times New Roman" w:hAnsi="Times New Roman"/>
          <w:b/>
        </w:rPr>
        <w:t xml:space="preserve">4.1.1 </w:t>
      </w:r>
      <w:r>
        <w:rPr>
          <w:rFonts w:ascii="Times New Roman" w:hAnsi="Times New Roman"/>
          <w:b/>
          <w:szCs w:val="21"/>
        </w:rPr>
        <w:t>遵守法律</w:t>
      </w:r>
    </w:p>
    <w:p>
      <w:pPr>
        <w:spacing w:line="360" w:lineRule="auto"/>
        <w:ind w:firstLine="420" w:firstLineChars="200"/>
        <w:rPr>
          <w:rFonts w:ascii="Times New Roman" w:hAnsi="Times New Roman"/>
          <w:szCs w:val="21"/>
        </w:rPr>
      </w:pPr>
      <w:r>
        <w:rPr>
          <w:rFonts w:ascii="Times New Roman" w:hAnsi="Times New Roman"/>
          <w:szCs w:val="21"/>
        </w:rPr>
        <w:t>勘察人在履行合同过程中应遵守法律，并保证发包人免于承担因</w:t>
      </w:r>
      <w:bookmarkEnd w:id="444"/>
      <w:bookmarkEnd w:id="445"/>
      <w:bookmarkEnd w:id="446"/>
      <w:bookmarkEnd w:id="447"/>
      <w:r>
        <w:rPr>
          <w:rFonts w:ascii="Times New Roman" w:hAnsi="Times New Roman"/>
          <w:szCs w:val="21"/>
        </w:rPr>
        <w:t>勘察</w:t>
      </w:r>
      <w:bookmarkEnd w:id="448"/>
      <w:bookmarkEnd w:id="449"/>
      <w:bookmarkEnd w:id="450"/>
      <w:r>
        <w:rPr>
          <w:rFonts w:ascii="Times New Roman" w:hAnsi="Times New Roman"/>
          <w:szCs w:val="21"/>
        </w:rPr>
        <w:t>人</w:t>
      </w:r>
      <w:bookmarkStart w:id="455" w:name="_Toc300835063"/>
      <w:bookmarkStart w:id="456" w:name="_Toc370281731"/>
      <w:bookmarkStart w:id="457" w:name="_Toc247527666"/>
      <w:bookmarkStart w:id="458" w:name="_Toc247514065"/>
      <w:bookmarkStart w:id="459" w:name="_Toc385942927"/>
      <w:r>
        <w:rPr>
          <w:rFonts w:ascii="Times New Roman" w:hAnsi="Times New Roman"/>
          <w:szCs w:val="21"/>
        </w:rPr>
        <w:t>违反法律而引起的任何责任。</w:t>
      </w:r>
    </w:p>
    <w:bookmarkEnd w:id="455"/>
    <w:bookmarkEnd w:id="456"/>
    <w:bookmarkEnd w:id="457"/>
    <w:bookmarkEnd w:id="458"/>
    <w:bookmarkEnd w:id="459"/>
    <w:p>
      <w:pPr>
        <w:spacing w:line="360" w:lineRule="auto"/>
        <w:ind w:firstLine="422" w:firstLineChars="200"/>
        <w:rPr>
          <w:rFonts w:ascii="Times New Roman" w:hAnsi="Times New Roman"/>
          <w:b/>
          <w:szCs w:val="21"/>
        </w:rPr>
      </w:pPr>
      <w:r>
        <w:rPr>
          <w:rFonts w:ascii="Times New Roman" w:hAnsi="Times New Roman"/>
          <w:b/>
        </w:rPr>
        <w:t xml:space="preserve">4.1.2 </w:t>
      </w:r>
      <w:r>
        <w:rPr>
          <w:rFonts w:ascii="Times New Roman" w:hAnsi="Times New Roman"/>
          <w:b/>
          <w:szCs w:val="21"/>
        </w:rPr>
        <w:t>依法纳税</w:t>
      </w:r>
    </w:p>
    <w:p>
      <w:pPr>
        <w:spacing w:line="360" w:lineRule="auto"/>
        <w:ind w:firstLine="420" w:firstLineChars="200"/>
        <w:rPr>
          <w:rFonts w:ascii="Times New Roman" w:hAnsi="Times New Roman"/>
          <w:szCs w:val="21"/>
        </w:rPr>
      </w:pPr>
      <w:r>
        <w:rPr>
          <w:rFonts w:ascii="Times New Roman" w:hAnsi="Times New Roman"/>
          <w:szCs w:val="21"/>
        </w:rPr>
        <w:t>勘察人应按有关法律规定纳税，应缴纳的税金（含增值税）包括在合同价格之中。</w:t>
      </w:r>
    </w:p>
    <w:p>
      <w:pPr>
        <w:spacing w:line="360" w:lineRule="auto"/>
        <w:ind w:firstLine="422" w:firstLineChars="200"/>
        <w:rPr>
          <w:rFonts w:ascii="Times New Roman" w:hAnsi="Times New Roman"/>
          <w:b/>
          <w:szCs w:val="21"/>
        </w:rPr>
      </w:pPr>
      <w:r>
        <w:rPr>
          <w:rFonts w:ascii="Times New Roman" w:hAnsi="Times New Roman"/>
          <w:b/>
        </w:rPr>
        <w:t xml:space="preserve">4.1.3 </w:t>
      </w:r>
      <w:r>
        <w:rPr>
          <w:rFonts w:ascii="Times New Roman" w:hAnsi="Times New Roman"/>
          <w:b/>
          <w:szCs w:val="21"/>
        </w:rPr>
        <w:t>完成全部勘察工作</w:t>
      </w:r>
    </w:p>
    <w:p>
      <w:pPr>
        <w:spacing w:line="360" w:lineRule="auto"/>
        <w:ind w:firstLine="420" w:firstLineChars="200"/>
        <w:rPr>
          <w:rFonts w:ascii="Times New Roman" w:hAnsi="Times New Roman"/>
          <w:szCs w:val="21"/>
        </w:rPr>
      </w:pPr>
      <w:r>
        <w:rPr>
          <w:rFonts w:ascii="Times New Roman" w:hAnsi="Times New Roman"/>
          <w:szCs w:val="21"/>
        </w:rPr>
        <w:t>勘察人应按合同约定以及发包人要求，完成合同约定的全部工作，并对工作中的任何缺陷进行整改、完善和修补，使其满足合同约定的目的。勘察人应按合同约定提供勘察文件，以及为完成勘察服务所需的劳务、材料、勘察设备、实验设施等，并应自行承担勘探场地临时设施的搭设、维护、管理和拆除。</w:t>
      </w:r>
    </w:p>
    <w:p>
      <w:pPr>
        <w:spacing w:line="360" w:lineRule="auto"/>
        <w:ind w:firstLine="422" w:firstLineChars="200"/>
        <w:rPr>
          <w:rFonts w:ascii="Times New Roman" w:hAnsi="Times New Roman"/>
          <w:b/>
          <w:szCs w:val="21"/>
        </w:rPr>
      </w:pPr>
      <w:r>
        <w:rPr>
          <w:rFonts w:ascii="Times New Roman" w:hAnsi="Times New Roman"/>
          <w:b/>
        </w:rPr>
        <w:t>4.1.4</w:t>
      </w:r>
      <w:r>
        <w:rPr>
          <w:rFonts w:ascii="Times New Roman" w:hAnsi="Times New Roman"/>
          <w:b/>
          <w:szCs w:val="21"/>
        </w:rPr>
        <w:t xml:space="preserve"> 保证勘察作业规范、安全和环保</w:t>
      </w:r>
    </w:p>
    <w:p>
      <w:pPr>
        <w:spacing w:line="360" w:lineRule="auto"/>
        <w:ind w:firstLine="420" w:firstLineChars="200"/>
        <w:rPr>
          <w:rFonts w:ascii="Times New Roman" w:hAnsi="Times New Roman"/>
          <w:szCs w:val="21"/>
        </w:rPr>
      </w:pPr>
      <w:r>
        <w:rPr>
          <w:rFonts w:ascii="Times New Roman" w:hAnsi="Times New Roman"/>
          <w:szCs w:val="21"/>
        </w:rPr>
        <w:t>勘察人应按法律、规范标准和发包人要求，采取各项有效措施，确保勘察作业操作规范、安全、文明和环保，在风险性较大的环境中作业时应当编制安全防护方案并制定应急预案，防止因勘察作业造成的人身伤害和财产损失。</w:t>
      </w:r>
    </w:p>
    <w:p>
      <w:pPr>
        <w:spacing w:line="360" w:lineRule="auto"/>
        <w:ind w:firstLine="422" w:firstLineChars="200"/>
        <w:rPr>
          <w:rFonts w:ascii="Times New Roman" w:hAnsi="Times New Roman"/>
          <w:b/>
          <w:szCs w:val="21"/>
        </w:rPr>
      </w:pPr>
      <w:r>
        <w:rPr>
          <w:rFonts w:ascii="Times New Roman" w:hAnsi="Times New Roman"/>
          <w:b/>
        </w:rPr>
        <w:t xml:space="preserve">4.1.5 </w:t>
      </w:r>
      <w:r>
        <w:rPr>
          <w:rFonts w:ascii="Times New Roman" w:hAnsi="Times New Roman"/>
          <w:b/>
          <w:szCs w:val="21"/>
        </w:rPr>
        <w:t>避免勘探对公众与他人的利益造成损害</w:t>
      </w:r>
    </w:p>
    <w:p>
      <w:pPr>
        <w:spacing w:line="360" w:lineRule="auto"/>
        <w:ind w:firstLine="420" w:firstLineChars="200"/>
        <w:rPr>
          <w:rFonts w:ascii="Times New Roman" w:hAnsi="Times New Roman"/>
          <w:szCs w:val="21"/>
        </w:rPr>
      </w:pPr>
      <w:r>
        <w:rPr>
          <w:rFonts w:ascii="Times New Roman" w:hAnsi="Times New Roman"/>
          <w:szCs w:val="21"/>
        </w:rPr>
        <w:t>勘察人在进行合同约定的各项工作时，不得侵害发包人与他人使用公用道路、水源、市政管网等公共设施的权利，避免对邻近的公共设施产生干扰，保证勘探场地的周边设施、建构筑物、地下管线、架空线和其他物体的安全运行。勘察人占用或使用他人的施工场地，影响他人作业或生活的，应承担相应责任。</w:t>
      </w:r>
    </w:p>
    <w:p>
      <w:pPr>
        <w:spacing w:line="360" w:lineRule="auto"/>
        <w:ind w:firstLine="422" w:firstLineChars="200"/>
        <w:rPr>
          <w:rFonts w:ascii="Times New Roman" w:hAnsi="Times New Roman"/>
          <w:b/>
          <w:szCs w:val="21"/>
        </w:rPr>
      </w:pPr>
      <w:r>
        <w:rPr>
          <w:rFonts w:ascii="Times New Roman" w:hAnsi="Times New Roman"/>
          <w:b/>
        </w:rPr>
        <w:t xml:space="preserve">4.1.6 </w:t>
      </w:r>
      <w:r>
        <w:rPr>
          <w:rFonts w:ascii="Times New Roman" w:hAnsi="Times New Roman"/>
          <w:b/>
          <w:szCs w:val="21"/>
        </w:rPr>
        <w:t>其他义务</w:t>
      </w:r>
    </w:p>
    <w:p>
      <w:pPr>
        <w:spacing w:line="360" w:lineRule="auto"/>
        <w:ind w:firstLine="420" w:firstLineChars="200"/>
        <w:rPr>
          <w:rFonts w:ascii="Times New Roman" w:hAnsi="Times New Roman"/>
        </w:rPr>
      </w:pPr>
      <w:r>
        <w:rPr>
          <w:rFonts w:ascii="Times New Roman" w:hAnsi="Times New Roman"/>
          <w:szCs w:val="21"/>
        </w:rPr>
        <w:t>勘察人应履行合同约定的其他义务。</w:t>
      </w:r>
    </w:p>
    <w:p>
      <w:pPr>
        <w:pStyle w:val="4"/>
        <w:spacing w:line="240" w:lineRule="auto"/>
        <w:ind w:firstLine="137"/>
        <w:rPr>
          <w:rFonts w:ascii="Times New Roman" w:hAnsi="Times New Roman"/>
          <w:color w:val="000000"/>
        </w:rPr>
      </w:pPr>
      <w:bookmarkStart w:id="460" w:name="_Toc13239"/>
      <w:bookmarkStart w:id="461" w:name="_Toc2114"/>
      <w:bookmarkStart w:id="462" w:name="_Toc382920065"/>
      <w:bookmarkStart w:id="463" w:name="_Toc485303383"/>
      <w:bookmarkStart w:id="464" w:name="_Toc482188573"/>
      <w:bookmarkStart w:id="465" w:name="_Toc300835075"/>
      <w:bookmarkStart w:id="466" w:name="_Toc247514076"/>
      <w:bookmarkStart w:id="467" w:name="_Toc247527677"/>
      <w:bookmarkStart w:id="468" w:name="_Toc300835076"/>
      <w:r>
        <w:rPr>
          <w:rFonts w:ascii="Times New Roman" w:hAnsi="Times New Roman"/>
          <w:color w:val="000000"/>
        </w:rPr>
        <w:t xml:space="preserve">4.2 </w:t>
      </w:r>
      <w:r>
        <w:rPr>
          <w:rFonts w:hint="eastAsia" w:ascii="Times New Roman" w:hAnsi="Times New Roman"/>
          <w:color w:val="000000"/>
        </w:rPr>
        <w:t>履约保证金</w:t>
      </w:r>
      <w:bookmarkEnd w:id="460"/>
      <w:bookmarkEnd w:id="461"/>
      <w:bookmarkEnd w:id="462"/>
      <w:bookmarkEnd w:id="463"/>
    </w:p>
    <w:p>
      <w:pPr>
        <w:spacing w:line="360" w:lineRule="auto"/>
        <w:ind w:firstLine="420" w:firstLineChars="200"/>
        <w:rPr>
          <w:rFonts w:ascii="Times New Roman" w:hAnsi="Times New Roman"/>
          <w:szCs w:val="21"/>
        </w:rPr>
      </w:pPr>
      <w:r>
        <w:rPr>
          <w:rFonts w:ascii="Times New Roman" w:hAnsi="Times New Roman"/>
          <w:szCs w:val="21"/>
        </w:rPr>
        <w:t>除专用合同条款另有约定外，履约保证金自合同生效之日起生效，在</w:t>
      </w:r>
      <w:r>
        <w:rPr>
          <w:rFonts w:hint="eastAsia" w:ascii="Times New Roman" w:hAnsi="Times New Roman"/>
          <w:szCs w:val="21"/>
        </w:rPr>
        <w:t>发包人签收最后一批勘察成果文件</w:t>
      </w:r>
      <w:r>
        <w:rPr>
          <w:rFonts w:ascii="Times New Roman" w:hAnsi="Times New Roman"/>
          <w:szCs w:val="21"/>
        </w:rPr>
        <w:t>之日起28日后失效。如果勘察人不履行合同约定的义务或其履行不符合合同的约定，发包人有权扣划相应金额的履约保证金。</w:t>
      </w:r>
    </w:p>
    <w:p>
      <w:pPr>
        <w:pStyle w:val="4"/>
        <w:spacing w:line="240" w:lineRule="auto"/>
        <w:ind w:firstLine="137"/>
        <w:rPr>
          <w:rFonts w:ascii="Times New Roman" w:hAnsi="Times New Roman"/>
          <w:color w:val="000000"/>
        </w:rPr>
      </w:pPr>
      <w:bookmarkStart w:id="469" w:name="_Toc29981"/>
      <w:r>
        <w:rPr>
          <w:rFonts w:ascii="Times New Roman" w:hAnsi="Times New Roman"/>
          <w:color w:val="000000"/>
        </w:rPr>
        <w:t xml:space="preserve">4.3 </w:t>
      </w:r>
      <w:r>
        <w:rPr>
          <w:rFonts w:hint="eastAsia" w:ascii="Times New Roman" w:hAnsi="Times New Roman"/>
          <w:color w:val="000000"/>
        </w:rPr>
        <w:t>分包和不得转包</w:t>
      </w:r>
      <w:bookmarkEnd w:id="464"/>
      <w:bookmarkEnd w:id="469"/>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.1</w:t>
      </w:r>
      <w:r>
        <w:rPr>
          <w:rFonts w:ascii="Times New Roman" w:hAnsi="Times New Roman"/>
          <w:szCs w:val="21"/>
        </w:rPr>
        <w:t xml:space="preserve"> 勘察人不得将其勘察的全部工作转包给第三人。</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 xml:space="preserve">.2 </w:t>
      </w:r>
      <w:r>
        <w:rPr>
          <w:rFonts w:ascii="Times New Roman" w:hAnsi="Times New Roman"/>
          <w:szCs w:val="21"/>
        </w:rPr>
        <w:t>勘察人不得将勘察的主体、关键性工作分包给第三人。除专用合同条款另有约定外，未经发包人同意，勘察人也不得将非主体、非关键性工作分包给第三人。</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.3</w:t>
      </w:r>
      <w:r>
        <w:rPr>
          <w:rFonts w:ascii="Times New Roman" w:hAnsi="Times New Roman"/>
          <w:szCs w:val="21"/>
        </w:rPr>
        <w:t xml:space="preserve"> 发包人同意勘察人分包工作的，勘察人应向发包人提交1份分包合同副本，并对分包勘察工作质量承担连带责任。除专用合同条款另有约定外，分包人的勘察费用由勘察人与分包人自行支付。</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3</w:t>
      </w:r>
      <w:r>
        <w:rPr>
          <w:rFonts w:ascii="Times New Roman" w:hAnsi="Times New Roman"/>
        </w:rPr>
        <w:t xml:space="preserve">.4 </w:t>
      </w:r>
      <w:r>
        <w:rPr>
          <w:rFonts w:ascii="Times New Roman" w:hAnsi="Times New Roman"/>
          <w:szCs w:val="21"/>
        </w:rPr>
        <w:t>分包人的资格能力应与其分包工作的标准和规模相适应，包括必要的企业资质、人员、设备和类似业绩等。</w:t>
      </w:r>
    </w:p>
    <w:p>
      <w:pPr>
        <w:pStyle w:val="4"/>
        <w:spacing w:line="240" w:lineRule="auto"/>
        <w:ind w:firstLine="137"/>
        <w:rPr>
          <w:rFonts w:ascii="Times New Roman" w:hAnsi="Times New Roman"/>
          <w:color w:val="000000"/>
        </w:rPr>
      </w:pPr>
      <w:bookmarkStart w:id="470" w:name="_Toc482188574"/>
      <w:bookmarkStart w:id="471" w:name="_Toc17667"/>
      <w:r>
        <w:rPr>
          <w:rFonts w:ascii="Times New Roman" w:hAnsi="Times New Roman"/>
          <w:color w:val="000000"/>
        </w:rPr>
        <w:t xml:space="preserve">4.4 </w:t>
      </w:r>
      <w:r>
        <w:rPr>
          <w:rFonts w:hint="eastAsia" w:ascii="Times New Roman" w:hAnsi="Times New Roman"/>
          <w:color w:val="000000"/>
        </w:rPr>
        <w:t>联合体</w:t>
      </w:r>
      <w:bookmarkEnd w:id="470"/>
      <w:bookmarkEnd w:id="471"/>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 xml:space="preserve">.1 </w:t>
      </w:r>
      <w:r>
        <w:rPr>
          <w:rFonts w:ascii="Times New Roman" w:hAnsi="Times New Roman"/>
          <w:szCs w:val="21"/>
        </w:rPr>
        <w:t>联合体各方应共同与发包人签订合同。联合体各方应为履行合同承担连带责任。</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.2</w:t>
      </w:r>
      <w:r>
        <w:rPr>
          <w:rFonts w:ascii="Times New Roman" w:hAnsi="Times New Roman"/>
          <w:szCs w:val="21"/>
        </w:rPr>
        <w:t xml:space="preserve"> 联合体协议经发包人确认后作为合同附件。在履行合同过程中，未经发包人同意，不得修改联合体协议。</w:t>
      </w:r>
    </w:p>
    <w:p>
      <w:pPr>
        <w:spacing w:line="360" w:lineRule="auto"/>
        <w:ind w:firstLine="420" w:firstLineChars="200"/>
        <w:rPr>
          <w:rFonts w:ascii="Times New Roman" w:hAnsi="Times New Roman"/>
          <w:szCs w:val="21"/>
        </w:rPr>
      </w:pPr>
      <w:r>
        <w:rPr>
          <w:rFonts w:ascii="Times New Roman" w:hAnsi="Times New Roman"/>
        </w:rPr>
        <w:t>4.</w:t>
      </w:r>
      <w:r>
        <w:rPr>
          <w:rFonts w:hint="eastAsia" w:ascii="Times New Roman" w:hAnsi="Times New Roman"/>
        </w:rPr>
        <w:t>4</w:t>
      </w:r>
      <w:r>
        <w:rPr>
          <w:rFonts w:ascii="Times New Roman" w:hAnsi="Times New Roman"/>
        </w:rPr>
        <w:t>.</w:t>
      </w:r>
      <w:r>
        <w:rPr>
          <w:rFonts w:hint="eastAsia" w:ascii="Times New Roman" w:hAnsi="Times New Roman"/>
        </w:rPr>
        <w:t>3</w:t>
      </w:r>
      <w:r>
        <w:rPr>
          <w:rFonts w:ascii="Times New Roman" w:hAnsi="Times New Roman"/>
        </w:rPr>
        <w:t xml:space="preserve"> </w:t>
      </w:r>
      <w:r>
        <w:rPr>
          <w:rFonts w:ascii="Times New Roman" w:hAnsi="Times New Roman"/>
          <w:szCs w:val="21"/>
        </w:rPr>
        <w:t>联合体牵头人或联合体授权的代表负责与发包人联系，并接受指示，负责组织联合体各成员全面履行合同。</w:t>
      </w:r>
    </w:p>
    <w:p>
      <w:pPr>
        <w:pStyle w:val="4"/>
        <w:spacing w:line="240" w:lineRule="auto"/>
        <w:ind w:firstLine="137"/>
        <w:rPr>
          <w:rFonts w:ascii="Times New Roman" w:hAnsi="Times New Roman"/>
          <w:color w:val="000000"/>
        </w:rPr>
      </w:pPr>
      <w:bookmarkStart w:id="472" w:name="_Toc16416"/>
      <w:bookmarkStart w:id="473" w:name="_Toc482188575"/>
      <w:r>
        <w:rPr>
          <w:rFonts w:ascii="Times New Roman" w:hAnsi="Times New Roman"/>
          <w:color w:val="000000"/>
        </w:rPr>
        <w:t xml:space="preserve">4.5 </w:t>
      </w:r>
      <w:r>
        <w:rPr>
          <w:rFonts w:hint="eastAsia" w:ascii="Times New Roman" w:hAnsi="Times New Roman"/>
          <w:color w:val="000000"/>
        </w:rPr>
        <w:t>项目负责人</w:t>
      </w:r>
      <w:bookmarkEnd w:id="472"/>
      <w:bookmarkEnd w:id="473"/>
    </w:p>
    <w:p>
      <w:pPr>
        <w:spacing w:line="360" w:lineRule="auto"/>
        <w:ind w:firstLine="420" w:firstLineChars="200"/>
        <w:rPr>
          <w:rFonts w:ascii="Times New Roman" w:hAnsi="Times New Roman"/>
          <w:szCs w:val="21"/>
        </w:rPr>
      </w:pPr>
      <w:r>
        <w:rPr>
          <w:rFonts w:ascii="Times New Roman" w:hAnsi="Times New Roman"/>
        </w:rPr>
        <w:t>4.5.1</w:t>
      </w:r>
      <w:r>
        <w:rPr>
          <w:rFonts w:ascii="Times New Roman" w:hAnsi="Times New Roman"/>
          <w:szCs w:val="21"/>
        </w:rPr>
        <w:t xml:space="preserve"> 勘察人应按合同协议书的约定指派项目负责人，并在约定的期限内到职。勘察人更换项目负责</w:t>
      </w:r>
      <w:bookmarkStart w:id="474" w:name="_Toc300835067"/>
      <w:bookmarkStart w:id="475" w:name="_Toc247514069"/>
      <w:bookmarkStart w:id="476" w:name="_Toc247527670"/>
      <w:r>
        <w:rPr>
          <w:rFonts w:ascii="Times New Roman" w:hAnsi="Times New Roman"/>
          <w:szCs w:val="21"/>
        </w:rPr>
        <w:t>人应事先征得</w:t>
      </w:r>
      <w:bookmarkEnd w:id="474"/>
      <w:bookmarkEnd w:id="475"/>
      <w:bookmarkEnd w:id="476"/>
      <w:r>
        <w:rPr>
          <w:rFonts w:ascii="Times New Roman" w:hAnsi="Times New Roman"/>
          <w:szCs w:val="21"/>
        </w:rPr>
        <w:t>发包人同意，并应在更换14天前将拟更换的项目负责人的姓名和详细资料提交发包人。项目负责人2天内不能履行职责的，应事先征得发包人同意，并委派代表代行其职责。</w:t>
      </w:r>
    </w:p>
    <w:p>
      <w:pPr>
        <w:spacing w:line="360" w:lineRule="auto"/>
        <w:ind w:firstLine="420" w:firstLineChars="200"/>
        <w:rPr>
          <w:rFonts w:ascii="Times New Roman" w:hAnsi="Times New Roman"/>
          <w:szCs w:val="21"/>
        </w:rPr>
      </w:pPr>
      <w:r>
        <w:rPr>
          <w:rFonts w:ascii="Times New Roman" w:hAnsi="Times New Roman"/>
        </w:rPr>
        <w:t>4.5.2</w:t>
      </w:r>
      <w:r>
        <w:rPr>
          <w:rFonts w:ascii="Times New Roman" w:hAnsi="Times New Roman"/>
          <w:szCs w:val="21"/>
        </w:rPr>
        <w:t>项目负责人应按合同约定以及发包人要求，负责组织合同工作的实施。在情况紧急且无法与发包人取得联系时，可采取保证工程和人员生命财产安全的紧急措施，并在采取措施后24小时内向发包人提交书面报告。</w:t>
      </w:r>
    </w:p>
    <w:p>
      <w:pPr>
        <w:spacing w:line="360" w:lineRule="auto"/>
        <w:ind w:firstLine="420" w:firstLineChars="200"/>
        <w:rPr>
          <w:rFonts w:ascii="Times New Roman" w:hAnsi="Times New Roman"/>
          <w:szCs w:val="21"/>
        </w:rPr>
      </w:pPr>
      <w:r>
        <w:rPr>
          <w:rFonts w:ascii="Times New Roman" w:hAnsi="Times New Roman"/>
        </w:rPr>
        <w:t>4.5.3</w:t>
      </w:r>
      <w:r>
        <w:rPr>
          <w:rFonts w:ascii="Times New Roman" w:hAnsi="Times New Roman"/>
          <w:szCs w:val="21"/>
        </w:rPr>
        <w:t xml:space="preserve"> 勘察人为履行合同发出的一切函件均应盖有勘察人单位章，并由勘察人的项目负责人签字确认。</w:t>
      </w:r>
    </w:p>
    <w:p>
      <w:pPr>
        <w:spacing w:line="360" w:lineRule="auto"/>
        <w:ind w:firstLine="420" w:firstLineChars="200"/>
        <w:rPr>
          <w:rFonts w:ascii="Times New Roman" w:hAnsi="Times New Roman"/>
          <w:szCs w:val="21"/>
        </w:rPr>
      </w:pPr>
      <w:bookmarkStart w:id="477" w:name="_Toc482188576"/>
      <w:r>
        <w:rPr>
          <w:rFonts w:ascii="Times New Roman" w:hAnsi="Times New Roman"/>
        </w:rPr>
        <w:t>4.</w:t>
      </w:r>
      <w:r>
        <w:rPr>
          <w:rFonts w:hint="eastAsia" w:ascii="Times New Roman" w:hAnsi="Times New Roman"/>
        </w:rPr>
        <w:t>5</w:t>
      </w:r>
      <w:r>
        <w:rPr>
          <w:rFonts w:ascii="Times New Roman" w:hAnsi="Times New Roman"/>
        </w:rPr>
        <w:t>.4</w:t>
      </w:r>
      <w:r>
        <w:rPr>
          <w:rFonts w:ascii="Times New Roman" w:hAnsi="Times New Roman"/>
          <w:szCs w:val="21"/>
        </w:rPr>
        <w:t xml:space="preserve"> </w:t>
      </w:r>
      <w:r>
        <w:rPr>
          <w:rFonts w:hint="eastAsia" w:ascii="Times New Roman" w:hAnsi="Times New Roman"/>
          <w:szCs w:val="21"/>
        </w:rPr>
        <w:t>按照专用合同条款约定，项目负责人</w:t>
      </w:r>
      <w:r>
        <w:rPr>
          <w:rFonts w:ascii="Times New Roman" w:hAnsi="Times New Roman"/>
          <w:szCs w:val="21"/>
        </w:rPr>
        <w:t>可以授权其下属人员履行其某项职责，但事先应将这些人员的姓名和授权范围书面通知</w:t>
      </w:r>
      <w:r>
        <w:rPr>
          <w:rFonts w:hint="eastAsia" w:ascii="Times New Roman" w:hAnsi="Times New Roman"/>
          <w:szCs w:val="21"/>
        </w:rPr>
        <w:t>发包</w:t>
      </w:r>
      <w:r>
        <w:rPr>
          <w:rFonts w:ascii="Times New Roman" w:hAnsi="Times New Roman"/>
          <w:szCs w:val="21"/>
        </w:rPr>
        <w:t>人</w:t>
      </w:r>
      <w:r>
        <w:rPr>
          <w:rFonts w:hint="eastAsia" w:ascii="Times New Roman" w:hAnsi="Times New Roman"/>
          <w:szCs w:val="21"/>
        </w:rPr>
        <w:t>。</w:t>
      </w:r>
    </w:p>
    <w:p>
      <w:pPr>
        <w:pStyle w:val="4"/>
        <w:spacing w:line="240" w:lineRule="auto"/>
        <w:ind w:firstLine="137"/>
        <w:rPr>
          <w:rFonts w:ascii="Times New Roman" w:hAnsi="Times New Roman"/>
          <w:color w:val="000000"/>
        </w:rPr>
      </w:pPr>
      <w:bookmarkStart w:id="478" w:name="_Toc17357"/>
      <w:r>
        <w:rPr>
          <w:rFonts w:ascii="Times New Roman" w:hAnsi="Times New Roman"/>
          <w:color w:val="000000"/>
        </w:rPr>
        <w:t xml:space="preserve">4.6 </w:t>
      </w:r>
      <w:r>
        <w:rPr>
          <w:rFonts w:hint="eastAsia" w:ascii="Times New Roman" w:hAnsi="Times New Roman"/>
          <w:color w:val="000000"/>
        </w:rPr>
        <w:t>勘察人员的管理</w:t>
      </w:r>
      <w:bookmarkEnd w:id="477"/>
      <w:bookmarkEnd w:id="478"/>
    </w:p>
    <w:p>
      <w:pPr>
        <w:spacing w:line="360" w:lineRule="auto"/>
        <w:ind w:firstLine="420" w:firstLineChars="200"/>
        <w:rPr>
          <w:rFonts w:ascii="Times New Roman" w:hAnsi="Times New Roman"/>
          <w:szCs w:val="21"/>
        </w:rPr>
      </w:pPr>
      <w:r>
        <w:rPr>
          <w:rFonts w:ascii="Times New Roman" w:hAnsi="Times New Roman"/>
        </w:rPr>
        <w:t>4.6.1</w:t>
      </w:r>
      <w:r>
        <w:rPr>
          <w:rFonts w:ascii="Times New Roman" w:hAnsi="Times New Roman"/>
          <w:szCs w:val="21"/>
        </w:rPr>
        <w:t xml:space="preserve"> 勘察人应在接到开始勘察通知之日起7天内，向发包人提交勘察项目机构以及</w:t>
      </w:r>
      <w:bookmarkStart w:id="479" w:name="_Toc247514070"/>
      <w:bookmarkStart w:id="480" w:name="_Toc247527671"/>
      <w:bookmarkStart w:id="481" w:name="_Toc300835068"/>
      <w:r>
        <w:rPr>
          <w:rFonts w:ascii="Times New Roman" w:hAnsi="Times New Roman"/>
          <w:szCs w:val="21"/>
        </w:rPr>
        <w:t>人员安排的报告，其内容应</w:t>
      </w:r>
      <w:bookmarkEnd w:id="479"/>
      <w:bookmarkEnd w:id="480"/>
      <w:bookmarkEnd w:id="481"/>
      <w:r>
        <w:rPr>
          <w:rFonts w:ascii="Times New Roman" w:hAnsi="Times New Roman"/>
          <w:szCs w:val="21"/>
        </w:rPr>
        <w:t>包括项目机构设置、主要勘察人员和作业人员的名单及资格条件。主要</w:t>
      </w:r>
      <w:r>
        <w:rPr>
          <w:rFonts w:hint="eastAsia" w:ascii="Times New Roman" w:hAnsi="Times New Roman"/>
          <w:szCs w:val="21"/>
        </w:rPr>
        <w:t>勘察</w:t>
      </w:r>
      <w:r>
        <w:rPr>
          <w:rFonts w:ascii="Times New Roman" w:hAnsi="Times New Roman"/>
          <w:szCs w:val="21"/>
        </w:rPr>
        <w:t>人员应相对稳定，更换主要</w:t>
      </w:r>
      <w:r>
        <w:rPr>
          <w:rFonts w:hint="eastAsia" w:ascii="Times New Roman" w:hAnsi="Times New Roman"/>
          <w:szCs w:val="21"/>
        </w:rPr>
        <w:t>勘察</w:t>
      </w:r>
      <w:r>
        <w:rPr>
          <w:rFonts w:ascii="Times New Roman" w:hAnsi="Times New Roman"/>
          <w:szCs w:val="21"/>
        </w:rPr>
        <w:t>人员的，应取得发包人的同意,并向发包人提交继任人员的资格、管理经验等资料。项目负责人的更换，应按照本章第4.5.1项规定执行。</w:t>
      </w:r>
    </w:p>
    <w:p>
      <w:pPr>
        <w:spacing w:line="360" w:lineRule="auto"/>
        <w:ind w:firstLine="420" w:firstLineChars="200"/>
        <w:rPr>
          <w:rFonts w:ascii="Times New Roman" w:hAnsi="Times New Roman"/>
          <w:szCs w:val="21"/>
        </w:rPr>
      </w:pPr>
      <w:r>
        <w:rPr>
          <w:rFonts w:ascii="Times New Roman" w:hAnsi="Times New Roman"/>
        </w:rPr>
        <w:t>4.6.2 除专用合同条款另有约定外，</w:t>
      </w:r>
      <w:r>
        <w:rPr>
          <w:rFonts w:ascii="Times New Roman" w:hAnsi="Times New Roman"/>
          <w:szCs w:val="21"/>
        </w:rPr>
        <w:t>主要勘察人员包括项目负责人、勘探负责人、试验负责人等；作业人员包括勘探描述（记录）员、机长、观测员、试验员等。</w:t>
      </w:r>
    </w:p>
    <w:p>
      <w:pPr>
        <w:spacing w:line="360" w:lineRule="auto"/>
        <w:ind w:firstLine="420" w:firstLineChars="200"/>
        <w:rPr>
          <w:rFonts w:ascii="Times New Roman" w:hAnsi="Times New Roman"/>
          <w:szCs w:val="21"/>
        </w:rPr>
      </w:pPr>
      <w:r>
        <w:rPr>
          <w:rFonts w:ascii="Times New Roman" w:hAnsi="Times New Roman"/>
        </w:rPr>
        <w:t>4.6.3</w:t>
      </w:r>
      <w:r>
        <w:rPr>
          <w:rFonts w:ascii="Times New Roman" w:hAnsi="Times New Roman"/>
          <w:szCs w:val="21"/>
        </w:rPr>
        <w:t>勘察人应保证其主要勘察人员（含分包人）在合同期限内的任何时候，都能按时参加发包人组织的工作会议。</w:t>
      </w:r>
    </w:p>
    <w:p>
      <w:pPr>
        <w:spacing w:line="360" w:lineRule="auto"/>
        <w:ind w:firstLine="420" w:firstLineChars="200"/>
        <w:rPr>
          <w:rFonts w:ascii="Times New Roman" w:hAnsi="Times New Roman"/>
          <w:szCs w:val="21"/>
        </w:rPr>
      </w:pPr>
      <w:r>
        <w:rPr>
          <w:rFonts w:ascii="Times New Roman" w:hAnsi="Times New Roman"/>
        </w:rPr>
        <w:t xml:space="preserve">4.6.4 </w:t>
      </w:r>
      <w:r>
        <w:rPr>
          <w:rFonts w:ascii="Times New Roman" w:hAnsi="Times New Roman"/>
          <w:szCs w:val="21"/>
        </w:rPr>
        <w:t>国家规定应当持证上岗的工作人员均应持有相应的资格证明，发包人有权随时检查。发包人认为有必要时，可以进行现场考核。</w:t>
      </w:r>
    </w:p>
    <w:p>
      <w:pPr>
        <w:pStyle w:val="4"/>
        <w:spacing w:line="240" w:lineRule="auto"/>
        <w:ind w:firstLine="137"/>
        <w:rPr>
          <w:rFonts w:ascii="Times New Roman" w:hAnsi="Times New Roman"/>
          <w:color w:val="000000"/>
        </w:rPr>
      </w:pPr>
      <w:bookmarkStart w:id="482" w:name="_Toc31083"/>
      <w:bookmarkStart w:id="483" w:name="_Toc482188577"/>
      <w:r>
        <w:rPr>
          <w:rFonts w:ascii="Times New Roman" w:hAnsi="Times New Roman"/>
          <w:color w:val="000000"/>
        </w:rPr>
        <w:t xml:space="preserve">4.7 </w:t>
      </w:r>
      <w:r>
        <w:rPr>
          <w:rFonts w:hint="eastAsia" w:ascii="Times New Roman" w:hAnsi="Times New Roman"/>
          <w:color w:val="000000"/>
        </w:rPr>
        <w:t>撤换项目负责人和其他人员</w:t>
      </w:r>
      <w:bookmarkEnd w:id="482"/>
      <w:bookmarkEnd w:id="483"/>
    </w:p>
    <w:p>
      <w:pPr>
        <w:spacing w:line="360" w:lineRule="auto"/>
        <w:ind w:firstLine="420" w:firstLineChars="200"/>
        <w:rPr>
          <w:rFonts w:ascii="Times New Roman" w:hAnsi="Times New Roman"/>
          <w:szCs w:val="21"/>
        </w:rPr>
      </w:pPr>
      <w:r>
        <w:rPr>
          <w:rFonts w:ascii="Times New Roman" w:hAnsi="Times New Roman"/>
          <w:szCs w:val="21"/>
        </w:rPr>
        <w:t>勘察人应对其项目负责人和其他人员进行有效管理。发包人要求撤换不能胜任本职工作、行</w:t>
      </w:r>
      <w:bookmarkStart w:id="484" w:name="_Toc247527672"/>
      <w:bookmarkStart w:id="485" w:name="_Toc247514071"/>
      <w:bookmarkStart w:id="486" w:name="_Toc300835069"/>
      <w:r>
        <w:rPr>
          <w:rFonts w:ascii="Times New Roman" w:hAnsi="Times New Roman"/>
          <w:szCs w:val="21"/>
        </w:rPr>
        <w:t>为不端或玩忽职守的项目负责人和其</w:t>
      </w:r>
      <w:bookmarkEnd w:id="484"/>
      <w:bookmarkEnd w:id="485"/>
      <w:bookmarkEnd w:id="486"/>
      <w:r>
        <w:rPr>
          <w:rFonts w:ascii="Times New Roman" w:hAnsi="Times New Roman"/>
          <w:szCs w:val="21"/>
        </w:rPr>
        <w:t>他人员的，勘察人应予以撤换。</w:t>
      </w:r>
    </w:p>
    <w:p>
      <w:pPr>
        <w:pStyle w:val="4"/>
        <w:spacing w:line="240" w:lineRule="auto"/>
        <w:ind w:firstLine="137"/>
        <w:rPr>
          <w:rFonts w:ascii="Times New Roman" w:hAnsi="Times New Roman"/>
          <w:color w:val="000000"/>
        </w:rPr>
      </w:pPr>
      <w:bookmarkStart w:id="487" w:name="_Toc15667"/>
      <w:bookmarkStart w:id="488" w:name="_Toc482188578"/>
      <w:r>
        <w:rPr>
          <w:rFonts w:ascii="Times New Roman" w:hAnsi="Times New Roman"/>
          <w:color w:val="000000"/>
        </w:rPr>
        <w:t xml:space="preserve">4.8 </w:t>
      </w:r>
      <w:r>
        <w:rPr>
          <w:rFonts w:hint="eastAsia" w:ascii="Times New Roman" w:hAnsi="Times New Roman"/>
          <w:color w:val="000000"/>
        </w:rPr>
        <w:t>保障人员的合法权益</w:t>
      </w:r>
      <w:bookmarkEnd w:id="487"/>
      <w:bookmarkEnd w:id="488"/>
    </w:p>
    <w:p>
      <w:pPr>
        <w:spacing w:line="360" w:lineRule="auto"/>
        <w:ind w:firstLine="420" w:firstLineChars="200"/>
        <w:rPr>
          <w:rFonts w:ascii="Times New Roman" w:hAnsi="Times New Roman"/>
          <w:szCs w:val="21"/>
        </w:rPr>
      </w:pPr>
      <w:r>
        <w:rPr>
          <w:rFonts w:ascii="Times New Roman" w:hAnsi="Times New Roman"/>
        </w:rPr>
        <w:t>4.8.1</w:t>
      </w:r>
      <w:r>
        <w:rPr>
          <w:rFonts w:ascii="Times New Roman" w:hAnsi="Times New Roman"/>
          <w:szCs w:val="21"/>
        </w:rPr>
        <w:t xml:space="preserve"> 勘察人应与其雇佣的人员签订劳动合同，并按时发放工资。</w:t>
      </w:r>
    </w:p>
    <w:p>
      <w:pPr>
        <w:spacing w:line="360" w:lineRule="auto"/>
        <w:ind w:firstLine="420" w:firstLineChars="200"/>
        <w:rPr>
          <w:rFonts w:ascii="Times New Roman" w:hAnsi="Times New Roman"/>
          <w:szCs w:val="21"/>
        </w:rPr>
      </w:pPr>
      <w:r>
        <w:rPr>
          <w:rFonts w:ascii="Times New Roman" w:hAnsi="Times New Roman"/>
        </w:rPr>
        <w:t>4.8.2</w:t>
      </w:r>
      <w:r>
        <w:rPr>
          <w:rFonts w:ascii="Times New Roman" w:hAnsi="Times New Roman"/>
          <w:szCs w:val="21"/>
        </w:rPr>
        <w:t xml:space="preserve"> 勘察人应</w:t>
      </w:r>
      <w:bookmarkStart w:id="489" w:name="_Toc300835070"/>
      <w:bookmarkStart w:id="490" w:name="_Toc247527673"/>
      <w:bookmarkStart w:id="491" w:name="_Toc247514072"/>
      <w:r>
        <w:rPr>
          <w:rFonts w:ascii="Times New Roman" w:hAnsi="Times New Roman"/>
          <w:szCs w:val="21"/>
        </w:rPr>
        <w:t>按劳动法的规定安排工作时间</w:t>
      </w:r>
      <w:bookmarkEnd w:id="489"/>
      <w:bookmarkEnd w:id="490"/>
      <w:bookmarkEnd w:id="491"/>
      <w:r>
        <w:rPr>
          <w:rFonts w:ascii="Times New Roman" w:hAnsi="Times New Roman"/>
          <w:szCs w:val="21"/>
        </w:rPr>
        <w:t>，保证其雇佣人员享有休息和休假的权利。因勘察需要占用休假日或延长工作时间的，应不超过法律规定的限度，并按法律规定给予补休或付酬。</w:t>
      </w:r>
    </w:p>
    <w:p>
      <w:pPr>
        <w:spacing w:line="360" w:lineRule="auto"/>
        <w:ind w:firstLine="420" w:firstLineChars="200"/>
        <w:rPr>
          <w:rFonts w:ascii="Times New Roman" w:hAnsi="Times New Roman"/>
          <w:szCs w:val="21"/>
        </w:rPr>
      </w:pPr>
      <w:r>
        <w:rPr>
          <w:rFonts w:ascii="Times New Roman" w:hAnsi="Times New Roman"/>
        </w:rPr>
        <w:t>4.8.3</w:t>
      </w:r>
      <w:r>
        <w:rPr>
          <w:rFonts w:ascii="Times New Roman" w:hAnsi="Times New Roman"/>
          <w:szCs w:val="21"/>
        </w:rPr>
        <w:t xml:space="preserve"> 勘察人应为其现场人员提供必要的食宿条件，以及符合环境保护和卫生要求的生活环境，在远离城镇的勘探场地，还应配备必要的伤病防治和急救设施。</w:t>
      </w:r>
    </w:p>
    <w:p>
      <w:pPr>
        <w:spacing w:line="360" w:lineRule="auto"/>
        <w:ind w:firstLine="420" w:firstLineChars="200"/>
        <w:rPr>
          <w:rFonts w:ascii="Times New Roman" w:hAnsi="Times New Roman"/>
          <w:szCs w:val="21"/>
        </w:rPr>
      </w:pPr>
      <w:r>
        <w:rPr>
          <w:rFonts w:ascii="Times New Roman" w:hAnsi="Times New Roman"/>
        </w:rPr>
        <w:t>4.8.4</w:t>
      </w:r>
      <w:r>
        <w:rPr>
          <w:rFonts w:ascii="Times New Roman" w:hAnsi="Times New Roman"/>
          <w:szCs w:val="21"/>
        </w:rPr>
        <w:t xml:space="preserve"> 勘察人应按国家有关劳动保护的规定，采取有效的防止粉尘、降低噪声、控制有害气体和保障高温、高寒、高空作业安全等劳动保护措施。其雇佣人员在勘探作业中受到伤害的，勘察人应立即采取有效措施进行抢救和治疗。</w:t>
      </w:r>
    </w:p>
    <w:p>
      <w:pPr>
        <w:spacing w:line="360" w:lineRule="auto"/>
        <w:ind w:firstLine="420" w:firstLineChars="200"/>
        <w:rPr>
          <w:rFonts w:ascii="Times New Roman" w:hAnsi="Times New Roman"/>
          <w:szCs w:val="21"/>
        </w:rPr>
      </w:pPr>
      <w:r>
        <w:rPr>
          <w:rFonts w:ascii="Times New Roman" w:hAnsi="Times New Roman"/>
        </w:rPr>
        <w:t>4.8.5</w:t>
      </w:r>
      <w:r>
        <w:rPr>
          <w:rFonts w:ascii="Times New Roman" w:hAnsi="Times New Roman"/>
          <w:szCs w:val="21"/>
        </w:rPr>
        <w:t xml:space="preserve"> 勘察人应按有关法律规定和合同约定，为其雇佣人员办理保险。</w:t>
      </w:r>
    </w:p>
    <w:p>
      <w:pPr>
        <w:pStyle w:val="4"/>
        <w:spacing w:line="240" w:lineRule="auto"/>
        <w:ind w:firstLine="137"/>
        <w:rPr>
          <w:rFonts w:ascii="Times New Roman" w:hAnsi="Times New Roman"/>
          <w:color w:val="000000"/>
        </w:rPr>
      </w:pPr>
      <w:bookmarkStart w:id="492" w:name="_Toc5230"/>
      <w:bookmarkStart w:id="493" w:name="_Toc482188579"/>
      <w:r>
        <w:rPr>
          <w:rFonts w:ascii="Times New Roman" w:hAnsi="Times New Roman"/>
          <w:color w:val="000000"/>
        </w:rPr>
        <w:t xml:space="preserve">4.9 </w:t>
      </w:r>
      <w:r>
        <w:rPr>
          <w:rFonts w:hint="eastAsia" w:ascii="Times New Roman" w:hAnsi="Times New Roman"/>
          <w:color w:val="000000"/>
        </w:rPr>
        <w:t>合同价款应专款专用</w:t>
      </w:r>
      <w:bookmarkEnd w:id="492"/>
      <w:bookmarkEnd w:id="493"/>
    </w:p>
    <w:p>
      <w:pPr>
        <w:spacing w:line="360" w:lineRule="auto"/>
        <w:ind w:firstLine="420" w:firstLineChars="200"/>
        <w:rPr>
          <w:rFonts w:ascii="Times New Roman" w:hAnsi="Times New Roman"/>
          <w:szCs w:val="21"/>
        </w:rPr>
      </w:pPr>
      <w:r>
        <w:rPr>
          <w:rFonts w:ascii="Times New Roman" w:hAnsi="Times New Roman"/>
          <w:szCs w:val="21"/>
        </w:rPr>
        <w:t>发包人按合同约定支付给勘察人的各项价款，应专用于合同勘察工作。</w:t>
      </w:r>
    </w:p>
    <w:bookmarkEnd w:id="465"/>
    <w:bookmarkEnd w:id="466"/>
    <w:bookmarkEnd w:id="467"/>
    <w:p>
      <w:pPr>
        <w:pStyle w:val="3"/>
        <w:rPr>
          <w:rFonts w:ascii="Times New Roman" w:hAnsi="Times New Roman"/>
        </w:rPr>
      </w:pPr>
      <w:bookmarkStart w:id="494" w:name="_Toc482188580"/>
      <w:bookmarkStart w:id="495" w:name="_Toc7480"/>
      <w:r>
        <w:rPr>
          <w:rFonts w:ascii="Times New Roman" w:hAnsi="Times New Roman"/>
        </w:rPr>
        <w:t>5. 勘察要求</w:t>
      </w:r>
      <w:bookmarkEnd w:id="494"/>
      <w:bookmarkEnd w:id="495"/>
    </w:p>
    <w:p>
      <w:pPr>
        <w:pStyle w:val="4"/>
        <w:spacing w:line="240" w:lineRule="auto"/>
        <w:ind w:firstLine="137"/>
        <w:rPr>
          <w:rFonts w:ascii="Times New Roman" w:hAnsi="Times New Roman"/>
          <w:color w:val="000000"/>
        </w:rPr>
      </w:pPr>
      <w:bookmarkStart w:id="496" w:name="_Toc858"/>
      <w:bookmarkStart w:id="497" w:name="_Toc482188581"/>
      <w:r>
        <w:rPr>
          <w:rFonts w:ascii="Times New Roman" w:hAnsi="Times New Roman"/>
          <w:color w:val="000000"/>
        </w:rPr>
        <w:t xml:space="preserve">5.1 </w:t>
      </w:r>
      <w:r>
        <w:rPr>
          <w:rFonts w:hint="eastAsia" w:ascii="Times New Roman" w:hAnsi="Times New Roman"/>
          <w:color w:val="000000"/>
        </w:rPr>
        <w:t>一般要求</w:t>
      </w:r>
      <w:bookmarkEnd w:id="496"/>
      <w:bookmarkEnd w:id="497"/>
    </w:p>
    <w:p>
      <w:pPr>
        <w:spacing w:line="360" w:lineRule="auto"/>
        <w:ind w:firstLine="420" w:firstLineChars="200"/>
        <w:rPr>
          <w:rFonts w:ascii="Times New Roman" w:hAnsi="Times New Roman"/>
          <w:szCs w:val="21"/>
        </w:rPr>
      </w:pPr>
      <w:r>
        <w:rPr>
          <w:rFonts w:ascii="Times New Roman" w:hAnsi="Times New Roman"/>
          <w:szCs w:val="21"/>
        </w:rPr>
        <w:t>5.1.1 发包人应当遵守法律和规范标准，不得以任何理由要求勘察人违反法律和工程质量、安全标准进行勘察服务，降低工程质量。</w:t>
      </w:r>
    </w:p>
    <w:p>
      <w:pPr>
        <w:spacing w:line="360" w:lineRule="auto"/>
        <w:ind w:firstLine="420" w:firstLineChars="200"/>
        <w:rPr>
          <w:rFonts w:ascii="Times New Roman" w:hAnsi="Times New Roman"/>
          <w:szCs w:val="21"/>
        </w:rPr>
      </w:pPr>
      <w:r>
        <w:rPr>
          <w:rFonts w:ascii="Times New Roman" w:hAnsi="Times New Roman"/>
        </w:rPr>
        <w:t xml:space="preserve">5.1.2 </w:t>
      </w:r>
      <w:r>
        <w:rPr>
          <w:rFonts w:ascii="Times New Roman" w:hAnsi="Times New Roman"/>
          <w:szCs w:val="21"/>
        </w:rPr>
        <w:t>勘察人应按照法律规定，以及国家、行业和地方的规范和标准完成勘察工作，并应符合发包人要求。各项规范、标准和发包人要求之间如对同一内容的描述不一致时，应以描述更为严格的内容为准。</w:t>
      </w:r>
    </w:p>
    <w:p>
      <w:pPr>
        <w:spacing w:line="360" w:lineRule="auto"/>
        <w:ind w:firstLine="420" w:firstLineChars="200"/>
        <w:rPr>
          <w:rFonts w:ascii="Times New Roman" w:hAnsi="Times New Roman"/>
          <w:szCs w:val="21"/>
        </w:rPr>
      </w:pPr>
      <w:r>
        <w:rPr>
          <w:rFonts w:ascii="Times New Roman" w:hAnsi="Times New Roman"/>
        </w:rPr>
        <w:t>5.1.3</w:t>
      </w:r>
      <w:r>
        <w:rPr>
          <w:rFonts w:ascii="Times New Roman" w:hAnsi="Times New Roman"/>
          <w:szCs w:val="21"/>
        </w:rPr>
        <w:t xml:space="preserve"> 除专用合同条款另有约定外，勘察人完成勘察工作所应遵守的法律规定，以及国家、行业和地方的规范和标准，均应视为在基准日适用的版本。基准日之后，前述版本发生重大变化，或者有新的法律，以及国家、行业和地方的规范和标准实施的，勘察人应向发包人提出遵守新规定的建议。发包人应在收到建议后7天内发出是否遵守新规定的指示。发包人指示遵守新规定的，按照第</w:t>
      </w:r>
      <w:r>
        <w:rPr>
          <w:rFonts w:ascii="Times New Roman" w:hAnsi="Times New Roman"/>
        </w:rPr>
        <w:t>11</w:t>
      </w:r>
      <w:r>
        <w:rPr>
          <w:rFonts w:ascii="Times New Roman" w:hAnsi="Times New Roman"/>
          <w:szCs w:val="21"/>
        </w:rPr>
        <w:t>条约定执行。</w:t>
      </w:r>
    </w:p>
    <w:p>
      <w:pPr>
        <w:pStyle w:val="4"/>
        <w:spacing w:line="240" w:lineRule="auto"/>
        <w:ind w:firstLine="137"/>
        <w:rPr>
          <w:rFonts w:ascii="Times New Roman" w:hAnsi="Times New Roman"/>
          <w:color w:val="000000"/>
        </w:rPr>
      </w:pPr>
      <w:bookmarkStart w:id="498" w:name="_Toc482188582"/>
      <w:bookmarkStart w:id="499" w:name="_Toc2978"/>
      <w:r>
        <w:rPr>
          <w:rFonts w:ascii="Times New Roman" w:hAnsi="Times New Roman"/>
          <w:color w:val="000000"/>
        </w:rPr>
        <w:t xml:space="preserve">5.2 </w:t>
      </w:r>
      <w:r>
        <w:rPr>
          <w:rFonts w:hint="eastAsia" w:ascii="Times New Roman" w:hAnsi="Times New Roman"/>
          <w:color w:val="000000"/>
        </w:rPr>
        <w:t>勘察依据</w:t>
      </w:r>
      <w:bookmarkEnd w:id="498"/>
      <w:bookmarkEnd w:id="499"/>
    </w:p>
    <w:p>
      <w:pPr>
        <w:spacing w:line="360" w:lineRule="auto"/>
        <w:ind w:firstLine="420" w:firstLineChars="200"/>
        <w:rPr>
          <w:rFonts w:ascii="Times New Roman" w:hAnsi="Times New Roman"/>
          <w:szCs w:val="21"/>
        </w:rPr>
      </w:pPr>
      <w:r>
        <w:rPr>
          <w:rFonts w:ascii="Times New Roman" w:hAnsi="Times New Roman"/>
          <w:szCs w:val="21"/>
        </w:rPr>
        <w:t>除专用合同条款另有约定外，本工程的勘察依据如下：</w:t>
      </w:r>
    </w:p>
    <w:p>
      <w:pPr>
        <w:spacing w:line="360" w:lineRule="auto"/>
        <w:ind w:firstLine="420" w:firstLineChars="200"/>
        <w:rPr>
          <w:rFonts w:ascii="Times New Roman" w:hAnsi="Times New Roman"/>
          <w:szCs w:val="21"/>
        </w:rPr>
      </w:pPr>
      <w:r>
        <w:rPr>
          <w:rFonts w:ascii="Times New Roman" w:hAnsi="Times New Roman"/>
          <w:szCs w:val="21"/>
        </w:rPr>
        <w:t>（1）适用的法律、行政法规及部门规章；</w:t>
      </w:r>
    </w:p>
    <w:p>
      <w:pPr>
        <w:spacing w:line="360" w:lineRule="auto"/>
        <w:ind w:firstLine="420" w:firstLineChars="200"/>
        <w:rPr>
          <w:rFonts w:ascii="Times New Roman" w:hAnsi="Times New Roman"/>
          <w:szCs w:val="21"/>
        </w:rPr>
      </w:pPr>
      <w:r>
        <w:rPr>
          <w:rFonts w:ascii="Times New Roman" w:hAnsi="Times New Roman"/>
          <w:szCs w:val="21"/>
        </w:rPr>
        <w:t>（2）与工程有关的规范、标准、规程；</w:t>
      </w:r>
    </w:p>
    <w:p>
      <w:pPr>
        <w:spacing w:line="360" w:lineRule="auto"/>
        <w:ind w:firstLine="420" w:firstLineChars="200"/>
        <w:rPr>
          <w:rFonts w:ascii="Times New Roman" w:hAnsi="Times New Roman"/>
          <w:szCs w:val="21"/>
        </w:rPr>
      </w:pPr>
      <w:r>
        <w:rPr>
          <w:rFonts w:ascii="Times New Roman" w:hAnsi="Times New Roman"/>
          <w:szCs w:val="21"/>
        </w:rPr>
        <w:t>（3）工程基础资料及其他文件；</w:t>
      </w:r>
    </w:p>
    <w:p>
      <w:pPr>
        <w:spacing w:line="360" w:lineRule="auto"/>
        <w:ind w:firstLine="420" w:firstLineChars="200"/>
        <w:rPr>
          <w:rFonts w:ascii="Times New Roman" w:hAnsi="Times New Roman"/>
          <w:szCs w:val="21"/>
        </w:rPr>
      </w:pPr>
      <w:r>
        <w:rPr>
          <w:rFonts w:ascii="Times New Roman" w:hAnsi="Times New Roman"/>
          <w:szCs w:val="21"/>
        </w:rPr>
        <w:t>（4）本勘察服务合同及补充合同；</w:t>
      </w:r>
    </w:p>
    <w:p>
      <w:pPr>
        <w:spacing w:line="360" w:lineRule="auto"/>
        <w:ind w:firstLine="420" w:firstLineChars="200"/>
        <w:rPr>
          <w:rFonts w:ascii="Times New Roman" w:hAnsi="Times New Roman"/>
          <w:szCs w:val="21"/>
        </w:rPr>
      </w:pPr>
      <w:r>
        <w:rPr>
          <w:rFonts w:ascii="Times New Roman" w:hAnsi="Times New Roman"/>
          <w:szCs w:val="21"/>
        </w:rPr>
        <w:t>（5）本工程设计和施工需求；</w:t>
      </w:r>
    </w:p>
    <w:p>
      <w:pPr>
        <w:spacing w:line="360" w:lineRule="auto"/>
        <w:ind w:firstLine="420" w:firstLineChars="200"/>
        <w:rPr>
          <w:rFonts w:ascii="Times New Roman" w:hAnsi="Times New Roman"/>
          <w:szCs w:val="21"/>
        </w:rPr>
      </w:pPr>
      <w:r>
        <w:rPr>
          <w:rFonts w:ascii="Times New Roman" w:hAnsi="Times New Roman"/>
          <w:szCs w:val="21"/>
        </w:rPr>
        <w:t>（6）合同履行中与勘察服务有关的来往函件；</w:t>
      </w:r>
    </w:p>
    <w:p>
      <w:pPr>
        <w:spacing w:line="360" w:lineRule="auto"/>
        <w:ind w:firstLine="420" w:firstLineChars="200"/>
        <w:rPr>
          <w:rFonts w:ascii="Times New Roman" w:hAnsi="Times New Roman"/>
          <w:szCs w:val="21"/>
        </w:rPr>
      </w:pPr>
      <w:r>
        <w:rPr>
          <w:rFonts w:ascii="Times New Roman" w:hAnsi="Times New Roman"/>
          <w:szCs w:val="21"/>
        </w:rPr>
        <w:t>（7）其他勘察依据。</w:t>
      </w:r>
    </w:p>
    <w:p>
      <w:pPr>
        <w:pStyle w:val="4"/>
        <w:spacing w:line="240" w:lineRule="auto"/>
        <w:ind w:firstLine="137"/>
        <w:rPr>
          <w:rFonts w:ascii="Times New Roman" w:hAnsi="Times New Roman"/>
          <w:color w:val="000000"/>
        </w:rPr>
      </w:pPr>
      <w:bookmarkStart w:id="500" w:name="_Toc20020"/>
      <w:bookmarkStart w:id="501" w:name="_Toc482188583"/>
      <w:r>
        <w:rPr>
          <w:rFonts w:ascii="Times New Roman" w:hAnsi="Times New Roman"/>
          <w:color w:val="000000"/>
        </w:rPr>
        <w:t xml:space="preserve">5.3 </w:t>
      </w:r>
      <w:r>
        <w:rPr>
          <w:rFonts w:hint="eastAsia" w:ascii="Times New Roman" w:hAnsi="Times New Roman"/>
          <w:color w:val="000000"/>
        </w:rPr>
        <w:t>勘察范围</w:t>
      </w:r>
      <w:bookmarkEnd w:id="500"/>
      <w:bookmarkEnd w:id="501"/>
    </w:p>
    <w:p>
      <w:pPr>
        <w:spacing w:line="360" w:lineRule="auto"/>
        <w:ind w:firstLine="420" w:firstLineChars="200"/>
        <w:rPr>
          <w:rFonts w:ascii="Times New Roman" w:hAnsi="Times New Roman"/>
          <w:szCs w:val="21"/>
        </w:rPr>
      </w:pPr>
      <w:r>
        <w:rPr>
          <w:rFonts w:ascii="Times New Roman" w:hAnsi="Times New Roman"/>
          <w:szCs w:val="21"/>
        </w:rPr>
        <w:t>5.3.1 本合同的勘察范围包括工程范围、阶段范围和工作范围，具体勘察范围应当根据三者之间的关联内容进行确定。</w:t>
      </w:r>
    </w:p>
    <w:p>
      <w:pPr>
        <w:spacing w:line="360" w:lineRule="auto"/>
        <w:ind w:firstLine="420" w:firstLineChars="200"/>
        <w:rPr>
          <w:rFonts w:ascii="Times New Roman" w:hAnsi="Times New Roman"/>
          <w:szCs w:val="21"/>
        </w:rPr>
      </w:pPr>
      <w:r>
        <w:rPr>
          <w:rFonts w:ascii="Times New Roman" w:hAnsi="Times New Roman"/>
          <w:szCs w:val="21"/>
        </w:rPr>
        <w:t>5.3.2 工程范围指所勘察工程的建设内容，具体范围</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5.3.3 阶段范围指工程建设程序中的可行性研究勘察、初步勘察、详细勘察、施工勘察等阶段中的一个或者多个阶段，具体范围</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5.3.4 工作范围指工程</w:t>
      </w:r>
      <w:r>
        <w:rPr>
          <w:rFonts w:ascii="Times New Roman" w:hAnsi="Times New Roman"/>
        </w:rPr>
        <w:t>测量、岩土工程勘察、岩土工程设计（如有）、提供技术交底、施工配合、参加试车（试运行）、竣工验收和发包人委托的其他服务中的一项或者多项工作，</w:t>
      </w:r>
      <w:r>
        <w:rPr>
          <w:rFonts w:ascii="Times New Roman" w:hAnsi="Times New Roman"/>
          <w:szCs w:val="21"/>
        </w:rPr>
        <w:t>具体范围</w:t>
      </w:r>
      <w:r>
        <w:rPr>
          <w:rFonts w:ascii="Times New Roman" w:hAnsi="Times New Roman"/>
          <w:kern w:val="0"/>
          <w:szCs w:val="21"/>
        </w:rPr>
        <w:t>在专用合同条款中约定</w:t>
      </w:r>
      <w:r>
        <w:rPr>
          <w:rFonts w:ascii="Times New Roman" w:hAnsi="Times New Roman"/>
          <w:szCs w:val="21"/>
        </w:rPr>
        <w:t>。</w:t>
      </w:r>
    </w:p>
    <w:p>
      <w:pPr>
        <w:pStyle w:val="4"/>
        <w:spacing w:line="240" w:lineRule="auto"/>
        <w:ind w:firstLine="137"/>
        <w:rPr>
          <w:rFonts w:ascii="Times New Roman" w:hAnsi="Times New Roman"/>
          <w:color w:val="000000"/>
        </w:rPr>
      </w:pPr>
      <w:bookmarkStart w:id="502" w:name="_Toc482188584"/>
      <w:bookmarkStart w:id="503" w:name="_Toc4588"/>
      <w:r>
        <w:rPr>
          <w:rFonts w:ascii="Times New Roman" w:hAnsi="Times New Roman"/>
          <w:color w:val="000000"/>
        </w:rPr>
        <w:t xml:space="preserve">5.4 </w:t>
      </w:r>
      <w:r>
        <w:rPr>
          <w:rFonts w:hint="eastAsia" w:ascii="Times New Roman" w:hAnsi="Times New Roman"/>
          <w:color w:val="000000"/>
        </w:rPr>
        <w:t>勘察作业要求</w:t>
      </w:r>
      <w:bookmarkEnd w:id="502"/>
      <w:bookmarkEnd w:id="503"/>
    </w:p>
    <w:bookmarkEnd w:id="468"/>
    <w:p>
      <w:pPr>
        <w:spacing w:line="360" w:lineRule="auto"/>
        <w:ind w:firstLine="422" w:firstLineChars="200"/>
        <w:rPr>
          <w:rFonts w:ascii="Times New Roman" w:hAnsi="Times New Roman"/>
          <w:b/>
          <w:szCs w:val="21"/>
        </w:rPr>
      </w:pPr>
      <w:r>
        <w:rPr>
          <w:rFonts w:ascii="Times New Roman" w:hAnsi="Times New Roman"/>
          <w:b/>
          <w:szCs w:val="21"/>
        </w:rPr>
        <w:t>5.4.1 测绘</w:t>
      </w:r>
    </w:p>
    <w:p>
      <w:pPr>
        <w:spacing w:line="360" w:lineRule="auto"/>
        <w:ind w:firstLine="420" w:firstLineChars="200"/>
        <w:rPr>
          <w:rFonts w:ascii="Times New Roman" w:hAnsi="Times New Roman"/>
          <w:szCs w:val="21"/>
        </w:rPr>
      </w:pPr>
      <w:r>
        <w:rPr>
          <w:rFonts w:ascii="Times New Roman" w:hAnsi="Times New Roman"/>
          <w:szCs w:val="21"/>
        </w:rPr>
        <w:t>（1）除专用合同条款另有约定外，发包人应在开始勘察前7日内，向勘</w:t>
      </w:r>
      <w:bookmarkStart w:id="504" w:name="_Toc247527704"/>
      <w:bookmarkStart w:id="505" w:name="_Toc300835106"/>
      <w:bookmarkStart w:id="506" w:name="_Toc184635105"/>
      <w:bookmarkStart w:id="507" w:name="_Toc247514103"/>
      <w:r>
        <w:rPr>
          <w:rFonts w:ascii="Times New Roman" w:hAnsi="Times New Roman"/>
          <w:szCs w:val="21"/>
        </w:rPr>
        <w:t>察人</w:t>
      </w:r>
      <w:bookmarkEnd w:id="504"/>
      <w:bookmarkEnd w:id="505"/>
      <w:bookmarkEnd w:id="506"/>
      <w:bookmarkEnd w:id="507"/>
      <w:r>
        <w:rPr>
          <w:rFonts w:ascii="Times New Roman" w:hAnsi="Times New Roman"/>
          <w:szCs w:val="21"/>
        </w:rPr>
        <w:t>提供测量基准点、水准点和书</w:t>
      </w:r>
      <w:bookmarkStart w:id="508" w:name="_Toc247527705"/>
      <w:bookmarkStart w:id="509" w:name="_Toc247514104"/>
      <w:bookmarkStart w:id="510" w:name="_Toc300835107"/>
      <w:r>
        <w:rPr>
          <w:rFonts w:ascii="Times New Roman" w:hAnsi="Times New Roman"/>
          <w:szCs w:val="21"/>
        </w:rPr>
        <w:t>面资料等</w:t>
      </w:r>
      <w:bookmarkEnd w:id="508"/>
      <w:bookmarkEnd w:id="509"/>
      <w:bookmarkEnd w:id="510"/>
      <w:r>
        <w:rPr>
          <w:rFonts w:ascii="Times New Roman" w:hAnsi="Times New Roman"/>
          <w:szCs w:val="21"/>
        </w:rPr>
        <w:t>；勘察人应根据国家测绘基准、测绘系统和工程测量技术规范，按发包人要求的基准点以及合同工程精度要求，进行测绘。</w:t>
      </w:r>
    </w:p>
    <w:p>
      <w:pPr>
        <w:spacing w:line="360" w:lineRule="auto"/>
        <w:ind w:firstLine="420" w:firstLineChars="200"/>
        <w:rPr>
          <w:rFonts w:ascii="Times New Roman" w:hAnsi="Times New Roman"/>
          <w:szCs w:val="21"/>
        </w:rPr>
      </w:pPr>
      <w:r>
        <w:rPr>
          <w:rFonts w:ascii="Times New Roman" w:hAnsi="Times New Roman"/>
          <w:szCs w:val="21"/>
        </w:rPr>
        <w:t>（2）勘察人测绘之前，应当认真核对测绘数据，保证引用数据和原始数据准确无误。测绘工作应由测量人员如实记录，不得补记、涂改或者损坏。</w:t>
      </w:r>
    </w:p>
    <w:p>
      <w:pPr>
        <w:spacing w:line="360" w:lineRule="auto"/>
        <w:ind w:firstLine="420" w:firstLineChars="200"/>
        <w:rPr>
          <w:rFonts w:ascii="Times New Roman" w:hAnsi="Times New Roman"/>
          <w:szCs w:val="21"/>
        </w:rPr>
      </w:pPr>
      <w:r>
        <w:rPr>
          <w:rFonts w:ascii="Times New Roman" w:hAnsi="Times New Roman"/>
          <w:szCs w:val="21"/>
        </w:rPr>
        <w:t>（3）工程勘探之前，勘察人应当严格按照勘察方案的孔位坐标，进行测量放线并在实地位置定位，埋设带有编号且不易移动的标志桩进行定位控制。</w:t>
      </w:r>
    </w:p>
    <w:p>
      <w:pPr>
        <w:spacing w:line="360" w:lineRule="auto"/>
        <w:ind w:firstLine="422" w:firstLineChars="200"/>
        <w:rPr>
          <w:rFonts w:ascii="Times New Roman" w:hAnsi="Times New Roman"/>
          <w:b/>
          <w:szCs w:val="21"/>
        </w:rPr>
      </w:pPr>
      <w:r>
        <w:rPr>
          <w:rFonts w:ascii="Times New Roman" w:hAnsi="Times New Roman"/>
          <w:b/>
          <w:szCs w:val="21"/>
        </w:rPr>
        <w:t>5.4.2 勘探</w:t>
      </w:r>
    </w:p>
    <w:p>
      <w:pPr>
        <w:spacing w:line="360" w:lineRule="auto"/>
        <w:ind w:firstLine="420" w:firstLineChars="200"/>
        <w:rPr>
          <w:rFonts w:ascii="Times New Roman" w:hAnsi="Times New Roman"/>
        </w:rPr>
      </w:pPr>
      <w:r>
        <w:rPr>
          <w:rFonts w:ascii="Times New Roman" w:hAnsi="Times New Roman"/>
        </w:rPr>
        <w:t>（1）勘察人应当根据勘察目的和岩土特性，合理选择钻探、井探、槽探、洞</w:t>
      </w:r>
      <w:bookmarkStart w:id="511" w:name="_Toc184635102"/>
      <w:bookmarkStart w:id="512" w:name="_Toc247514086"/>
      <w:bookmarkStart w:id="513" w:name="_Toc300835085"/>
      <w:bookmarkStart w:id="514" w:name="_Toc247527687"/>
      <w:r>
        <w:rPr>
          <w:rFonts w:ascii="Times New Roman" w:hAnsi="Times New Roman"/>
        </w:rPr>
        <w:t>探和地球物理勘</w:t>
      </w:r>
      <w:bookmarkEnd w:id="511"/>
      <w:bookmarkEnd w:id="512"/>
      <w:bookmarkEnd w:id="513"/>
      <w:bookmarkEnd w:id="514"/>
      <w:r>
        <w:rPr>
          <w:rFonts w:ascii="Times New Roman" w:hAnsi="Times New Roman"/>
        </w:rPr>
        <w:t>探等勘探方</w:t>
      </w:r>
      <w:bookmarkStart w:id="515" w:name="_Toc247514087"/>
      <w:bookmarkStart w:id="516" w:name="_Toc247527688"/>
      <w:bookmarkStart w:id="517" w:name="_Toc300835086"/>
      <w:r>
        <w:rPr>
          <w:rFonts w:ascii="Times New Roman" w:hAnsi="Times New Roman"/>
        </w:rPr>
        <w:t>法，为完成</w:t>
      </w:r>
      <w:bookmarkEnd w:id="515"/>
      <w:bookmarkEnd w:id="516"/>
      <w:bookmarkEnd w:id="517"/>
      <w:r>
        <w:rPr>
          <w:rFonts w:ascii="Times New Roman" w:hAnsi="Times New Roman"/>
        </w:rPr>
        <w:t>合同约定的勘察任务创造条件。勘察人对于勘察方法的正确性、适用性和可靠性完全负责。</w:t>
      </w:r>
    </w:p>
    <w:p>
      <w:pPr>
        <w:spacing w:line="360" w:lineRule="auto"/>
        <w:ind w:firstLine="420" w:firstLineChars="200"/>
        <w:rPr>
          <w:rFonts w:ascii="Times New Roman" w:hAnsi="Times New Roman"/>
        </w:rPr>
      </w:pPr>
      <w:r>
        <w:rPr>
          <w:rFonts w:ascii="Times New Roman" w:hAnsi="Times New Roman"/>
        </w:rPr>
        <w:t>（2）勘察人布置勘探工作时，应当充分考虑勘探方法对于自然环境、周边设施、建构筑物、地下管线、架空线和其他物体的影响，采用切实有效的措施进行防范控制，不得造成损坏或中断运行，否则由此导致的费用增加和（或）周期延误由勘察人自行承担。</w:t>
      </w:r>
    </w:p>
    <w:p>
      <w:pPr>
        <w:spacing w:line="360" w:lineRule="auto"/>
        <w:ind w:firstLine="420" w:firstLineChars="200"/>
        <w:rPr>
          <w:rFonts w:ascii="Times New Roman" w:hAnsi="Times New Roman"/>
          <w:szCs w:val="21"/>
        </w:rPr>
      </w:pPr>
      <w:r>
        <w:rPr>
          <w:rFonts w:ascii="Times New Roman" w:hAnsi="Times New Roman"/>
          <w:szCs w:val="21"/>
        </w:rPr>
        <w:t>（3）勘察人应在标定的孔位处进行勘探，不得随意改动位置。勘探方法、勘探机具、勘探记录、取样编录与描述，孔位标记、孔位封闭等事项，应当严格执行规范标准，按实填写勘探报表和勘探日志。</w:t>
      </w:r>
    </w:p>
    <w:p>
      <w:pPr>
        <w:spacing w:line="360" w:lineRule="auto"/>
        <w:ind w:firstLine="420" w:firstLineChars="200"/>
        <w:rPr>
          <w:rFonts w:ascii="Times New Roman" w:hAnsi="Times New Roman"/>
          <w:szCs w:val="21"/>
        </w:rPr>
      </w:pPr>
      <w:r>
        <w:rPr>
          <w:rFonts w:ascii="Times New Roman" w:hAnsi="Times New Roman"/>
        </w:rPr>
        <w:t>（4）勘探工作完成后，勘察人应当按照规范要求及时封孔，并将封孔记录整理存档，勘探场地应当地面平整、清洁卫生，并通知发包人、行政主管部门及使用维护单位进行现场验收。验收通过之后如果发生沉陷，勘察人应当及时进行二次封孔和现场验收。</w:t>
      </w:r>
    </w:p>
    <w:p>
      <w:pPr>
        <w:spacing w:line="360" w:lineRule="auto"/>
        <w:ind w:firstLine="422" w:firstLineChars="200"/>
        <w:rPr>
          <w:rFonts w:ascii="Times New Roman" w:hAnsi="Times New Roman"/>
          <w:b/>
          <w:szCs w:val="21"/>
        </w:rPr>
      </w:pPr>
      <w:r>
        <w:rPr>
          <w:rFonts w:ascii="Times New Roman" w:hAnsi="Times New Roman"/>
          <w:b/>
          <w:szCs w:val="21"/>
        </w:rPr>
        <w:t>5.4.3 取样</w:t>
      </w:r>
    </w:p>
    <w:p>
      <w:pPr>
        <w:spacing w:line="360" w:lineRule="auto"/>
        <w:ind w:firstLine="420" w:firstLineChars="200"/>
        <w:rPr>
          <w:rFonts w:ascii="Times New Roman" w:hAnsi="Times New Roman"/>
          <w:szCs w:val="21"/>
        </w:rPr>
      </w:pPr>
      <w:r>
        <w:rPr>
          <w:rFonts w:ascii="Times New Roman" w:hAnsi="Times New Roman"/>
          <w:szCs w:val="21"/>
        </w:rPr>
        <w:t>（1）勘察人应当针对不同的岩土地质，按照勘探取样规范规程中的相关规定，根据地层特征、取样深度、设备条件和试验项目的不同，合理选用取样方法和取样工具进行取样，包括并不限于土样、水样、岩芯等。</w:t>
      </w:r>
    </w:p>
    <w:p>
      <w:pPr>
        <w:spacing w:line="360" w:lineRule="auto"/>
        <w:ind w:firstLine="420" w:firstLineChars="200"/>
        <w:rPr>
          <w:rFonts w:ascii="Times New Roman" w:hAnsi="Times New Roman"/>
          <w:szCs w:val="21"/>
        </w:rPr>
      </w:pPr>
      <w:r>
        <w:rPr>
          <w:rFonts w:ascii="Times New Roman" w:hAnsi="Times New Roman"/>
          <w:szCs w:val="21"/>
        </w:rPr>
        <w:t>（2）取样后的样品应当根据其类别、性质和特点等进行封装、贮存和运输。样品搬运之前，宜用数码相机进行现场拍照；运输途中应当采用柔软材料充填、尽量避免震动和阳光曝晒；装卸之时尽量轻拿轻放，以免样品损坏。</w:t>
      </w:r>
    </w:p>
    <w:p>
      <w:pPr>
        <w:spacing w:line="360" w:lineRule="auto"/>
        <w:ind w:firstLine="420" w:firstLineChars="200"/>
        <w:rPr>
          <w:rFonts w:ascii="Times New Roman" w:hAnsi="Times New Roman"/>
          <w:szCs w:val="21"/>
        </w:rPr>
      </w:pPr>
      <w:r>
        <w:rPr>
          <w:rFonts w:ascii="Times New Roman" w:hAnsi="Times New Roman"/>
          <w:szCs w:val="21"/>
        </w:rPr>
        <w:t>（3）取样后的样品应当填写和粘贴标签，标签内容包括并不限于工程名称、孔号、样品编号、取样深度、样品名称、取样日期、取样人姓名、施工机组等。</w:t>
      </w:r>
    </w:p>
    <w:p>
      <w:pPr>
        <w:spacing w:line="360" w:lineRule="auto"/>
        <w:ind w:firstLine="422" w:firstLineChars="200"/>
        <w:rPr>
          <w:rFonts w:ascii="Times New Roman" w:hAnsi="Times New Roman"/>
          <w:b/>
          <w:szCs w:val="21"/>
        </w:rPr>
      </w:pPr>
      <w:r>
        <w:rPr>
          <w:rFonts w:ascii="Times New Roman" w:hAnsi="Times New Roman"/>
          <w:b/>
          <w:szCs w:val="21"/>
        </w:rPr>
        <w:t>5.4.4 试验</w:t>
      </w:r>
    </w:p>
    <w:p>
      <w:pPr>
        <w:spacing w:line="360" w:lineRule="auto"/>
        <w:ind w:firstLine="420" w:firstLineChars="200"/>
        <w:rPr>
          <w:rFonts w:ascii="Times New Roman" w:hAnsi="Times New Roman"/>
          <w:szCs w:val="21"/>
        </w:rPr>
      </w:pPr>
      <w:r>
        <w:rPr>
          <w:rFonts w:ascii="Times New Roman" w:hAnsi="Times New Roman"/>
          <w:szCs w:val="21"/>
        </w:rPr>
        <w:t>（1）勘察人应当根据岩土条件、设计要求、勘察经验和测试方法特点，选用合适的原位测试方法和勘察设备进行原位测试。原位测试成果应与室内试验数据进行对比分析，检验其可靠性。</w:t>
      </w:r>
    </w:p>
    <w:p>
      <w:pPr>
        <w:spacing w:line="360" w:lineRule="auto"/>
        <w:ind w:firstLine="420" w:firstLineChars="200"/>
        <w:rPr>
          <w:rFonts w:ascii="Times New Roman" w:hAnsi="Times New Roman"/>
          <w:szCs w:val="21"/>
        </w:rPr>
      </w:pPr>
      <w:r>
        <w:rPr>
          <w:rFonts w:ascii="Times New Roman" w:hAnsi="Times New Roman"/>
          <w:szCs w:val="21"/>
        </w:rPr>
        <w:t>（2）勘察人的试验室应当通过行业管理部门认可的CMA计量认证，具有相应的资格证书、试验人员和试验条件，否则应当委托第三方试验室进行室内试验。</w:t>
      </w:r>
    </w:p>
    <w:p>
      <w:pPr>
        <w:spacing w:line="360" w:lineRule="auto"/>
        <w:ind w:firstLine="420" w:firstLineChars="200"/>
        <w:rPr>
          <w:rFonts w:ascii="Times New Roman" w:hAnsi="Times New Roman"/>
          <w:szCs w:val="21"/>
        </w:rPr>
      </w:pPr>
      <w:r>
        <w:rPr>
          <w:rFonts w:ascii="Times New Roman" w:hAnsi="Times New Roman"/>
          <w:szCs w:val="21"/>
        </w:rPr>
        <w:t>（3）勘察人应在试验之前按照要求清点样品数目，认定取样质量及数量是否满足试验需要；勘察设备应当检定合格，性能参数满足试验要求，严格按照规范标准的相应规定进行试验操作；试验之后应在有效期内保留备样，以备复核试验成果之用，并按规范标准规定处理余土和废液，符合环境保护、健康卫生等要求。</w:t>
      </w:r>
    </w:p>
    <w:p>
      <w:pPr>
        <w:spacing w:line="360" w:lineRule="auto"/>
        <w:ind w:firstLine="420" w:firstLineChars="200"/>
        <w:rPr>
          <w:rFonts w:ascii="Times New Roman" w:hAnsi="Times New Roman"/>
          <w:szCs w:val="21"/>
        </w:rPr>
      </w:pPr>
      <w:r>
        <w:rPr>
          <w:rFonts w:ascii="Times New Roman" w:hAnsi="Times New Roman"/>
          <w:szCs w:val="21"/>
        </w:rPr>
        <w:t>（4）试验报告的格式应当符合CMA计量认证体系要求，加盖CMA章并由试验负责人签字确认；试验负责人应当通过计量认证考核，并由项目负责人授权许可。</w:t>
      </w:r>
    </w:p>
    <w:p>
      <w:pPr>
        <w:pStyle w:val="4"/>
        <w:spacing w:line="240" w:lineRule="auto"/>
        <w:ind w:firstLine="137"/>
        <w:rPr>
          <w:rFonts w:ascii="Times New Roman" w:hAnsi="Times New Roman"/>
          <w:color w:val="000000"/>
        </w:rPr>
      </w:pPr>
      <w:bookmarkStart w:id="518" w:name="_Toc2925"/>
      <w:bookmarkStart w:id="519" w:name="_Toc482188585"/>
      <w:r>
        <w:rPr>
          <w:rFonts w:ascii="Times New Roman" w:hAnsi="Times New Roman"/>
          <w:color w:val="000000"/>
        </w:rPr>
        <w:t xml:space="preserve">5.5 </w:t>
      </w:r>
      <w:r>
        <w:rPr>
          <w:rFonts w:hint="eastAsia" w:ascii="Times New Roman" w:hAnsi="Times New Roman"/>
          <w:color w:val="000000"/>
        </w:rPr>
        <w:t>勘察设备要求</w:t>
      </w:r>
      <w:bookmarkEnd w:id="518"/>
      <w:bookmarkEnd w:id="519"/>
    </w:p>
    <w:p>
      <w:pPr>
        <w:spacing w:line="360" w:lineRule="auto"/>
        <w:ind w:firstLine="420" w:firstLineChars="200"/>
        <w:rPr>
          <w:rFonts w:ascii="Times New Roman" w:hAnsi="Times New Roman"/>
        </w:rPr>
      </w:pPr>
      <w:r>
        <w:rPr>
          <w:rFonts w:ascii="Times New Roman" w:hAnsi="Times New Roman"/>
        </w:rPr>
        <w:t>5.5.1 勘察人应按合同进度计划的要求，及时配置勘察设备进行作业。勘察人更换合</w:t>
      </w:r>
      <w:bookmarkStart w:id="520" w:name="_Toc247527691"/>
      <w:bookmarkStart w:id="521" w:name="_Toc300835090"/>
      <w:bookmarkStart w:id="522" w:name="_Toc247514090"/>
      <w:r>
        <w:rPr>
          <w:rFonts w:ascii="Times New Roman" w:hAnsi="Times New Roman"/>
        </w:rPr>
        <w:t>同约定的勘察设备的，应报发包人批准。</w:t>
      </w:r>
    </w:p>
    <w:p>
      <w:pPr>
        <w:spacing w:line="360" w:lineRule="auto"/>
        <w:ind w:firstLine="420" w:firstLineChars="200"/>
        <w:rPr>
          <w:rFonts w:ascii="Times New Roman" w:hAnsi="Times New Roman"/>
        </w:rPr>
      </w:pPr>
      <w:r>
        <w:rPr>
          <w:rFonts w:ascii="Times New Roman" w:hAnsi="Times New Roman"/>
        </w:rPr>
        <w:t>5.5.2 勘察人应当按照规范要求，及时维修、保养或更换勘察设备，包括并不限于钻机、触探仪、全站仪、水准仪、探测仪、测井平台、天平、固结仪、振筛机、干燥箱、直剪仪、收缩仪、膨胀仪、渗透仪等，保证勘察设备能够随时进场使用。</w:t>
      </w:r>
    </w:p>
    <w:p>
      <w:pPr>
        <w:spacing w:line="360" w:lineRule="auto"/>
        <w:ind w:firstLine="420" w:firstLineChars="200"/>
        <w:rPr>
          <w:rFonts w:ascii="Times New Roman" w:hAnsi="Times New Roman"/>
        </w:rPr>
      </w:pPr>
      <w:r>
        <w:rPr>
          <w:rFonts w:ascii="Times New Roman" w:hAnsi="Times New Roman"/>
        </w:rPr>
        <w:t>5.5.3 勘察人使用的勘察设备不能满足合同进度计划和（或）质量要求时，发包人有权要求勘察人增加或更换勘察设备，勘察人应及时增加或更换，由此增加的费用和（或）周期延误由勘察人自行承担。</w:t>
      </w:r>
    </w:p>
    <w:p>
      <w:pPr>
        <w:pStyle w:val="4"/>
        <w:spacing w:line="240" w:lineRule="auto"/>
        <w:ind w:firstLine="137"/>
        <w:rPr>
          <w:rFonts w:ascii="Times New Roman" w:hAnsi="Times New Roman"/>
          <w:color w:val="000000"/>
        </w:rPr>
      </w:pPr>
      <w:bookmarkStart w:id="523" w:name="_Toc482188586"/>
      <w:bookmarkStart w:id="524" w:name="_Toc23583"/>
      <w:r>
        <w:rPr>
          <w:rFonts w:ascii="Times New Roman" w:hAnsi="Times New Roman"/>
          <w:color w:val="000000"/>
        </w:rPr>
        <w:t xml:space="preserve">5.6 </w:t>
      </w:r>
      <w:r>
        <w:rPr>
          <w:rFonts w:hint="eastAsia" w:ascii="Times New Roman" w:hAnsi="Times New Roman"/>
          <w:color w:val="000000"/>
        </w:rPr>
        <w:t>临时占地和设施要求</w:t>
      </w:r>
      <w:bookmarkEnd w:id="523"/>
      <w:bookmarkEnd w:id="524"/>
    </w:p>
    <w:p>
      <w:pPr>
        <w:spacing w:line="360" w:lineRule="auto"/>
        <w:ind w:firstLine="420" w:firstLineChars="200"/>
        <w:rPr>
          <w:rFonts w:ascii="Times New Roman" w:hAnsi="Times New Roman"/>
        </w:rPr>
      </w:pPr>
      <w:r>
        <w:rPr>
          <w:rFonts w:ascii="Times New Roman" w:hAnsi="Times New Roman"/>
        </w:rPr>
        <w:t>5.6.1 勘察人应当根据勘察服务方案制订临时占地计划，报请发包人批准</w:t>
      </w:r>
      <w:bookmarkEnd w:id="520"/>
      <w:bookmarkEnd w:id="521"/>
      <w:bookmarkEnd w:id="522"/>
      <w:bookmarkStart w:id="525" w:name="_Toc300835092"/>
      <w:bookmarkStart w:id="526" w:name="_Toc247514091"/>
      <w:bookmarkStart w:id="527" w:name="_Toc184635103"/>
      <w:bookmarkStart w:id="528" w:name="_Toc247527692"/>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5.6.2 位于本工</w:t>
      </w:r>
      <w:bookmarkEnd w:id="525"/>
      <w:bookmarkEnd w:id="526"/>
      <w:bookmarkEnd w:id="527"/>
      <w:bookmarkEnd w:id="528"/>
      <w:r>
        <w:rPr>
          <w:rFonts w:ascii="Times New Roman" w:hAnsi="Times New Roman"/>
        </w:rPr>
        <w:t>程</w:t>
      </w:r>
      <w:bookmarkStart w:id="529" w:name="_Toc300835093"/>
      <w:bookmarkStart w:id="530" w:name="_Toc247514092"/>
      <w:bookmarkStart w:id="531" w:name="_Toc247527693"/>
      <w:r>
        <w:rPr>
          <w:rFonts w:ascii="Times New Roman" w:hAnsi="Times New Roman"/>
        </w:rPr>
        <w:t>区域内的</w:t>
      </w:r>
      <w:bookmarkEnd w:id="529"/>
      <w:bookmarkEnd w:id="530"/>
      <w:bookmarkEnd w:id="531"/>
      <w:r>
        <w:rPr>
          <w:rFonts w:ascii="Times New Roman" w:hAnsi="Times New Roman"/>
        </w:rPr>
        <w:t>临时占地，由发包人协调提供。位于道路、绿化或者其他市政设施内的临时占地，由勘察人向行政管理部门报建申请，按照要求制定占地施工方案，并据此实施。</w:t>
      </w:r>
    </w:p>
    <w:p>
      <w:pPr>
        <w:spacing w:line="360" w:lineRule="auto"/>
        <w:ind w:firstLine="420" w:firstLineChars="200"/>
        <w:rPr>
          <w:rFonts w:ascii="Times New Roman" w:hAnsi="Times New Roman"/>
          <w:szCs w:val="21"/>
        </w:rPr>
      </w:pPr>
      <w:r>
        <w:rPr>
          <w:rFonts w:ascii="Times New Roman" w:hAnsi="Times New Roman"/>
          <w:szCs w:val="21"/>
        </w:rPr>
        <w:t>5.6.3 临时占地使用完毕后，勘察人应当按照发包人要求或行政管理部门规定恢复临时占地。如果恢复或清理标准不能满足要求的，发包人有权委托他人代为恢复或清理，由此发生的费用从拟支付给勘察人的勘察费用中扣除。</w:t>
      </w:r>
    </w:p>
    <w:p>
      <w:pPr>
        <w:spacing w:line="360" w:lineRule="auto"/>
        <w:ind w:firstLine="420" w:firstLineChars="200"/>
        <w:rPr>
          <w:rFonts w:ascii="Times New Roman" w:hAnsi="Times New Roman"/>
          <w:szCs w:val="21"/>
        </w:rPr>
      </w:pPr>
      <w:r>
        <w:rPr>
          <w:rFonts w:ascii="Times New Roman" w:hAnsi="Times New Roman"/>
        </w:rPr>
        <w:t>5.6.4 勘察人应当配备或搭设足够的临时设施，保证勘探工作能够正常开展。临时设施包括并不限于施工围挡、交通</w:t>
      </w:r>
      <w:r>
        <w:rPr>
          <w:rFonts w:ascii="Times New Roman" w:hAnsi="Times New Roman"/>
          <w:szCs w:val="21"/>
        </w:rPr>
        <w:t>疏导设施、安全防范设施、钻机防护设施、安全文明施工设施、办公生活用房、取样存放场所等。</w:t>
      </w:r>
    </w:p>
    <w:p>
      <w:pPr>
        <w:spacing w:line="360" w:lineRule="auto"/>
        <w:ind w:firstLine="420" w:firstLineChars="200"/>
        <w:rPr>
          <w:rFonts w:ascii="Times New Roman" w:hAnsi="Times New Roman"/>
        </w:rPr>
      </w:pPr>
      <w:r>
        <w:rPr>
          <w:rFonts w:ascii="Times New Roman" w:hAnsi="Times New Roman"/>
          <w:szCs w:val="21"/>
        </w:rPr>
        <w:t>5.6.5 临时设施应当满足规范标准、发包人要求和行政管理部门的规定等。除专用合同条款另有约定外，临时设施的修建、拆除和恢复费用由勘察人自行承担。</w:t>
      </w:r>
    </w:p>
    <w:p>
      <w:pPr>
        <w:pStyle w:val="4"/>
        <w:spacing w:line="240" w:lineRule="auto"/>
        <w:ind w:firstLine="137"/>
        <w:rPr>
          <w:rFonts w:ascii="Times New Roman" w:hAnsi="Times New Roman"/>
          <w:color w:val="000000"/>
        </w:rPr>
      </w:pPr>
      <w:bookmarkStart w:id="532" w:name="_Toc482188587"/>
      <w:bookmarkStart w:id="533" w:name="_Toc20696"/>
      <w:r>
        <w:rPr>
          <w:rFonts w:ascii="Times New Roman" w:hAnsi="Times New Roman"/>
          <w:color w:val="000000"/>
        </w:rPr>
        <w:t xml:space="preserve">5.7 </w:t>
      </w:r>
      <w:r>
        <w:rPr>
          <w:rFonts w:hint="eastAsia" w:ascii="Times New Roman" w:hAnsi="Times New Roman"/>
          <w:color w:val="000000"/>
        </w:rPr>
        <w:t>安全作业要求</w:t>
      </w:r>
      <w:bookmarkEnd w:id="532"/>
      <w:bookmarkEnd w:id="533"/>
    </w:p>
    <w:p>
      <w:pPr>
        <w:spacing w:line="360" w:lineRule="auto"/>
        <w:ind w:firstLine="420" w:firstLineChars="200"/>
        <w:rPr>
          <w:rFonts w:ascii="Times New Roman" w:hAnsi="Times New Roman"/>
          <w:szCs w:val="21"/>
        </w:rPr>
      </w:pPr>
      <w:r>
        <w:rPr>
          <w:rFonts w:ascii="Times New Roman" w:hAnsi="Times New Roman"/>
        </w:rPr>
        <w:t>5.7.1</w:t>
      </w:r>
      <w:r>
        <w:rPr>
          <w:rFonts w:ascii="Times New Roman" w:hAnsi="Times New Roman"/>
          <w:szCs w:val="21"/>
        </w:rPr>
        <w:t xml:space="preserve"> 勘察人应按合同约定履行安全职责，执行发包人有关安全工作的指示，并在专用合同条</w:t>
      </w:r>
      <w:bookmarkStart w:id="534" w:name="_Toc300835113"/>
      <w:bookmarkStart w:id="535" w:name="_Toc247527711"/>
      <w:bookmarkStart w:id="536" w:name="_Toc247514110"/>
      <w:r>
        <w:rPr>
          <w:rFonts w:ascii="Times New Roman" w:hAnsi="Times New Roman"/>
          <w:szCs w:val="21"/>
        </w:rPr>
        <w:t>款约定的期限内，按合同约</w:t>
      </w:r>
      <w:bookmarkEnd w:id="534"/>
      <w:bookmarkEnd w:id="535"/>
      <w:bookmarkEnd w:id="536"/>
      <w:r>
        <w:rPr>
          <w:rFonts w:ascii="Times New Roman" w:hAnsi="Times New Roman"/>
          <w:szCs w:val="21"/>
        </w:rPr>
        <w:t>定的安全工作内容，编制安全措施计划报送发包人批准。</w:t>
      </w:r>
    </w:p>
    <w:p>
      <w:pPr>
        <w:spacing w:line="360" w:lineRule="auto"/>
        <w:ind w:firstLine="420" w:firstLineChars="200"/>
        <w:rPr>
          <w:rFonts w:ascii="Times New Roman" w:hAnsi="Times New Roman"/>
          <w:szCs w:val="21"/>
        </w:rPr>
      </w:pPr>
      <w:r>
        <w:rPr>
          <w:rFonts w:ascii="Times New Roman" w:hAnsi="Times New Roman"/>
        </w:rPr>
        <w:t>5.7.2</w:t>
      </w:r>
      <w:r>
        <w:rPr>
          <w:rFonts w:ascii="Times New Roman" w:hAnsi="Times New Roman"/>
          <w:szCs w:val="21"/>
        </w:rPr>
        <w:t xml:space="preserve"> 勘察人应当严格执行操作规程，采取有效措施保证道路、桥梁、交通安全设施、</w:t>
      </w:r>
      <w:r>
        <w:rPr>
          <w:rFonts w:ascii="Times New Roman" w:hAnsi="Times New Roman"/>
        </w:rPr>
        <w:t>建构筑物、地下管线、架空线和其他周边设施等安全正常地运行。</w:t>
      </w:r>
    </w:p>
    <w:p>
      <w:pPr>
        <w:spacing w:line="360" w:lineRule="auto"/>
        <w:ind w:firstLine="420" w:firstLineChars="200"/>
        <w:rPr>
          <w:rFonts w:ascii="Times New Roman" w:hAnsi="Times New Roman"/>
          <w:szCs w:val="21"/>
        </w:rPr>
      </w:pPr>
      <w:r>
        <w:rPr>
          <w:rFonts w:ascii="Times New Roman" w:hAnsi="Times New Roman"/>
        </w:rPr>
        <w:t>5.7.3</w:t>
      </w:r>
      <w:r>
        <w:rPr>
          <w:rFonts w:ascii="Times New Roman" w:hAnsi="Times New Roman"/>
          <w:szCs w:val="21"/>
        </w:rPr>
        <w:t xml:space="preserve"> 勘察人应当按照法律、法规和工程建设强制性标准进行勘察，加强勘察作业安全管理，特别加强易燃、易爆材料、火工器材、有毒与腐蚀性材料和其他危险品的管理。</w:t>
      </w:r>
    </w:p>
    <w:p>
      <w:pPr>
        <w:spacing w:line="360" w:lineRule="auto"/>
        <w:ind w:firstLine="420" w:firstLineChars="200"/>
        <w:rPr>
          <w:rFonts w:ascii="Times New Roman" w:hAnsi="Times New Roman"/>
          <w:szCs w:val="21"/>
        </w:rPr>
      </w:pPr>
      <w:r>
        <w:rPr>
          <w:rFonts w:ascii="Times New Roman" w:hAnsi="Times New Roman"/>
        </w:rPr>
        <w:t>5.7.4</w:t>
      </w:r>
      <w:r>
        <w:rPr>
          <w:rFonts w:ascii="Times New Roman" w:hAnsi="Times New Roman"/>
          <w:szCs w:val="21"/>
        </w:rPr>
        <w:t xml:space="preserve"> 勘察人应严格按照国家安全标准制定施工安全操作规程，配备必要的安全生产和劳动保护设施，加强对勘察人人员的安全教育，并且发放安全工作手册和劳动保护用具。</w:t>
      </w:r>
    </w:p>
    <w:p>
      <w:pPr>
        <w:spacing w:line="360" w:lineRule="auto"/>
        <w:ind w:firstLine="420" w:firstLineChars="200"/>
        <w:rPr>
          <w:rFonts w:ascii="Times New Roman" w:hAnsi="Times New Roman"/>
          <w:szCs w:val="21"/>
        </w:rPr>
      </w:pPr>
      <w:r>
        <w:rPr>
          <w:rFonts w:ascii="Times New Roman" w:hAnsi="Times New Roman"/>
        </w:rPr>
        <w:t>5.7.</w:t>
      </w:r>
      <w:r>
        <w:rPr>
          <w:rFonts w:ascii="Times New Roman" w:hAnsi="Times New Roman"/>
          <w:szCs w:val="21"/>
        </w:rPr>
        <w:t>5勘察人应按发包人的指示制定应对灾害的紧急预案，报送发包人批准。勘察人还应按预案做好安全检查，配置必要的救助物资和器材，切实保护好有关人员的人身和财产安全。</w:t>
      </w:r>
    </w:p>
    <w:p>
      <w:pPr>
        <w:spacing w:line="360" w:lineRule="auto"/>
        <w:ind w:firstLine="420" w:firstLineChars="200"/>
        <w:rPr>
          <w:rFonts w:ascii="Times New Roman" w:hAnsi="Times New Roman"/>
          <w:szCs w:val="21"/>
        </w:rPr>
      </w:pPr>
      <w:r>
        <w:rPr>
          <w:rFonts w:ascii="Times New Roman" w:hAnsi="Times New Roman"/>
        </w:rPr>
        <w:t>5.7.6</w:t>
      </w:r>
      <w:r>
        <w:rPr>
          <w:rFonts w:ascii="Times New Roman" w:hAnsi="Times New Roman"/>
          <w:szCs w:val="21"/>
        </w:rPr>
        <w:t xml:space="preserve"> 勘察人应对其履行合同所雇佣的全部人员，包括分包人人员的工伤事故承担责任，但由于发包人原因造成勘察人人员工伤事故的，应由发包人承担责任。</w:t>
      </w:r>
    </w:p>
    <w:p>
      <w:pPr>
        <w:spacing w:line="360" w:lineRule="auto"/>
        <w:ind w:firstLine="420" w:firstLineChars="200"/>
        <w:rPr>
          <w:rFonts w:ascii="Times New Roman" w:hAnsi="Times New Roman"/>
          <w:szCs w:val="21"/>
        </w:rPr>
      </w:pPr>
      <w:r>
        <w:rPr>
          <w:rFonts w:ascii="Times New Roman" w:hAnsi="Times New Roman"/>
        </w:rPr>
        <w:t>5.7.7</w:t>
      </w:r>
      <w:r>
        <w:rPr>
          <w:rFonts w:ascii="Times New Roman" w:hAnsi="Times New Roman"/>
          <w:szCs w:val="21"/>
        </w:rPr>
        <w:t xml:space="preserve"> 由于勘察人原因在施工场地内及其毗邻地带造成的第三者人员伤亡和财产损失，由勘察人负责赔偿。</w:t>
      </w:r>
    </w:p>
    <w:p>
      <w:pPr>
        <w:pStyle w:val="4"/>
        <w:spacing w:line="240" w:lineRule="auto"/>
        <w:ind w:firstLine="137"/>
        <w:rPr>
          <w:rFonts w:ascii="Times New Roman" w:hAnsi="Times New Roman"/>
          <w:color w:val="000000"/>
        </w:rPr>
      </w:pPr>
      <w:bookmarkStart w:id="537" w:name="_Toc8937"/>
      <w:bookmarkStart w:id="538" w:name="_Toc482188588"/>
      <w:r>
        <w:rPr>
          <w:rFonts w:ascii="Times New Roman" w:hAnsi="Times New Roman"/>
          <w:color w:val="000000"/>
        </w:rPr>
        <w:t xml:space="preserve">5.8 </w:t>
      </w:r>
      <w:r>
        <w:rPr>
          <w:rFonts w:hint="eastAsia" w:ascii="Times New Roman" w:hAnsi="Times New Roman"/>
          <w:color w:val="000000"/>
        </w:rPr>
        <w:t>环境保护要求</w:t>
      </w:r>
      <w:bookmarkEnd w:id="537"/>
      <w:bookmarkEnd w:id="538"/>
    </w:p>
    <w:p>
      <w:pPr>
        <w:spacing w:line="360" w:lineRule="auto"/>
        <w:ind w:firstLine="420" w:firstLineChars="200"/>
        <w:rPr>
          <w:rFonts w:ascii="Times New Roman" w:hAnsi="Times New Roman"/>
          <w:szCs w:val="21"/>
        </w:rPr>
      </w:pPr>
      <w:r>
        <w:rPr>
          <w:rFonts w:ascii="Times New Roman" w:hAnsi="Times New Roman"/>
        </w:rPr>
        <w:t>5.8.1</w:t>
      </w:r>
      <w:r>
        <w:rPr>
          <w:rFonts w:ascii="Times New Roman" w:hAnsi="Times New Roman"/>
          <w:szCs w:val="21"/>
        </w:rPr>
        <w:t xml:space="preserve"> 勘察人在履行合同过程中，应遵守有关环境保护的法律，履行合同约定的环境保护义务，并对违</w:t>
      </w:r>
      <w:bookmarkStart w:id="539" w:name="_Toc247527713"/>
      <w:bookmarkStart w:id="540" w:name="_Toc300835115"/>
      <w:bookmarkStart w:id="541" w:name="_Toc247514112"/>
      <w:r>
        <w:rPr>
          <w:rFonts w:ascii="Times New Roman" w:hAnsi="Times New Roman"/>
          <w:szCs w:val="21"/>
        </w:rPr>
        <w:t>反法律和合同约定</w:t>
      </w:r>
      <w:bookmarkEnd w:id="539"/>
      <w:bookmarkEnd w:id="540"/>
      <w:bookmarkEnd w:id="541"/>
      <w:r>
        <w:rPr>
          <w:rFonts w:ascii="Times New Roman" w:hAnsi="Times New Roman"/>
          <w:szCs w:val="21"/>
        </w:rPr>
        <w:t>义务所造成的环境破坏、人身伤害和财产损失负责。</w:t>
      </w:r>
    </w:p>
    <w:p>
      <w:pPr>
        <w:spacing w:line="360" w:lineRule="auto"/>
        <w:ind w:firstLine="420" w:firstLineChars="200"/>
        <w:rPr>
          <w:rFonts w:ascii="Times New Roman" w:hAnsi="Times New Roman"/>
          <w:szCs w:val="21"/>
        </w:rPr>
      </w:pPr>
      <w:r>
        <w:rPr>
          <w:rFonts w:ascii="Times New Roman" w:hAnsi="Times New Roman"/>
        </w:rPr>
        <w:t>5.8.2</w:t>
      </w:r>
      <w:r>
        <w:rPr>
          <w:rFonts w:ascii="Times New Roman" w:hAnsi="Times New Roman"/>
          <w:szCs w:val="21"/>
        </w:rPr>
        <w:t xml:space="preserve"> 勘察人应按合同约定的环保工作内容，编制环保措施计划，报送发包人批准。</w:t>
      </w:r>
    </w:p>
    <w:p>
      <w:pPr>
        <w:spacing w:line="360" w:lineRule="auto"/>
        <w:ind w:firstLine="420" w:firstLineChars="200"/>
        <w:rPr>
          <w:rFonts w:ascii="Times New Roman" w:hAnsi="Times New Roman"/>
          <w:szCs w:val="21"/>
        </w:rPr>
      </w:pPr>
      <w:r>
        <w:rPr>
          <w:rFonts w:ascii="Times New Roman" w:hAnsi="Times New Roman"/>
        </w:rPr>
        <w:t xml:space="preserve">5.8.3 </w:t>
      </w:r>
      <w:r>
        <w:rPr>
          <w:rFonts w:ascii="Times New Roman" w:hAnsi="Times New Roman"/>
          <w:szCs w:val="21"/>
        </w:rPr>
        <w:t>勘察人应确保勘探过程中产生的气体排放物、</w:t>
      </w:r>
      <w:r>
        <w:rPr>
          <w:rFonts w:ascii="Times New Roman" w:hAnsi="Times New Roman"/>
        </w:rPr>
        <w:t>粉尘、噪声、</w:t>
      </w:r>
      <w:r>
        <w:rPr>
          <w:rFonts w:ascii="Times New Roman" w:hAnsi="Times New Roman"/>
          <w:szCs w:val="21"/>
        </w:rPr>
        <w:t>地面排水及排污等，符合法律规定和发包人要求。</w:t>
      </w:r>
    </w:p>
    <w:p>
      <w:pPr>
        <w:pStyle w:val="4"/>
        <w:spacing w:line="240" w:lineRule="auto"/>
        <w:ind w:firstLine="137"/>
        <w:rPr>
          <w:rFonts w:ascii="Times New Roman" w:hAnsi="Times New Roman"/>
          <w:color w:val="000000"/>
        </w:rPr>
      </w:pPr>
      <w:bookmarkStart w:id="542" w:name="_Toc482188589"/>
      <w:bookmarkStart w:id="543" w:name="_Toc11764"/>
      <w:r>
        <w:rPr>
          <w:rFonts w:ascii="Times New Roman" w:hAnsi="Times New Roman"/>
          <w:color w:val="000000"/>
        </w:rPr>
        <w:t xml:space="preserve">5.9 </w:t>
      </w:r>
      <w:r>
        <w:rPr>
          <w:rFonts w:hint="eastAsia" w:ascii="Times New Roman" w:hAnsi="Times New Roman"/>
          <w:color w:val="000000"/>
        </w:rPr>
        <w:t>事故处理要求</w:t>
      </w:r>
      <w:bookmarkEnd w:id="542"/>
      <w:bookmarkEnd w:id="543"/>
    </w:p>
    <w:p>
      <w:pPr>
        <w:spacing w:line="360" w:lineRule="auto"/>
        <w:ind w:firstLine="420" w:firstLineChars="200"/>
        <w:rPr>
          <w:rFonts w:ascii="Times New Roman" w:hAnsi="Times New Roman"/>
          <w:szCs w:val="21"/>
        </w:rPr>
      </w:pPr>
      <w:r>
        <w:rPr>
          <w:rFonts w:ascii="Times New Roman" w:hAnsi="Times New Roman"/>
          <w:szCs w:val="21"/>
        </w:rPr>
        <w:t>5.9.1 合同履行过程中发生事故的，勘察人应立即通知发包人。</w:t>
      </w:r>
    </w:p>
    <w:p>
      <w:pPr>
        <w:spacing w:line="360" w:lineRule="auto"/>
        <w:ind w:firstLine="420" w:firstLineChars="200"/>
        <w:rPr>
          <w:rFonts w:ascii="Times New Roman" w:hAnsi="Times New Roman"/>
          <w:szCs w:val="21"/>
        </w:rPr>
      </w:pPr>
      <w:r>
        <w:rPr>
          <w:rFonts w:ascii="Times New Roman" w:hAnsi="Times New Roman"/>
          <w:szCs w:val="21"/>
        </w:rPr>
        <w:t>5.9.2 发包人和勘察人应立即组织人员和设备进行紧急抢救</w:t>
      </w:r>
      <w:bookmarkStart w:id="544" w:name="_Toc247527714"/>
      <w:bookmarkStart w:id="545" w:name="_Toc247514113"/>
      <w:bookmarkStart w:id="546" w:name="_Toc300835116"/>
      <w:r>
        <w:rPr>
          <w:rFonts w:ascii="Times New Roman" w:hAnsi="Times New Roman"/>
          <w:szCs w:val="21"/>
        </w:rPr>
        <w:t>和抢修，减少人员</w:t>
      </w:r>
      <w:bookmarkEnd w:id="544"/>
      <w:bookmarkEnd w:id="545"/>
      <w:bookmarkEnd w:id="546"/>
      <w:r>
        <w:rPr>
          <w:rFonts w:ascii="Times New Roman" w:hAnsi="Times New Roman"/>
          <w:szCs w:val="21"/>
        </w:rPr>
        <w:t>伤亡和财产损失，防止事故扩大，并保护事故现场。需要移动现场物品时，应作出标记和书面记录，妥善保管有关证据。发包人和勘察人应按国家有关规定，及时如实地向有关部门报告事故发生的情况，以及正在采取的紧急措施等。</w:t>
      </w:r>
    </w:p>
    <w:p>
      <w:pPr>
        <w:pStyle w:val="4"/>
        <w:spacing w:line="240" w:lineRule="auto"/>
        <w:ind w:firstLine="137"/>
        <w:rPr>
          <w:rFonts w:ascii="Times New Roman" w:hAnsi="Times New Roman"/>
          <w:color w:val="000000"/>
        </w:rPr>
      </w:pPr>
      <w:bookmarkStart w:id="547" w:name="_Toc4941"/>
      <w:bookmarkStart w:id="548" w:name="_Toc482188590"/>
      <w:r>
        <w:rPr>
          <w:rFonts w:ascii="Times New Roman" w:hAnsi="Times New Roman"/>
          <w:color w:val="000000"/>
        </w:rPr>
        <w:t xml:space="preserve">5.10 </w:t>
      </w:r>
      <w:r>
        <w:rPr>
          <w:rFonts w:hint="eastAsia" w:ascii="Times New Roman" w:hAnsi="Times New Roman"/>
          <w:color w:val="000000"/>
        </w:rPr>
        <w:t>勘察文件要求</w:t>
      </w:r>
      <w:bookmarkEnd w:id="547"/>
      <w:bookmarkEnd w:id="548"/>
    </w:p>
    <w:p>
      <w:pPr>
        <w:spacing w:line="360" w:lineRule="auto"/>
        <w:ind w:firstLine="420" w:firstLineChars="200"/>
        <w:rPr>
          <w:rFonts w:ascii="Times New Roman" w:hAnsi="Times New Roman"/>
          <w:szCs w:val="21"/>
        </w:rPr>
      </w:pPr>
      <w:r>
        <w:rPr>
          <w:rFonts w:ascii="Times New Roman" w:hAnsi="Times New Roman"/>
          <w:szCs w:val="21"/>
        </w:rPr>
        <w:t>5.10.1 勘察文件的编制应符合法律法规、规范标准的强制性规定和发包人要求，相关勘察依据应完整、准确、可靠，勘察方案论证充分，计算成果规范可靠，并能够实施。</w:t>
      </w:r>
    </w:p>
    <w:p>
      <w:pPr>
        <w:spacing w:line="360" w:lineRule="auto"/>
        <w:ind w:firstLine="420" w:firstLineChars="200"/>
        <w:rPr>
          <w:rFonts w:ascii="Times New Roman" w:hAnsi="Times New Roman"/>
          <w:szCs w:val="21"/>
        </w:rPr>
      </w:pPr>
      <w:r>
        <w:rPr>
          <w:rFonts w:ascii="Times New Roman" w:hAnsi="Times New Roman"/>
          <w:szCs w:val="21"/>
        </w:rPr>
        <w:t>5.10.2 勘察文件的深度应满足本合同相应勘察阶段的规定要求，满足发包人的下步工作需要，并应符合国家和行业现行规定。</w:t>
      </w:r>
    </w:p>
    <w:p>
      <w:pPr>
        <w:pStyle w:val="3"/>
        <w:rPr>
          <w:rFonts w:ascii="Times New Roman" w:hAnsi="Times New Roman"/>
        </w:rPr>
      </w:pPr>
      <w:bookmarkStart w:id="549" w:name="_Toc482188591"/>
      <w:bookmarkStart w:id="550" w:name="_Toc28996"/>
      <w:r>
        <w:rPr>
          <w:rFonts w:ascii="Times New Roman" w:hAnsi="Times New Roman"/>
        </w:rPr>
        <w:t>6. 开始勘察和完成勘察</w:t>
      </w:r>
      <w:bookmarkEnd w:id="549"/>
      <w:bookmarkEnd w:id="550"/>
    </w:p>
    <w:p>
      <w:pPr>
        <w:pStyle w:val="4"/>
        <w:spacing w:line="240" w:lineRule="auto"/>
        <w:ind w:firstLine="137"/>
        <w:rPr>
          <w:rFonts w:ascii="Times New Roman" w:hAnsi="Times New Roman"/>
          <w:color w:val="000000"/>
        </w:rPr>
      </w:pPr>
      <w:bookmarkStart w:id="551" w:name="_Toc2310"/>
      <w:bookmarkStart w:id="552" w:name="_Toc482188592"/>
      <w:r>
        <w:rPr>
          <w:rFonts w:ascii="Times New Roman" w:hAnsi="Times New Roman"/>
          <w:color w:val="000000"/>
        </w:rPr>
        <w:t xml:space="preserve">6.1 </w:t>
      </w:r>
      <w:r>
        <w:rPr>
          <w:rFonts w:hint="eastAsia" w:ascii="Times New Roman" w:hAnsi="Times New Roman"/>
          <w:color w:val="000000"/>
        </w:rPr>
        <w:t>开始勘察</w:t>
      </w:r>
      <w:bookmarkEnd w:id="551"/>
      <w:bookmarkEnd w:id="552"/>
    </w:p>
    <w:p>
      <w:pPr>
        <w:spacing w:line="360" w:lineRule="auto"/>
        <w:ind w:firstLine="420" w:firstLineChars="200"/>
        <w:rPr>
          <w:rFonts w:ascii="Times New Roman" w:hAnsi="Times New Roman"/>
          <w:szCs w:val="21"/>
        </w:rPr>
      </w:pPr>
      <w:r>
        <w:rPr>
          <w:rFonts w:ascii="Times New Roman" w:hAnsi="Times New Roman"/>
          <w:szCs w:val="21"/>
        </w:rPr>
        <w:t>6.1.1符合专用合同条款约定的开始勘察条件的，发包人应提前7</w:t>
      </w:r>
      <w:bookmarkStart w:id="553" w:name="_Toc247514114"/>
      <w:bookmarkStart w:id="554" w:name="_Toc247527715"/>
      <w:bookmarkStart w:id="555" w:name="_Toc184635108"/>
      <w:bookmarkStart w:id="556" w:name="_Toc300835117"/>
      <w:r>
        <w:rPr>
          <w:rFonts w:ascii="Times New Roman" w:hAnsi="Times New Roman"/>
          <w:szCs w:val="21"/>
        </w:rPr>
        <w:t>天向勘察人发出开始</w:t>
      </w:r>
      <w:bookmarkEnd w:id="553"/>
      <w:bookmarkEnd w:id="554"/>
      <w:bookmarkEnd w:id="555"/>
      <w:bookmarkEnd w:id="556"/>
      <w:r>
        <w:rPr>
          <w:rFonts w:ascii="Times New Roman" w:hAnsi="Times New Roman"/>
          <w:szCs w:val="21"/>
        </w:rPr>
        <w:t>勘察通知。</w:t>
      </w:r>
      <w:bookmarkStart w:id="557" w:name="_Toc247527716"/>
      <w:bookmarkStart w:id="558" w:name="_Toc247514115"/>
      <w:bookmarkStart w:id="559" w:name="_Toc300835118"/>
      <w:bookmarkStart w:id="560" w:name="_Toc300835120"/>
      <w:bookmarkStart w:id="561" w:name="_Toc247527718"/>
      <w:bookmarkStart w:id="562" w:name="_Toc247514117"/>
      <w:r>
        <w:rPr>
          <w:rFonts w:ascii="Times New Roman" w:hAnsi="Times New Roman"/>
          <w:szCs w:val="21"/>
        </w:rPr>
        <w:t>勘察服务期限自开始</w:t>
      </w:r>
      <w:bookmarkEnd w:id="557"/>
      <w:bookmarkEnd w:id="558"/>
      <w:bookmarkEnd w:id="559"/>
      <w:r>
        <w:rPr>
          <w:rFonts w:ascii="Times New Roman" w:hAnsi="Times New Roman"/>
          <w:szCs w:val="21"/>
        </w:rPr>
        <w:t>勘察通知中载明的开始勘察日期起计算。</w:t>
      </w:r>
    </w:p>
    <w:p>
      <w:pPr>
        <w:spacing w:line="360" w:lineRule="auto"/>
        <w:ind w:firstLine="420" w:firstLineChars="200"/>
        <w:rPr>
          <w:rFonts w:ascii="Times New Roman" w:hAnsi="Times New Roman"/>
          <w:szCs w:val="21"/>
        </w:rPr>
      </w:pPr>
      <w:r>
        <w:rPr>
          <w:rFonts w:ascii="Times New Roman" w:hAnsi="Times New Roman"/>
          <w:szCs w:val="21"/>
        </w:rPr>
        <w:t>6.1.2除专用合同条款另有约定外，因发包人原因造成合同签订之日起90天内未能发出开始勘察通知的，勘察人有权提出价格调整要求，或者解除合同。发包人应当承担由此增加的费用和（或）周期延误。</w:t>
      </w:r>
    </w:p>
    <w:p>
      <w:pPr>
        <w:pStyle w:val="4"/>
        <w:spacing w:line="240" w:lineRule="auto"/>
        <w:ind w:firstLine="137"/>
        <w:rPr>
          <w:rFonts w:ascii="Times New Roman" w:hAnsi="Times New Roman"/>
          <w:color w:val="000000"/>
        </w:rPr>
      </w:pPr>
      <w:bookmarkStart w:id="563" w:name="_Toc482188593"/>
      <w:bookmarkStart w:id="564" w:name="_Toc22973"/>
      <w:r>
        <w:rPr>
          <w:rFonts w:ascii="Times New Roman" w:hAnsi="Times New Roman"/>
          <w:color w:val="000000"/>
        </w:rPr>
        <w:t xml:space="preserve">6.2 </w:t>
      </w:r>
      <w:r>
        <w:rPr>
          <w:rFonts w:hint="eastAsia" w:ascii="Times New Roman" w:hAnsi="Times New Roman"/>
          <w:color w:val="000000"/>
        </w:rPr>
        <w:t>发包人引起的周期延误</w:t>
      </w:r>
      <w:bookmarkEnd w:id="563"/>
      <w:bookmarkEnd w:id="564"/>
    </w:p>
    <w:p>
      <w:pPr>
        <w:spacing w:line="360" w:lineRule="auto"/>
        <w:ind w:firstLine="420" w:firstLineChars="200"/>
        <w:rPr>
          <w:rFonts w:ascii="Times New Roman" w:hAnsi="Times New Roman"/>
          <w:szCs w:val="21"/>
        </w:rPr>
      </w:pPr>
      <w:r>
        <w:rPr>
          <w:rFonts w:ascii="Times New Roman" w:hAnsi="Times New Roman"/>
          <w:szCs w:val="21"/>
        </w:rPr>
        <w:t>在履行合同过程中，由于发包人的下列原因造成勘察服务期限延误的，发包人应当延长勘察服务期限并增加勘察费用，具体方法</w:t>
      </w:r>
      <w:r>
        <w:rPr>
          <w:rFonts w:ascii="Times New Roman" w:hAnsi="Times New Roman"/>
          <w:kern w:val="0"/>
          <w:szCs w:val="21"/>
        </w:rPr>
        <w:t>在专用合同条款中约定</w:t>
      </w:r>
      <w:r>
        <w:rPr>
          <w:rFonts w:ascii="Times New Roman" w:hAnsi="Times New Roman"/>
          <w:szCs w:val="21"/>
        </w:rPr>
        <w:t>。</w:t>
      </w:r>
      <w:bookmarkEnd w:id="560"/>
      <w:bookmarkEnd w:id="561"/>
      <w:bookmarkEnd w:id="562"/>
    </w:p>
    <w:p>
      <w:pPr>
        <w:spacing w:line="360" w:lineRule="auto"/>
        <w:ind w:firstLine="420" w:firstLineChars="200"/>
        <w:rPr>
          <w:rFonts w:ascii="Times New Roman" w:hAnsi="Times New Roman"/>
        </w:rPr>
      </w:pPr>
      <w:r>
        <w:rPr>
          <w:rFonts w:ascii="Times New Roman" w:hAnsi="Times New Roman"/>
        </w:rPr>
        <w:t>（1）合同变更；</w:t>
      </w:r>
    </w:p>
    <w:p>
      <w:pPr>
        <w:spacing w:line="360" w:lineRule="auto"/>
        <w:ind w:firstLine="420" w:firstLineChars="200"/>
        <w:rPr>
          <w:rFonts w:ascii="Times New Roman" w:hAnsi="Times New Roman"/>
        </w:rPr>
      </w:pPr>
      <w:r>
        <w:rPr>
          <w:rFonts w:ascii="Times New Roman" w:hAnsi="Times New Roman"/>
        </w:rPr>
        <w:t>（2）未按合同约定期限及时答复勘察事项；</w:t>
      </w:r>
    </w:p>
    <w:p>
      <w:pPr>
        <w:spacing w:line="360" w:lineRule="auto"/>
        <w:ind w:firstLine="420" w:firstLineChars="200"/>
        <w:rPr>
          <w:rFonts w:ascii="Times New Roman" w:hAnsi="Times New Roman"/>
        </w:rPr>
      </w:pPr>
      <w:r>
        <w:rPr>
          <w:rFonts w:ascii="Times New Roman" w:hAnsi="Times New Roman"/>
        </w:rPr>
        <w:t xml:space="preserve">（3）因发包人原因导致的暂停勘察； </w:t>
      </w:r>
    </w:p>
    <w:p>
      <w:pPr>
        <w:spacing w:line="360" w:lineRule="auto"/>
        <w:ind w:firstLine="420" w:firstLineChars="200"/>
        <w:rPr>
          <w:rFonts w:ascii="Times New Roman" w:hAnsi="Times New Roman"/>
        </w:rPr>
      </w:pPr>
      <w:r>
        <w:rPr>
          <w:rFonts w:ascii="Times New Roman" w:hAnsi="Times New Roman"/>
        </w:rPr>
        <w:t>（4）未按合同约定及时支付勘察费用；</w:t>
      </w:r>
    </w:p>
    <w:p>
      <w:pPr>
        <w:spacing w:line="360" w:lineRule="auto"/>
        <w:ind w:firstLine="420" w:firstLineChars="200"/>
        <w:rPr>
          <w:rFonts w:ascii="Times New Roman" w:hAnsi="Times New Roman"/>
        </w:rPr>
      </w:pPr>
      <w:r>
        <w:rPr>
          <w:rFonts w:ascii="Times New Roman" w:hAnsi="Times New Roman"/>
        </w:rPr>
        <w:t>（5）发包人提供的基准资料错误；</w:t>
      </w:r>
    </w:p>
    <w:p>
      <w:pPr>
        <w:spacing w:line="360" w:lineRule="auto"/>
        <w:ind w:firstLine="420" w:firstLineChars="200"/>
        <w:rPr>
          <w:rFonts w:ascii="Times New Roman" w:hAnsi="Times New Roman"/>
        </w:rPr>
      </w:pPr>
      <w:r>
        <w:rPr>
          <w:rFonts w:ascii="Times New Roman" w:hAnsi="Times New Roman"/>
        </w:rPr>
        <w:t>（6）未及时按照履行合同约定的相关义务；</w:t>
      </w:r>
    </w:p>
    <w:p>
      <w:pPr>
        <w:spacing w:line="360" w:lineRule="auto"/>
        <w:ind w:firstLine="420" w:firstLineChars="200"/>
        <w:rPr>
          <w:rFonts w:ascii="Times New Roman" w:hAnsi="Times New Roman"/>
        </w:rPr>
      </w:pPr>
      <w:r>
        <w:rPr>
          <w:rFonts w:ascii="Times New Roman" w:hAnsi="Times New Roman"/>
        </w:rPr>
        <w:t>（7）未能按照合同约定期限对勘察文件进行审查；</w:t>
      </w:r>
    </w:p>
    <w:p>
      <w:pPr>
        <w:spacing w:line="360" w:lineRule="auto"/>
        <w:ind w:firstLine="420" w:firstLineChars="200"/>
        <w:rPr>
          <w:rFonts w:ascii="Times New Roman" w:hAnsi="Times New Roman"/>
          <w:szCs w:val="21"/>
        </w:rPr>
      </w:pPr>
      <w:r>
        <w:rPr>
          <w:rFonts w:ascii="Times New Roman" w:hAnsi="Times New Roman"/>
        </w:rPr>
        <w:t>（8）发包人造成</w:t>
      </w:r>
      <w:r>
        <w:rPr>
          <w:rFonts w:ascii="Times New Roman" w:hAnsi="Times New Roman"/>
          <w:szCs w:val="21"/>
        </w:rPr>
        <w:t>周期延误的其他原因。</w:t>
      </w:r>
    </w:p>
    <w:p>
      <w:pPr>
        <w:pStyle w:val="4"/>
        <w:spacing w:line="240" w:lineRule="auto"/>
        <w:ind w:firstLine="137"/>
        <w:rPr>
          <w:rFonts w:ascii="Times New Roman" w:hAnsi="Times New Roman"/>
          <w:color w:val="000000"/>
        </w:rPr>
      </w:pPr>
      <w:bookmarkStart w:id="565" w:name="_Toc22739"/>
      <w:bookmarkStart w:id="566" w:name="_Toc482188594"/>
      <w:r>
        <w:rPr>
          <w:rFonts w:ascii="Times New Roman" w:hAnsi="Times New Roman"/>
          <w:color w:val="000000"/>
        </w:rPr>
        <w:t xml:space="preserve">6.3 </w:t>
      </w:r>
      <w:r>
        <w:rPr>
          <w:rFonts w:hint="eastAsia" w:ascii="Times New Roman" w:hAnsi="Times New Roman"/>
          <w:color w:val="000000"/>
        </w:rPr>
        <w:t>非人为因素引起的周期延误</w:t>
      </w:r>
      <w:bookmarkEnd w:id="565"/>
      <w:bookmarkEnd w:id="566"/>
    </w:p>
    <w:p>
      <w:pPr>
        <w:spacing w:line="360" w:lineRule="auto"/>
        <w:ind w:firstLine="420" w:firstLineChars="200"/>
        <w:rPr>
          <w:rFonts w:ascii="Times New Roman" w:hAnsi="Times New Roman"/>
          <w:szCs w:val="21"/>
        </w:rPr>
      </w:pPr>
      <w:r>
        <w:rPr>
          <w:rFonts w:ascii="Times New Roman" w:hAnsi="Times New Roman"/>
          <w:szCs w:val="21"/>
        </w:rPr>
        <w:t>6.3.1 由于出现专用合同条款规定的异常恶劣气候条件、不利物质条件等因素导致周期延误的，勘察人有权要求发包人延长</w:t>
      </w:r>
      <w:bookmarkStart w:id="567" w:name="_Toc247527719"/>
      <w:bookmarkStart w:id="568" w:name="_Toc247514118"/>
      <w:bookmarkStart w:id="569" w:name="_Toc300835121"/>
      <w:r>
        <w:rPr>
          <w:rFonts w:ascii="Times New Roman" w:hAnsi="Times New Roman"/>
          <w:szCs w:val="21"/>
        </w:rPr>
        <w:t>周期和（或）增加费用。</w:t>
      </w:r>
    </w:p>
    <w:p>
      <w:pPr>
        <w:spacing w:line="360" w:lineRule="auto"/>
        <w:ind w:firstLine="420" w:firstLineChars="200"/>
        <w:rPr>
          <w:rFonts w:ascii="Times New Roman" w:hAnsi="Times New Roman"/>
          <w:szCs w:val="21"/>
        </w:rPr>
      </w:pPr>
      <w:r>
        <w:rPr>
          <w:rFonts w:ascii="Times New Roman" w:hAnsi="Times New Roman"/>
          <w:szCs w:val="21"/>
        </w:rPr>
        <w:t>6.3.2 勘察人发现地下文物或化石时，应按规定及时报告发包人和文物部门，并采取有效措施进行保护；勘察人有权要求发包人延长周期和（或）增加费用。</w:t>
      </w:r>
    </w:p>
    <w:bookmarkEnd w:id="567"/>
    <w:bookmarkEnd w:id="568"/>
    <w:bookmarkEnd w:id="569"/>
    <w:p>
      <w:pPr>
        <w:pStyle w:val="4"/>
        <w:spacing w:line="240" w:lineRule="auto"/>
        <w:ind w:firstLine="137"/>
        <w:rPr>
          <w:rFonts w:ascii="Times New Roman" w:hAnsi="Times New Roman"/>
          <w:color w:val="000000"/>
        </w:rPr>
      </w:pPr>
      <w:bookmarkStart w:id="570" w:name="_Toc482188595"/>
      <w:bookmarkStart w:id="571" w:name="_Toc7251"/>
      <w:r>
        <w:rPr>
          <w:rFonts w:ascii="Times New Roman" w:hAnsi="Times New Roman"/>
          <w:color w:val="000000"/>
        </w:rPr>
        <w:t xml:space="preserve">6.4 </w:t>
      </w:r>
      <w:r>
        <w:rPr>
          <w:rFonts w:hint="eastAsia" w:ascii="Times New Roman" w:hAnsi="Times New Roman"/>
          <w:color w:val="000000"/>
        </w:rPr>
        <w:t>勘察人引起的周期延误</w:t>
      </w:r>
      <w:bookmarkEnd w:id="570"/>
      <w:bookmarkEnd w:id="571"/>
    </w:p>
    <w:p>
      <w:pPr>
        <w:spacing w:line="360" w:lineRule="auto"/>
        <w:ind w:firstLine="420" w:firstLineChars="200"/>
        <w:rPr>
          <w:rFonts w:ascii="Times New Roman" w:hAnsi="Times New Roman"/>
          <w:szCs w:val="21"/>
        </w:rPr>
      </w:pPr>
      <w:r>
        <w:rPr>
          <w:rFonts w:ascii="Times New Roman" w:hAnsi="Times New Roman"/>
          <w:szCs w:val="21"/>
        </w:rPr>
        <w:t>由于勘察人原因造成周期延误，勘察人应支付逾期违约金。逾期违约金的计算方法和最高限额在专用合同条款中约定。</w:t>
      </w:r>
    </w:p>
    <w:p>
      <w:pPr>
        <w:pStyle w:val="4"/>
        <w:spacing w:line="240" w:lineRule="auto"/>
        <w:ind w:firstLine="137"/>
        <w:rPr>
          <w:rFonts w:ascii="Times New Roman" w:hAnsi="Times New Roman"/>
          <w:color w:val="000000"/>
        </w:rPr>
      </w:pPr>
      <w:bookmarkStart w:id="572" w:name="_Toc482188596"/>
      <w:bookmarkStart w:id="573" w:name="_Toc474834020"/>
      <w:bookmarkStart w:id="574" w:name="_Toc4671"/>
      <w:r>
        <w:rPr>
          <w:rFonts w:ascii="Times New Roman" w:hAnsi="Times New Roman"/>
          <w:color w:val="000000"/>
        </w:rPr>
        <w:t xml:space="preserve">6.5 </w:t>
      </w:r>
      <w:r>
        <w:rPr>
          <w:rFonts w:hint="eastAsia" w:ascii="Times New Roman" w:hAnsi="Times New Roman"/>
          <w:color w:val="000000"/>
        </w:rPr>
        <w:t>第三人引起的周期延误</w:t>
      </w:r>
      <w:bookmarkEnd w:id="572"/>
      <w:bookmarkEnd w:id="573"/>
      <w:bookmarkEnd w:id="574"/>
    </w:p>
    <w:p>
      <w:pPr>
        <w:spacing w:line="360" w:lineRule="auto"/>
        <w:ind w:firstLine="420" w:firstLineChars="200"/>
        <w:rPr>
          <w:rFonts w:ascii="Times New Roman" w:hAnsi="Times New Roman"/>
          <w:szCs w:val="21"/>
        </w:rPr>
      </w:pPr>
      <w:r>
        <w:rPr>
          <w:rFonts w:ascii="Times New Roman" w:hAnsi="Times New Roman"/>
          <w:szCs w:val="21"/>
        </w:rPr>
        <w:t>由于行政管理部门审查或其他第三人原因造成费用增加和（或）周期延误的，由发包人承担。</w:t>
      </w:r>
    </w:p>
    <w:p>
      <w:pPr>
        <w:pStyle w:val="4"/>
        <w:spacing w:line="240" w:lineRule="auto"/>
        <w:ind w:firstLine="137"/>
        <w:rPr>
          <w:rFonts w:ascii="Times New Roman" w:hAnsi="Times New Roman"/>
          <w:color w:val="000000"/>
        </w:rPr>
      </w:pPr>
      <w:bookmarkStart w:id="575" w:name="_Toc482188597"/>
      <w:bookmarkStart w:id="576" w:name="_Toc10019"/>
      <w:r>
        <w:rPr>
          <w:rFonts w:ascii="Times New Roman" w:hAnsi="Times New Roman"/>
          <w:color w:val="000000"/>
        </w:rPr>
        <w:t xml:space="preserve">6.6 </w:t>
      </w:r>
      <w:r>
        <w:rPr>
          <w:rFonts w:hint="eastAsia" w:ascii="Times New Roman" w:hAnsi="Times New Roman"/>
          <w:color w:val="000000"/>
        </w:rPr>
        <w:t>完成勘察</w:t>
      </w:r>
      <w:bookmarkEnd w:id="575"/>
      <w:bookmarkEnd w:id="576"/>
      <w:r>
        <w:rPr>
          <w:rFonts w:ascii="Times New Roman" w:hAnsi="Times New Roman"/>
          <w:color w:val="000000"/>
        </w:rPr>
        <w:t xml:space="preserve"> </w:t>
      </w:r>
    </w:p>
    <w:p>
      <w:pPr>
        <w:spacing w:line="360" w:lineRule="auto"/>
        <w:ind w:firstLine="420" w:firstLineChars="200"/>
        <w:rPr>
          <w:rFonts w:ascii="Times New Roman" w:hAnsi="Times New Roman"/>
        </w:rPr>
      </w:pPr>
      <w:r>
        <w:rPr>
          <w:rFonts w:ascii="Times New Roman" w:hAnsi="Times New Roman"/>
        </w:rPr>
        <w:t>6.6.1 勘察人完成勘察服务之后，应当根据法律、规范标准、合同约定和发包人要</w:t>
      </w:r>
      <w:bookmarkStart w:id="577" w:name="_Toc247514153"/>
      <w:bookmarkStart w:id="578" w:name="_Toc247527754"/>
      <w:bookmarkStart w:id="579" w:name="_Toc300835157"/>
      <w:bookmarkStart w:id="580" w:name="_Toc184635115"/>
      <w:r>
        <w:rPr>
          <w:rFonts w:ascii="Times New Roman" w:hAnsi="Times New Roman"/>
        </w:rPr>
        <w:t>求编制勘察文件。</w:t>
      </w:r>
      <w:bookmarkEnd w:id="577"/>
      <w:bookmarkEnd w:id="578"/>
      <w:bookmarkEnd w:id="579"/>
      <w:bookmarkEnd w:id="580"/>
    </w:p>
    <w:p>
      <w:pPr>
        <w:spacing w:line="360" w:lineRule="auto"/>
        <w:ind w:firstLine="420" w:firstLineChars="200"/>
        <w:rPr>
          <w:rFonts w:ascii="Times New Roman" w:hAnsi="Times New Roman"/>
        </w:rPr>
      </w:pPr>
      <w:r>
        <w:rPr>
          <w:rFonts w:ascii="Times New Roman" w:hAnsi="Times New Roman"/>
        </w:rPr>
        <w:t>6.6</w:t>
      </w:r>
      <w:bookmarkStart w:id="581" w:name="_Toc300835158"/>
      <w:bookmarkStart w:id="582" w:name="_Toc247527755"/>
      <w:bookmarkStart w:id="583" w:name="_Toc247514154"/>
      <w:r>
        <w:rPr>
          <w:rFonts w:ascii="Times New Roman" w:hAnsi="Times New Roman"/>
        </w:rPr>
        <w:t>.2 勘察</w:t>
      </w:r>
      <w:bookmarkEnd w:id="581"/>
      <w:r>
        <w:rPr>
          <w:rFonts w:ascii="Times New Roman" w:hAnsi="Times New Roman"/>
        </w:rPr>
        <w:t>文件是工程勘察的最终成果和设计施工的重要依据，</w:t>
      </w:r>
      <w:r>
        <w:rPr>
          <w:rFonts w:ascii="Times New Roman" w:hAnsi="Times New Roman"/>
          <w:szCs w:val="21"/>
        </w:rPr>
        <w:t>应当根据本工程的勘察内容和不同阶段的勘察任务、目的和要求等进行编制。</w:t>
      </w:r>
      <w:r>
        <w:rPr>
          <w:rFonts w:ascii="Times New Roman" w:hAnsi="Times New Roman"/>
        </w:rPr>
        <w:t>勘察文件的内容和深度应当满足对应阶段的设计需求。</w:t>
      </w:r>
    </w:p>
    <w:p>
      <w:pPr>
        <w:spacing w:line="360" w:lineRule="auto"/>
        <w:ind w:firstLine="420" w:firstLineChars="200"/>
        <w:rPr>
          <w:rFonts w:ascii="Times New Roman" w:hAnsi="Times New Roman"/>
        </w:rPr>
      </w:pPr>
      <w:r>
        <w:rPr>
          <w:rFonts w:ascii="Times New Roman" w:hAnsi="Times New Roman"/>
        </w:rPr>
        <w:t>6.6.3 除专用合同条款另有约定外，勘察文件包括纸质文件和电子文件两种形式，两者若有不一致时，应以纸质文件为准。纸质文件一式八份，应当加盖</w:t>
      </w:r>
      <w:bookmarkEnd w:id="582"/>
      <w:bookmarkEnd w:id="583"/>
      <w:r>
        <w:rPr>
          <w:rFonts w:ascii="Times New Roman" w:hAnsi="Times New Roman"/>
        </w:rPr>
        <w:t>单位章和项目负责人注册执业印章；电子文件中的文字为WORD格式、图形为CAD格式，并应使用光盘和U盘分别贮存。</w:t>
      </w:r>
    </w:p>
    <w:p>
      <w:pPr>
        <w:pStyle w:val="4"/>
        <w:spacing w:line="240" w:lineRule="auto"/>
        <w:ind w:firstLine="137"/>
        <w:rPr>
          <w:rFonts w:ascii="Times New Roman" w:hAnsi="Times New Roman"/>
          <w:color w:val="000000"/>
        </w:rPr>
      </w:pPr>
      <w:bookmarkStart w:id="584" w:name="_Toc7342"/>
      <w:bookmarkStart w:id="585" w:name="_Toc482188598"/>
      <w:r>
        <w:rPr>
          <w:rFonts w:ascii="Times New Roman" w:hAnsi="Times New Roman"/>
          <w:color w:val="000000"/>
        </w:rPr>
        <w:t xml:space="preserve">6.7 </w:t>
      </w:r>
      <w:r>
        <w:rPr>
          <w:rFonts w:hint="eastAsia" w:ascii="Times New Roman" w:hAnsi="Times New Roman"/>
          <w:color w:val="000000"/>
        </w:rPr>
        <w:t>提前完成勘察</w:t>
      </w:r>
      <w:bookmarkEnd w:id="584"/>
      <w:bookmarkEnd w:id="585"/>
    </w:p>
    <w:p>
      <w:pPr>
        <w:spacing w:line="360" w:lineRule="auto"/>
        <w:ind w:firstLine="420" w:firstLineChars="200"/>
        <w:rPr>
          <w:rFonts w:ascii="Times New Roman" w:hAnsi="Times New Roman"/>
        </w:rPr>
      </w:pPr>
      <w:r>
        <w:rPr>
          <w:rFonts w:ascii="Times New Roman" w:hAnsi="Times New Roman"/>
        </w:rPr>
        <w:t>6.7.1 根据发包人要求或者基于专业能力判断，勘察人认为能够提前完成勘察的，可向发包人递交一份提前完成勘察建议书，包括实施方案、提前时间、勘察费用变动等内容。除专用合同条款另有约定之外，发包人接受建议书的，不因提前完成勘察而减少勘察费用；增加勘察费用的，所增费用由发包人承担。</w:t>
      </w:r>
    </w:p>
    <w:p>
      <w:pPr>
        <w:spacing w:line="360" w:lineRule="auto"/>
        <w:ind w:firstLine="420" w:firstLineChars="200"/>
        <w:rPr>
          <w:rFonts w:ascii="Times New Roman" w:hAnsi="Times New Roman"/>
        </w:rPr>
      </w:pPr>
      <w:r>
        <w:rPr>
          <w:rFonts w:ascii="Times New Roman" w:hAnsi="Times New Roman"/>
        </w:rPr>
        <w:t>6.7.2 发包人要求提前完成勘察但勘察人认为无法实施的，应在收到发包人书面指示后7天内提出异议，说明不能提前完成的理由。发包人应在收到异议后7天内予以答复。任何情况下，发包人不得压缩合理的勘察服务期限。</w:t>
      </w:r>
    </w:p>
    <w:p>
      <w:pPr>
        <w:spacing w:line="360" w:lineRule="auto"/>
        <w:ind w:firstLine="420" w:firstLineChars="200"/>
        <w:rPr>
          <w:rFonts w:ascii="Times New Roman" w:hAnsi="Times New Roman"/>
          <w:szCs w:val="21"/>
        </w:rPr>
      </w:pPr>
      <w:r>
        <w:rPr>
          <w:rFonts w:ascii="Times New Roman" w:hAnsi="Times New Roman"/>
        </w:rPr>
        <w:t>6.7.3 由于勘察人提前完成勘察而给发包人带来经济效益的，发包人可以在专用合同条款中约定勘察人因此获得的奖励内容。</w:t>
      </w:r>
    </w:p>
    <w:p>
      <w:pPr>
        <w:pStyle w:val="3"/>
        <w:rPr>
          <w:rFonts w:ascii="Times New Roman" w:hAnsi="Times New Roman"/>
        </w:rPr>
      </w:pPr>
      <w:bookmarkStart w:id="586" w:name="_Toc5848"/>
      <w:bookmarkStart w:id="587" w:name="_Toc482188599"/>
      <w:r>
        <w:rPr>
          <w:rFonts w:ascii="Times New Roman" w:hAnsi="Times New Roman"/>
        </w:rPr>
        <w:t>7. 暂停勘察</w:t>
      </w:r>
      <w:bookmarkEnd w:id="586"/>
      <w:bookmarkEnd w:id="587"/>
    </w:p>
    <w:p>
      <w:pPr>
        <w:pStyle w:val="4"/>
        <w:spacing w:line="240" w:lineRule="auto"/>
        <w:ind w:firstLine="137"/>
        <w:rPr>
          <w:rFonts w:ascii="Times New Roman" w:hAnsi="Times New Roman"/>
          <w:color w:val="000000"/>
        </w:rPr>
      </w:pPr>
      <w:bookmarkStart w:id="588" w:name="_Toc467651003"/>
      <w:bookmarkStart w:id="589" w:name="_Toc482188600"/>
      <w:bookmarkStart w:id="590" w:name="_Toc29099"/>
      <w:r>
        <w:rPr>
          <w:rFonts w:ascii="Times New Roman" w:hAnsi="Times New Roman"/>
          <w:color w:val="000000"/>
        </w:rPr>
        <w:t xml:space="preserve">7.1 </w:t>
      </w:r>
      <w:bookmarkEnd w:id="588"/>
      <w:r>
        <w:rPr>
          <w:rFonts w:hint="eastAsia" w:ascii="Times New Roman" w:hAnsi="Times New Roman"/>
          <w:color w:val="000000"/>
        </w:rPr>
        <w:t>发包人原因暂停勘察</w:t>
      </w:r>
      <w:bookmarkEnd w:id="589"/>
      <w:bookmarkEnd w:id="590"/>
    </w:p>
    <w:p>
      <w:pPr>
        <w:spacing w:line="360" w:lineRule="auto"/>
        <w:ind w:firstLine="420" w:firstLineChars="200"/>
        <w:rPr>
          <w:rFonts w:ascii="Times New Roman" w:hAnsi="Times New Roman"/>
          <w:szCs w:val="21"/>
        </w:rPr>
      </w:pPr>
      <w:r>
        <w:rPr>
          <w:rFonts w:ascii="Times New Roman" w:hAnsi="Times New Roman"/>
          <w:szCs w:val="21"/>
        </w:rPr>
        <w:t>合同履行中发生下列情形之一的，勘察人可向发包人发出通知，要求发包人采取有效措施予以纠正。发包人收到勘察人通知后的28天内仍不履行合同义务时，勘察人有权暂停勘察并通知发包人；发包人应承担由此导致的费用增加和（或）周期延误。</w:t>
      </w:r>
    </w:p>
    <w:p>
      <w:pPr>
        <w:spacing w:line="360" w:lineRule="auto"/>
        <w:ind w:firstLine="420" w:firstLineChars="200"/>
        <w:rPr>
          <w:rFonts w:ascii="Times New Roman" w:hAnsi="Times New Roman"/>
        </w:rPr>
      </w:pPr>
      <w:r>
        <w:rPr>
          <w:rFonts w:ascii="Times New Roman" w:hAnsi="Times New Roman"/>
        </w:rPr>
        <w:t>（1）发包人违约；</w:t>
      </w:r>
    </w:p>
    <w:p>
      <w:pPr>
        <w:spacing w:line="360" w:lineRule="auto"/>
        <w:ind w:firstLine="420" w:firstLineChars="200"/>
        <w:rPr>
          <w:rFonts w:ascii="Times New Roman" w:hAnsi="Times New Roman"/>
        </w:rPr>
      </w:pPr>
      <w:r>
        <w:rPr>
          <w:rFonts w:ascii="Times New Roman" w:hAnsi="Times New Roman"/>
        </w:rPr>
        <w:t>（2）发包人确定暂停勘察；</w:t>
      </w:r>
    </w:p>
    <w:p>
      <w:pPr>
        <w:spacing w:line="360" w:lineRule="auto"/>
        <w:ind w:firstLine="420" w:firstLineChars="200"/>
        <w:rPr>
          <w:rFonts w:ascii="Times New Roman" w:hAnsi="Times New Roman"/>
        </w:rPr>
      </w:pPr>
      <w:r>
        <w:rPr>
          <w:rFonts w:ascii="Times New Roman" w:hAnsi="Times New Roman"/>
        </w:rPr>
        <w:t>（3）合同约</w:t>
      </w:r>
      <w:r>
        <w:rPr>
          <w:rFonts w:ascii="Times New Roman" w:hAnsi="Times New Roman"/>
          <w:szCs w:val="21"/>
        </w:rPr>
        <w:t>定由发包人承担责任的其他情形。</w:t>
      </w:r>
    </w:p>
    <w:p>
      <w:pPr>
        <w:pStyle w:val="4"/>
        <w:spacing w:line="240" w:lineRule="auto"/>
        <w:ind w:firstLine="137"/>
        <w:rPr>
          <w:rFonts w:ascii="Times New Roman" w:hAnsi="Times New Roman"/>
          <w:color w:val="000000"/>
        </w:rPr>
      </w:pPr>
      <w:bookmarkStart w:id="591" w:name="_Toc467651004"/>
      <w:bookmarkStart w:id="592" w:name="_Toc14386"/>
      <w:bookmarkStart w:id="593" w:name="_Toc482188601"/>
      <w:r>
        <w:rPr>
          <w:rFonts w:ascii="Times New Roman" w:hAnsi="Times New Roman"/>
          <w:color w:val="000000"/>
        </w:rPr>
        <w:t xml:space="preserve">7.2 </w:t>
      </w:r>
      <w:r>
        <w:rPr>
          <w:rFonts w:hint="eastAsia" w:ascii="Times New Roman" w:hAnsi="Times New Roman"/>
          <w:color w:val="000000"/>
        </w:rPr>
        <w:t>勘察人原因暂停</w:t>
      </w:r>
      <w:bookmarkEnd w:id="591"/>
      <w:r>
        <w:rPr>
          <w:rFonts w:hint="eastAsia" w:ascii="Times New Roman" w:hAnsi="Times New Roman"/>
          <w:color w:val="000000"/>
        </w:rPr>
        <w:t>勘察</w:t>
      </w:r>
      <w:bookmarkEnd w:id="592"/>
      <w:bookmarkEnd w:id="593"/>
    </w:p>
    <w:p>
      <w:pPr>
        <w:spacing w:line="360" w:lineRule="auto"/>
        <w:ind w:firstLine="420" w:firstLineChars="200"/>
        <w:rPr>
          <w:rFonts w:ascii="Times New Roman" w:hAnsi="Times New Roman"/>
          <w:szCs w:val="21"/>
        </w:rPr>
      </w:pPr>
      <w:r>
        <w:rPr>
          <w:rFonts w:ascii="Times New Roman" w:hAnsi="Times New Roman"/>
        </w:rPr>
        <w:t>合同履行中发生下列情形之一的，发包人可向勘察人发出通知</w:t>
      </w:r>
      <w:r>
        <w:rPr>
          <w:rFonts w:ascii="Times New Roman" w:hAnsi="Times New Roman"/>
          <w:szCs w:val="21"/>
        </w:rPr>
        <w:t>暂停勘察，由此造成费用的增加和（或）周期延误由勘察人承担：</w:t>
      </w:r>
    </w:p>
    <w:p>
      <w:pPr>
        <w:spacing w:line="360" w:lineRule="auto"/>
        <w:ind w:firstLine="420" w:firstLineChars="200"/>
        <w:rPr>
          <w:rFonts w:ascii="Times New Roman" w:hAnsi="Times New Roman"/>
        </w:rPr>
      </w:pPr>
      <w:r>
        <w:rPr>
          <w:rFonts w:ascii="Times New Roman" w:hAnsi="Times New Roman"/>
        </w:rPr>
        <w:t>（1）勘察人违约；</w:t>
      </w:r>
    </w:p>
    <w:p>
      <w:pPr>
        <w:spacing w:line="360" w:lineRule="auto"/>
        <w:ind w:firstLine="420" w:firstLineChars="200"/>
        <w:rPr>
          <w:rFonts w:ascii="Times New Roman" w:hAnsi="Times New Roman"/>
        </w:rPr>
      </w:pPr>
      <w:r>
        <w:rPr>
          <w:rFonts w:ascii="Times New Roman" w:hAnsi="Times New Roman"/>
        </w:rPr>
        <w:t>（2）勘察人擅自暂停勘察；</w:t>
      </w:r>
    </w:p>
    <w:p>
      <w:pPr>
        <w:spacing w:line="360" w:lineRule="auto"/>
        <w:ind w:firstLine="420" w:firstLineChars="200"/>
        <w:rPr>
          <w:rFonts w:ascii="Times New Roman" w:hAnsi="Times New Roman"/>
          <w:szCs w:val="21"/>
        </w:rPr>
      </w:pPr>
      <w:r>
        <w:rPr>
          <w:rFonts w:ascii="Times New Roman" w:hAnsi="Times New Roman"/>
        </w:rPr>
        <w:t>（3）合同约</w:t>
      </w:r>
      <w:r>
        <w:rPr>
          <w:rFonts w:ascii="Times New Roman" w:hAnsi="Times New Roman"/>
          <w:szCs w:val="21"/>
        </w:rPr>
        <w:t>定由勘察人承担责任的其他情形。</w:t>
      </w:r>
      <w:bookmarkStart w:id="594" w:name="_Toc247514127"/>
      <w:bookmarkStart w:id="595" w:name="_Toc184635110"/>
      <w:bookmarkStart w:id="596" w:name="_Toc247527728"/>
    </w:p>
    <w:p>
      <w:pPr>
        <w:pStyle w:val="4"/>
        <w:spacing w:line="240" w:lineRule="auto"/>
        <w:ind w:firstLine="137"/>
        <w:rPr>
          <w:rFonts w:ascii="Times New Roman" w:hAnsi="Times New Roman"/>
          <w:color w:val="000000"/>
        </w:rPr>
      </w:pPr>
      <w:bookmarkStart w:id="597" w:name="_Toc482188602"/>
      <w:bookmarkStart w:id="598" w:name="_Toc1739"/>
      <w:r>
        <w:rPr>
          <w:rFonts w:ascii="Times New Roman" w:hAnsi="Times New Roman"/>
          <w:color w:val="000000"/>
        </w:rPr>
        <w:t xml:space="preserve">7.3 </w:t>
      </w:r>
      <w:r>
        <w:rPr>
          <w:rFonts w:hint="eastAsia" w:ascii="Times New Roman" w:hAnsi="Times New Roman"/>
          <w:color w:val="000000"/>
        </w:rPr>
        <w:t>暂停期间的文件照管</w:t>
      </w:r>
      <w:bookmarkEnd w:id="597"/>
      <w:bookmarkEnd w:id="598"/>
    </w:p>
    <w:p>
      <w:pPr>
        <w:spacing w:line="360" w:lineRule="auto"/>
        <w:ind w:firstLine="420" w:firstLineChars="200"/>
        <w:rPr>
          <w:rFonts w:ascii="Times New Roman" w:hAnsi="Times New Roman"/>
          <w:szCs w:val="21"/>
        </w:rPr>
      </w:pPr>
      <w:r>
        <w:rPr>
          <w:rFonts w:ascii="Times New Roman" w:hAnsi="Times New Roman"/>
          <w:szCs w:val="21"/>
        </w:rPr>
        <w:t>不论由于何种原因引起暂停勘察的，暂停期间勘察人应负责妥善保护已完部分的勘察文件，由此</w:t>
      </w:r>
      <w:bookmarkStart w:id="599" w:name="_Toc300835128"/>
      <w:r>
        <w:rPr>
          <w:rFonts w:ascii="Times New Roman" w:hAnsi="Times New Roman"/>
          <w:szCs w:val="21"/>
        </w:rPr>
        <w:t>增加的费用由责任方承担。</w:t>
      </w:r>
    </w:p>
    <w:bookmarkEnd w:id="599"/>
    <w:p>
      <w:pPr>
        <w:pStyle w:val="3"/>
        <w:rPr>
          <w:rFonts w:ascii="Times New Roman" w:hAnsi="Times New Roman"/>
        </w:rPr>
      </w:pPr>
      <w:bookmarkStart w:id="600" w:name="_Toc482188603"/>
      <w:bookmarkStart w:id="601" w:name="_Toc32481"/>
      <w:r>
        <w:rPr>
          <w:rFonts w:ascii="Times New Roman" w:hAnsi="Times New Roman"/>
        </w:rPr>
        <w:t>8. 勘察文件</w:t>
      </w:r>
      <w:bookmarkEnd w:id="600"/>
      <w:bookmarkEnd w:id="601"/>
    </w:p>
    <w:p>
      <w:pPr>
        <w:pStyle w:val="4"/>
        <w:spacing w:line="240" w:lineRule="auto"/>
        <w:ind w:firstLine="137"/>
        <w:rPr>
          <w:rFonts w:ascii="Times New Roman" w:hAnsi="Times New Roman"/>
          <w:color w:val="000000"/>
        </w:rPr>
      </w:pPr>
      <w:bookmarkStart w:id="602" w:name="_Toc482188604"/>
      <w:bookmarkStart w:id="603" w:name="_Toc19374"/>
      <w:r>
        <w:rPr>
          <w:rFonts w:ascii="Times New Roman" w:hAnsi="Times New Roman"/>
          <w:color w:val="000000"/>
        </w:rPr>
        <w:t xml:space="preserve">8.1 </w:t>
      </w:r>
      <w:r>
        <w:rPr>
          <w:rFonts w:hint="eastAsia" w:ascii="Times New Roman" w:hAnsi="Times New Roman"/>
          <w:color w:val="000000"/>
        </w:rPr>
        <w:t>勘察文件接收</w:t>
      </w:r>
      <w:bookmarkEnd w:id="602"/>
      <w:bookmarkEnd w:id="603"/>
    </w:p>
    <w:p>
      <w:pPr>
        <w:spacing w:line="360" w:lineRule="auto"/>
        <w:ind w:firstLine="420" w:firstLineChars="200"/>
        <w:rPr>
          <w:rFonts w:ascii="Times New Roman" w:hAnsi="Times New Roman"/>
        </w:rPr>
      </w:pPr>
      <w:r>
        <w:rPr>
          <w:rFonts w:ascii="Times New Roman" w:hAnsi="Times New Roman"/>
        </w:rPr>
        <w:t>8.1.1 发包人应当及时接收勘察人提交的勘察文件。如无正当理由拒收的，视为发包人已经接收勘察文件。</w:t>
      </w:r>
    </w:p>
    <w:p>
      <w:pPr>
        <w:spacing w:line="360" w:lineRule="auto"/>
        <w:ind w:firstLine="420" w:firstLineChars="200"/>
        <w:rPr>
          <w:rFonts w:ascii="Times New Roman" w:hAnsi="Times New Roman"/>
        </w:rPr>
      </w:pPr>
      <w:r>
        <w:rPr>
          <w:rFonts w:ascii="Times New Roman" w:hAnsi="Times New Roman"/>
        </w:rPr>
        <w:t>8.1.2 发包人接收勘察文件时，应向勘察人出具文件签收凭证，凭证内容包括文件名称、文件内容、文件形式、份数、提交和接收日期、提交人与接收人的亲笔签名等。</w:t>
      </w:r>
    </w:p>
    <w:p>
      <w:pPr>
        <w:spacing w:line="360" w:lineRule="auto"/>
        <w:ind w:firstLine="420" w:firstLineChars="200"/>
        <w:rPr>
          <w:rFonts w:ascii="Times New Roman" w:hAnsi="Times New Roman"/>
        </w:rPr>
      </w:pPr>
      <w:r>
        <w:rPr>
          <w:rFonts w:ascii="Times New Roman" w:hAnsi="Times New Roman"/>
        </w:rPr>
        <w:t>8.1.3 勘察文件提交的份数、内容、纸幅、装订格式、电子文件等要求，</w:t>
      </w:r>
      <w:r>
        <w:rPr>
          <w:rFonts w:ascii="Times New Roman" w:hAnsi="Times New Roman"/>
          <w:kern w:val="0"/>
          <w:szCs w:val="21"/>
        </w:rPr>
        <w:t>在专用合同条款中约定</w:t>
      </w:r>
      <w:r>
        <w:rPr>
          <w:rFonts w:ascii="Times New Roman" w:hAnsi="Times New Roman"/>
        </w:rPr>
        <w:t>。</w:t>
      </w:r>
    </w:p>
    <w:p>
      <w:pPr>
        <w:pStyle w:val="4"/>
        <w:spacing w:line="240" w:lineRule="auto"/>
        <w:ind w:firstLine="137"/>
        <w:rPr>
          <w:rFonts w:ascii="Times New Roman" w:hAnsi="Times New Roman"/>
          <w:color w:val="000000"/>
        </w:rPr>
      </w:pPr>
      <w:bookmarkStart w:id="604" w:name="_Toc25612"/>
      <w:bookmarkStart w:id="605" w:name="_Toc482188605"/>
      <w:r>
        <w:rPr>
          <w:rFonts w:ascii="Times New Roman" w:hAnsi="Times New Roman"/>
          <w:color w:val="000000"/>
        </w:rPr>
        <w:t xml:space="preserve">8.2 </w:t>
      </w:r>
      <w:r>
        <w:rPr>
          <w:rFonts w:hint="eastAsia" w:ascii="Times New Roman" w:hAnsi="Times New Roman"/>
          <w:color w:val="000000"/>
        </w:rPr>
        <w:t>发包人审查勘察文件</w:t>
      </w:r>
      <w:bookmarkEnd w:id="604"/>
      <w:bookmarkEnd w:id="605"/>
    </w:p>
    <w:p>
      <w:pPr>
        <w:spacing w:line="360" w:lineRule="auto"/>
        <w:ind w:firstLine="420" w:firstLineChars="200"/>
        <w:rPr>
          <w:rFonts w:ascii="Times New Roman" w:hAnsi="Times New Roman"/>
        </w:rPr>
      </w:pPr>
      <w:r>
        <w:rPr>
          <w:rFonts w:ascii="Times New Roman" w:hAnsi="Times New Roman"/>
        </w:rPr>
        <w:t>8.2.1 发包人接收勘察文件之后，可以自行或者组织专家会进行审查，勘察人应当给予配合。审查标准应当符合法律、规范标准、合同约定和发包人要求等；审查的具体范围、明细内容和费用分担，</w:t>
      </w:r>
      <w:r>
        <w:rPr>
          <w:rFonts w:ascii="Times New Roman" w:hAnsi="Times New Roman"/>
          <w:kern w:val="0"/>
          <w:szCs w:val="21"/>
        </w:rPr>
        <w:t>在专用合同条款中约定</w:t>
      </w:r>
      <w:r>
        <w:rPr>
          <w:rFonts w:ascii="Times New Roman" w:hAnsi="Times New Roman"/>
        </w:rPr>
        <w:t>。</w:t>
      </w:r>
    </w:p>
    <w:p>
      <w:pPr>
        <w:spacing w:line="360" w:lineRule="auto"/>
        <w:ind w:firstLine="420" w:firstLineChars="200"/>
        <w:rPr>
          <w:rFonts w:ascii="Times New Roman" w:hAnsi="Times New Roman"/>
        </w:rPr>
      </w:pPr>
      <w:r>
        <w:rPr>
          <w:rFonts w:ascii="Times New Roman" w:hAnsi="Times New Roman"/>
        </w:rPr>
        <w:t>8.2.2 除专用合同条款另有约定外，发包人对于勘察文件的审查期限，自文件接收之日起不应超过14天。发包人逾期未做出审查结论且未提出异议的，视为勘察人的勘察文件已经通过发包人审查。</w:t>
      </w:r>
    </w:p>
    <w:p>
      <w:pPr>
        <w:spacing w:line="360" w:lineRule="auto"/>
        <w:ind w:firstLine="420" w:firstLineChars="200"/>
        <w:rPr>
          <w:rFonts w:ascii="Times New Roman" w:hAnsi="Times New Roman"/>
        </w:rPr>
      </w:pPr>
      <w:r>
        <w:rPr>
          <w:rFonts w:ascii="Times New Roman" w:hAnsi="Times New Roman"/>
        </w:rPr>
        <w:t>8.2.3 发包人审查后不同意勘察文件的，应以书面形式通知勘察人，说明审查不通过的理由及其具体内容。勘察人应根据发包人的审查意见修改完善勘察文件，并重新报送发包人审查，审查期限重新起算。</w:t>
      </w:r>
    </w:p>
    <w:p>
      <w:pPr>
        <w:pStyle w:val="4"/>
        <w:spacing w:line="240" w:lineRule="auto"/>
        <w:ind w:firstLine="137"/>
        <w:rPr>
          <w:rFonts w:ascii="Times New Roman" w:hAnsi="Times New Roman"/>
          <w:color w:val="000000"/>
        </w:rPr>
      </w:pPr>
      <w:bookmarkStart w:id="606" w:name="_Toc1237"/>
      <w:bookmarkStart w:id="607" w:name="_Toc482188606"/>
      <w:r>
        <w:rPr>
          <w:rFonts w:ascii="Times New Roman" w:hAnsi="Times New Roman"/>
          <w:color w:val="000000"/>
        </w:rPr>
        <w:t xml:space="preserve">8.3 </w:t>
      </w:r>
      <w:r>
        <w:rPr>
          <w:rFonts w:hint="eastAsia" w:ascii="Times New Roman" w:hAnsi="Times New Roman"/>
          <w:color w:val="000000"/>
        </w:rPr>
        <w:t>审查机构审查勘察文件</w:t>
      </w:r>
      <w:bookmarkEnd w:id="606"/>
      <w:bookmarkEnd w:id="607"/>
    </w:p>
    <w:p>
      <w:pPr>
        <w:spacing w:line="360" w:lineRule="auto"/>
        <w:ind w:firstLine="420" w:firstLineChars="200"/>
        <w:rPr>
          <w:rFonts w:ascii="Times New Roman" w:hAnsi="Times New Roman"/>
        </w:rPr>
      </w:pPr>
      <w:r>
        <w:rPr>
          <w:rFonts w:ascii="Times New Roman" w:hAnsi="Times New Roman"/>
        </w:rPr>
        <w:t>8.3.1 勘察文件需经政府有关部门审查或批准的，发包人应在审查同意后，按照</w:t>
      </w:r>
      <w:r>
        <w:rPr>
          <w:rFonts w:hint="eastAsia" w:ascii="Times New Roman" w:hAnsi="Times New Roman"/>
        </w:rPr>
        <w:t>有关</w:t>
      </w:r>
      <w:r>
        <w:rPr>
          <w:rFonts w:ascii="Times New Roman" w:hAnsi="Times New Roman"/>
        </w:rPr>
        <w:t>主管部门要求，将勘察文件和相关资料报送施工图审查机构进行审查。发包人的审查和施工图审查机构的审查不减免勘察人因为质量问题而应承担的勘察责任。</w:t>
      </w:r>
    </w:p>
    <w:p>
      <w:pPr>
        <w:spacing w:line="360" w:lineRule="auto"/>
        <w:ind w:firstLine="420" w:firstLineChars="200"/>
        <w:rPr>
          <w:rFonts w:ascii="Times New Roman" w:hAnsi="Times New Roman"/>
        </w:rPr>
      </w:pPr>
      <w:r>
        <w:rPr>
          <w:rFonts w:ascii="Times New Roman" w:hAnsi="Times New Roman"/>
        </w:rPr>
        <w:t>8.3.2 对于施工图审查机构的审查意见，如不需要修改发包人要求的，应由勘察人按照审查意见修改完善勘察文件；如需修改发包人要求的，则由发包人重新修改和提出发包人要求，再由勘察人根据新的发包人要求修改完善勘察文件。</w:t>
      </w:r>
    </w:p>
    <w:p>
      <w:pPr>
        <w:spacing w:line="360" w:lineRule="auto"/>
        <w:ind w:firstLine="420" w:firstLineChars="200"/>
        <w:rPr>
          <w:rFonts w:ascii="Times New Roman" w:hAnsi="Times New Roman"/>
        </w:rPr>
      </w:pPr>
      <w:r>
        <w:rPr>
          <w:rFonts w:ascii="Times New Roman" w:hAnsi="Times New Roman"/>
        </w:rPr>
        <w:t>8.3.3 由于自身原因造成勘察文件未通过审查机构审查的，勘察人应当承担违约责任，采取补救措施直至达到合同约定的质量标准，并自行承担由此导致的费用增加和（或）周期延误。</w:t>
      </w:r>
    </w:p>
    <w:p>
      <w:pPr>
        <w:pStyle w:val="3"/>
        <w:rPr>
          <w:rFonts w:ascii="Times New Roman" w:hAnsi="Times New Roman"/>
        </w:rPr>
      </w:pPr>
      <w:bookmarkStart w:id="608" w:name="_Toc29245"/>
      <w:bookmarkStart w:id="609" w:name="_Toc482188607"/>
      <w:r>
        <w:rPr>
          <w:rFonts w:ascii="Times New Roman" w:hAnsi="Times New Roman"/>
        </w:rPr>
        <w:t>9. 勘察责任与保险</w:t>
      </w:r>
      <w:bookmarkEnd w:id="608"/>
      <w:bookmarkEnd w:id="609"/>
    </w:p>
    <w:p>
      <w:pPr>
        <w:pStyle w:val="4"/>
        <w:spacing w:line="240" w:lineRule="auto"/>
        <w:ind w:firstLine="137"/>
        <w:rPr>
          <w:rFonts w:ascii="Times New Roman" w:hAnsi="Times New Roman"/>
          <w:color w:val="000000"/>
        </w:rPr>
      </w:pPr>
      <w:bookmarkStart w:id="610" w:name="_Toc21103"/>
      <w:bookmarkStart w:id="611" w:name="_Toc482188608"/>
      <w:r>
        <w:rPr>
          <w:rFonts w:ascii="Times New Roman" w:hAnsi="Times New Roman"/>
          <w:color w:val="000000"/>
        </w:rPr>
        <w:t xml:space="preserve">9.1 </w:t>
      </w:r>
      <w:r>
        <w:rPr>
          <w:rFonts w:hint="eastAsia" w:ascii="Times New Roman" w:hAnsi="Times New Roman"/>
          <w:color w:val="000000"/>
        </w:rPr>
        <w:t>工作质量责任</w:t>
      </w:r>
      <w:bookmarkEnd w:id="610"/>
      <w:bookmarkEnd w:id="611"/>
    </w:p>
    <w:p>
      <w:pPr>
        <w:spacing w:line="360" w:lineRule="auto"/>
        <w:ind w:firstLine="420" w:firstLineChars="200"/>
        <w:rPr>
          <w:rFonts w:ascii="Times New Roman" w:hAnsi="Times New Roman"/>
          <w:szCs w:val="21"/>
        </w:rPr>
      </w:pPr>
      <w:r>
        <w:rPr>
          <w:rFonts w:ascii="Times New Roman" w:hAnsi="Times New Roman"/>
        </w:rPr>
        <w:t xml:space="preserve">9.1.1 </w:t>
      </w:r>
      <w:r>
        <w:rPr>
          <w:rFonts w:ascii="Times New Roman" w:hAnsi="Times New Roman"/>
          <w:szCs w:val="21"/>
        </w:rPr>
        <w:t>勘察工作质量应满足法律规定、规范标准、合同约定和发包人要求等。</w:t>
      </w:r>
      <w:bookmarkEnd w:id="594"/>
      <w:bookmarkEnd w:id="595"/>
      <w:bookmarkEnd w:id="596"/>
    </w:p>
    <w:p>
      <w:pPr>
        <w:spacing w:line="360" w:lineRule="auto"/>
        <w:ind w:firstLine="420" w:firstLineChars="200"/>
        <w:rPr>
          <w:rFonts w:ascii="Times New Roman" w:hAnsi="Times New Roman"/>
          <w:szCs w:val="21"/>
        </w:rPr>
      </w:pPr>
      <w:r>
        <w:rPr>
          <w:rFonts w:ascii="Times New Roman" w:hAnsi="Times New Roman"/>
          <w:szCs w:val="21"/>
        </w:rPr>
        <w:t>9.1.2 勘察人应做好勘察服务的质量与技术管理工作，建立健全内部质量</w:t>
      </w:r>
      <w:bookmarkStart w:id="612" w:name="_Toc300835131"/>
      <w:r>
        <w:rPr>
          <w:rFonts w:ascii="Times New Roman" w:hAnsi="Times New Roman"/>
          <w:szCs w:val="21"/>
        </w:rPr>
        <w:t>管理体系和质量责</w:t>
      </w:r>
      <w:bookmarkEnd w:id="612"/>
      <w:r>
        <w:rPr>
          <w:rFonts w:ascii="Times New Roman" w:hAnsi="Times New Roman"/>
          <w:szCs w:val="21"/>
        </w:rPr>
        <w:t>任</w:t>
      </w:r>
      <w:bookmarkStart w:id="613" w:name="_Toc247527729"/>
      <w:bookmarkStart w:id="614" w:name="_Toc247514128"/>
      <w:bookmarkStart w:id="615" w:name="_Toc300835132"/>
      <w:r>
        <w:rPr>
          <w:rFonts w:ascii="Times New Roman" w:hAnsi="Times New Roman"/>
          <w:szCs w:val="21"/>
        </w:rPr>
        <w:t>制度，加强勘察服务全过程的质量控制，建立完整的勘察文件的设计、复核、审核、会签和批准制度，明确各阶段的责任人。</w:t>
      </w:r>
      <w:bookmarkEnd w:id="613"/>
      <w:bookmarkEnd w:id="614"/>
      <w:bookmarkEnd w:id="615"/>
    </w:p>
    <w:p>
      <w:pPr>
        <w:spacing w:line="360" w:lineRule="auto"/>
        <w:ind w:firstLine="420" w:firstLineChars="200"/>
        <w:rPr>
          <w:rFonts w:ascii="Times New Roman" w:hAnsi="Times New Roman"/>
          <w:szCs w:val="21"/>
        </w:rPr>
      </w:pPr>
      <w:r>
        <w:rPr>
          <w:rFonts w:ascii="Times New Roman" w:hAnsi="Times New Roman"/>
          <w:szCs w:val="21"/>
        </w:rPr>
        <w:t>9.1.3 勘察人应当强化现场作业质量和试验工作管理，保证原始记录和试验数据的可靠性、真实性和完整性，严禁离开现场进行追记、补记和修改记录。</w:t>
      </w:r>
    </w:p>
    <w:p>
      <w:pPr>
        <w:spacing w:line="360" w:lineRule="auto"/>
        <w:ind w:firstLine="420" w:firstLineChars="200"/>
        <w:rPr>
          <w:rFonts w:ascii="Times New Roman" w:hAnsi="Times New Roman"/>
          <w:szCs w:val="21"/>
        </w:rPr>
      </w:pPr>
      <w:r>
        <w:rPr>
          <w:rFonts w:ascii="Times New Roman" w:hAnsi="Times New Roman"/>
          <w:szCs w:val="21"/>
        </w:rPr>
        <w:t>9.1.4 勘察人应按合同约定对勘察服务进行全过程的质量检查和检验，并作详细记录，编制勘察工作质量报表</w:t>
      </w:r>
      <w:bookmarkStart w:id="616" w:name="_Toc247514130"/>
      <w:bookmarkStart w:id="617" w:name="_Toc300835133"/>
      <w:bookmarkStart w:id="618" w:name="_Toc247527731"/>
      <w:r>
        <w:rPr>
          <w:rFonts w:ascii="Times New Roman" w:hAnsi="Times New Roman"/>
          <w:szCs w:val="21"/>
        </w:rPr>
        <w:t>，报送发包人审查。</w:t>
      </w:r>
    </w:p>
    <w:bookmarkEnd w:id="616"/>
    <w:bookmarkEnd w:id="617"/>
    <w:bookmarkEnd w:id="618"/>
    <w:p>
      <w:pPr>
        <w:spacing w:line="360" w:lineRule="auto"/>
        <w:ind w:firstLine="420" w:firstLineChars="200"/>
        <w:rPr>
          <w:rFonts w:ascii="Times New Roman" w:hAnsi="Times New Roman"/>
          <w:szCs w:val="21"/>
        </w:rPr>
      </w:pPr>
      <w:r>
        <w:rPr>
          <w:rFonts w:ascii="Times New Roman" w:hAnsi="Times New Roman"/>
          <w:szCs w:val="21"/>
        </w:rPr>
        <w:t>9.1.5 发包人有权对勘察工作质量进行检查和审核。勘察人应为发包人的检查和检验提供方便，包括发包人到</w:t>
      </w:r>
      <w:bookmarkStart w:id="619" w:name="_Toc300835134"/>
      <w:bookmarkStart w:id="620" w:name="_Toc247514131"/>
      <w:bookmarkStart w:id="621" w:name="_Toc247527732"/>
      <w:r>
        <w:rPr>
          <w:rFonts w:ascii="Times New Roman" w:hAnsi="Times New Roman"/>
          <w:szCs w:val="21"/>
        </w:rPr>
        <w:t>勘察场地、试验室或合同约定</w:t>
      </w:r>
      <w:bookmarkEnd w:id="619"/>
      <w:bookmarkEnd w:id="620"/>
      <w:bookmarkEnd w:id="621"/>
      <w:r>
        <w:rPr>
          <w:rFonts w:ascii="Times New Roman" w:hAnsi="Times New Roman"/>
          <w:szCs w:val="21"/>
        </w:rPr>
        <w:t>的其他地方进行察看，查阅、审核勘察的原始记录和其他文件。发包人的检查和审核，不免除勘察人按合同约定应负的责任。</w:t>
      </w:r>
    </w:p>
    <w:p>
      <w:pPr>
        <w:pStyle w:val="4"/>
        <w:spacing w:line="240" w:lineRule="auto"/>
        <w:ind w:firstLine="137"/>
        <w:rPr>
          <w:rFonts w:ascii="Times New Roman" w:hAnsi="Times New Roman"/>
          <w:color w:val="000000"/>
        </w:rPr>
      </w:pPr>
      <w:bookmarkStart w:id="622" w:name="_Toc12683"/>
      <w:bookmarkStart w:id="623" w:name="_Toc482188609"/>
      <w:r>
        <w:rPr>
          <w:rFonts w:ascii="Times New Roman" w:hAnsi="Times New Roman"/>
          <w:color w:val="000000"/>
        </w:rPr>
        <w:t xml:space="preserve">9.2 </w:t>
      </w:r>
      <w:r>
        <w:rPr>
          <w:rFonts w:hint="eastAsia" w:ascii="Times New Roman" w:hAnsi="Times New Roman"/>
          <w:color w:val="000000"/>
        </w:rPr>
        <w:t>勘察文件错误责任</w:t>
      </w:r>
      <w:bookmarkEnd w:id="622"/>
      <w:bookmarkEnd w:id="623"/>
    </w:p>
    <w:p>
      <w:pPr>
        <w:spacing w:line="360" w:lineRule="auto"/>
        <w:ind w:firstLine="420" w:firstLineChars="200"/>
        <w:rPr>
          <w:rFonts w:ascii="Times New Roman" w:hAnsi="Times New Roman"/>
          <w:szCs w:val="21"/>
        </w:rPr>
      </w:pPr>
      <w:r>
        <w:rPr>
          <w:rFonts w:ascii="Times New Roman" w:hAnsi="Times New Roman"/>
        </w:rPr>
        <w:t>9.2.1 勘察文件存在错误、遗漏、含混、矛盾、不充分之处或其他缺陷，无论勘察人是否通过了发包人审查或</w:t>
      </w:r>
      <w:bookmarkStart w:id="624" w:name="_Toc247527686"/>
      <w:bookmarkStart w:id="625" w:name="_Toc300835084"/>
      <w:bookmarkStart w:id="626" w:name="_Toc247514085"/>
      <w:r>
        <w:rPr>
          <w:rFonts w:ascii="Times New Roman" w:hAnsi="Times New Roman"/>
        </w:rPr>
        <w:t>审查机构审查，勘察人均</w:t>
      </w:r>
      <w:bookmarkEnd w:id="624"/>
      <w:bookmarkEnd w:id="625"/>
      <w:bookmarkEnd w:id="626"/>
      <w:r>
        <w:rPr>
          <w:rFonts w:ascii="Times New Roman" w:hAnsi="Times New Roman"/>
        </w:rPr>
        <w:t>应自费对前述问题带来的缺陷和工程问题进行改正，但因第1.6.2项</w:t>
      </w:r>
      <w:r>
        <w:rPr>
          <w:rFonts w:hint="eastAsia" w:ascii="Times New Roman" w:hAnsi="Times New Roman"/>
        </w:rPr>
        <w:t>约定由</w:t>
      </w:r>
      <w:r>
        <w:rPr>
          <w:rFonts w:ascii="Times New Roman" w:hAnsi="Times New Roman"/>
          <w:szCs w:val="21"/>
        </w:rPr>
        <w:t>发包人提供的文件错误导致</w:t>
      </w:r>
      <w:r>
        <w:rPr>
          <w:rFonts w:ascii="Times New Roman" w:hAnsi="Times New Roman"/>
        </w:rPr>
        <w:t>的</w:t>
      </w:r>
      <w:r>
        <w:rPr>
          <w:rFonts w:ascii="Times New Roman" w:hAnsi="Times New Roman"/>
          <w:szCs w:val="21"/>
        </w:rPr>
        <w:t>除外。</w:t>
      </w:r>
    </w:p>
    <w:p>
      <w:pPr>
        <w:spacing w:line="360" w:lineRule="auto"/>
        <w:ind w:firstLine="420" w:firstLineChars="200"/>
        <w:rPr>
          <w:rFonts w:ascii="Times New Roman" w:hAnsi="Times New Roman"/>
          <w:szCs w:val="21"/>
        </w:rPr>
      </w:pPr>
      <w:r>
        <w:rPr>
          <w:rFonts w:ascii="Times New Roman" w:hAnsi="Times New Roman"/>
          <w:szCs w:val="21"/>
        </w:rPr>
        <w:t xml:space="preserve">9.2.2 因勘察人原因造成勘察文件不合格的，发包人有权要求勘察人采取补救措施，直至达到合同要求的质量标准，并按第14.1款的约定承担责任。 </w:t>
      </w:r>
    </w:p>
    <w:p>
      <w:pPr>
        <w:spacing w:line="360" w:lineRule="auto"/>
        <w:ind w:firstLine="420" w:firstLineChars="200"/>
        <w:rPr>
          <w:rFonts w:ascii="Times New Roman" w:hAnsi="Times New Roman"/>
          <w:szCs w:val="21"/>
        </w:rPr>
      </w:pPr>
      <w:r>
        <w:rPr>
          <w:rFonts w:ascii="Times New Roman" w:hAnsi="Times New Roman"/>
          <w:szCs w:val="21"/>
        </w:rPr>
        <w:t>9.2.3 因发包人原因造成勘察文件不合格的，勘察人应当采取补救措施，直至达到合同要求的质量标准，由此造成的勘察费用增加和（或）勘察服务期限延误由发包人承担。</w:t>
      </w:r>
    </w:p>
    <w:p>
      <w:pPr>
        <w:pStyle w:val="4"/>
        <w:spacing w:line="240" w:lineRule="auto"/>
        <w:ind w:firstLine="137"/>
        <w:rPr>
          <w:rFonts w:ascii="Times New Roman" w:hAnsi="Times New Roman"/>
          <w:color w:val="000000"/>
        </w:rPr>
      </w:pPr>
      <w:bookmarkStart w:id="627" w:name="_Toc27212"/>
      <w:bookmarkStart w:id="628" w:name="_Toc482188610"/>
      <w:r>
        <w:rPr>
          <w:rFonts w:ascii="Times New Roman" w:hAnsi="Times New Roman"/>
          <w:color w:val="000000"/>
        </w:rPr>
        <w:t xml:space="preserve">9.3 </w:t>
      </w:r>
      <w:r>
        <w:rPr>
          <w:rFonts w:hint="eastAsia" w:ascii="Times New Roman" w:hAnsi="Times New Roman"/>
          <w:color w:val="000000"/>
        </w:rPr>
        <w:t>勘察责任主体</w:t>
      </w:r>
      <w:bookmarkEnd w:id="627"/>
      <w:bookmarkEnd w:id="628"/>
    </w:p>
    <w:p>
      <w:pPr>
        <w:spacing w:line="360" w:lineRule="auto"/>
        <w:ind w:firstLine="420" w:firstLineChars="200"/>
        <w:rPr>
          <w:rFonts w:ascii="Times New Roman" w:hAnsi="Times New Roman"/>
        </w:rPr>
      </w:pPr>
      <w:r>
        <w:rPr>
          <w:rFonts w:ascii="Times New Roman" w:hAnsi="Times New Roman"/>
        </w:rPr>
        <w:t>9.3.1 勘察人应运用一切合理的专业技术、知识技能和项目经验，按照职业道德准则和行业公认标准尽其全部职责，勤勉、谨慎、公正地履行其在本合同项下的责任和义务。</w:t>
      </w:r>
    </w:p>
    <w:p>
      <w:pPr>
        <w:spacing w:line="360" w:lineRule="auto"/>
        <w:ind w:firstLine="420" w:firstLineChars="200"/>
        <w:rPr>
          <w:rFonts w:ascii="Times New Roman" w:hAnsi="Times New Roman"/>
        </w:rPr>
      </w:pPr>
      <w:r>
        <w:rPr>
          <w:rFonts w:ascii="Times New Roman" w:hAnsi="Times New Roman"/>
        </w:rPr>
        <w:t>9.3.2 勘察责任为勘察单位项目负责人终身责任制。项目负责人应当保证勘察文件符合法律法规和工程建设强制性标准的要求，对因勘察导致的工程质量事故或质量问题承担责任。</w:t>
      </w:r>
    </w:p>
    <w:p>
      <w:pPr>
        <w:spacing w:line="360" w:lineRule="auto"/>
        <w:ind w:firstLine="420" w:firstLineChars="200"/>
        <w:rPr>
          <w:rFonts w:ascii="Times New Roman" w:hAnsi="Times New Roman"/>
        </w:rPr>
      </w:pPr>
      <w:r>
        <w:rPr>
          <w:rFonts w:ascii="Times New Roman" w:hAnsi="Times New Roman"/>
        </w:rPr>
        <w:t>9.3.3 项目负责人应当在办理工程质量监督手续前签署工程质量终身责任承诺书，连同法定代表人出具的授权书，报工程质量监督机构备案。</w:t>
      </w:r>
    </w:p>
    <w:p>
      <w:pPr>
        <w:pStyle w:val="4"/>
        <w:spacing w:line="240" w:lineRule="auto"/>
        <w:ind w:firstLine="137"/>
        <w:rPr>
          <w:rFonts w:ascii="Times New Roman" w:hAnsi="Times New Roman"/>
          <w:color w:val="000000"/>
        </w:rPr>
      </w:pPr>
      <w:bookmarkStart w:id="629" w:name="_Toc32315"/>
      <w:bookmarkStart w:id="630" w:name="_Toc482188611"/>
      <w:r>
        <w:rPr>
          <w:rFonts w:ascii="Times New Roman" w:hAnsi="Times New Roman"/>
          <w:color w:val="000000"/>
        </w:rPr>
        <w:t xml:space="preserve">9.4 </w:t>
      </w:r>
      <w:r>
        <w:rPr>
          <w:rFonts w:hint="eastAsia" w:ascii="Times New Roman" w:hAnsi="Times New Roman"/>
          <w:color w:val="000000"/>
        </w:rPr>
        <w:t>勘察责任保险</w:t>
      </w:r>
      <w:bookmarkEnd w:id="629"/>
      <w:bookmarkEnd w:id="630"/>
    </w:p>
    <w:p>
      <w:pPr>
        <w:spacing w:line="360" w:lineRule="auto"/>
        <w:ind w:firstLine="420" w:firstLineChars="200"/>
        <w:rPr>
          <w:rFonts w:ascii="Times New Roman" w:hAnsi="Times New Roman"/>
        </w:rPr>
      </w:pPr>
      <w:r>
        <w:rPr>
          <w:rFonts w:ascii="Times New Roman" w:hAnsi="Times New Roman"/>
        </w:rPr>
        <w:t>9.4.1 除专用合同条款另有约定外，勘察人应具有发包人认可的、履行本合同所需要的工程勘察责任险，</w:t>
      </w:r>
      <w:r>
        <w:rPr>
          <w:rFonts w:ascii="Times New Roman" w:hAnsi="Times New Roman"/>
          <w:szCs w:val="21"/>
        </w:rPr>
        <w:t>于合同签订后28天内向发包人提交工程勘察责任险的保险单副本或者其他有效证明，</w:t>
      </w:r>
      <w:r>
        <w:rPr>
          <w:rFonts w:ascii="Times New Roman" w:hAnsi="Times New Roman"/>
        </w:rPr>
        <w:t>并在合同履行期间保持足额、有效。</w:t>
      </w:r>
    </w:p>
    <w:p>
      <w:pPr>
        <w:spacing w:line="360" w:lineRule="auto"/>
        <w:ind w:firstLine="420" w:firstLineChars="200"/>
        <w:rPr>
          <w:rFonts w:ascii="Times New Roman" w:hAnsi="Times New Roman"/>
        </w:rPr>
      </w:pPr>
      <w:r>
        <w:rPr>
          <w:rFonts w:ascii="Times New Roman" w:hAnsi="Times New Roman"/>
        </w:rPr>
        <w:t>9.4.2 工程勘察责任险的保险范围，应当包括由于勘察人的疏忽或过失而造成的工程质量事故损失，以及由于事故引发的第三者人身伤亡、财产损失或费用赔偿等。</w:t>
      </w:r>
    </w:p>
    <w:p>
      <w:pPr>
        <w:spacing w:line="360" w:lineRule="auto"/>
        <w:ind w:firstLine="420" w:firstLineChars="200"/>
        <w:rPr>
          <w:rFonts w:ascii="Times New Roman" w:hAnsi="Times New Roman"/>
          <w:szCs w:val="21"/>
        </w:rPr>
      </w:pPr>
      <w:r>
        <w:rPr>
          <w:rFonts w:ascii="Times New Roman" w:hAnsi="Times New Roman"/>
        </w:rPr>
        <w:t>9.4.3 发生工程勘察保险事故后，勘察人应按保险人要求进行报告，并负责办理保险理赔业务；</w:t>
      </w:r>
      <w:r>
        <w:rPr>
          <w:rFonts w:ascii="Times New Roman" w:hAnsi="Times New Roman"/>
          <w:szCs w:val="21"/>
        </w:rPr>
        <w:t>保险金不足以补偿损失的，由勘察人自行补偿。</w:t>
      </w:r>
    </w:p>
    <w:p>
      <w:pPr>
        <w:pStyle w:val="3"/>
        <w:rPr>
          <w:rFonts w:ascii="Times New Roman" w:hAnsi="Times New Roman"/>
        </w:rPr>
      </w:pPr>
      <w:bookmarkStart w:id="631" w:name="_Toc482188612"/>
      <w:bookmarkStart w:id="632" w:name="_Toc1676"/>
      <w:r>
        <w:rPr>
          <w:rFonts w:ascii="Times New Roman" w:hAnsi="Times New Roman"/>
        </w:rPr>
        <w:t>10. 设计和施工期间配合</w:t>
      </w:r>
      <w:bookmarkEnd w:id="631"/>
      <w:bookmarkEnd w:id="632"/>
    </w:p>
    <w:p>
      <w:pPr>
        <w:pStyle w:val="4"/>
        <w:spacing w:line="240" w:lineRule="auto"/>
        <w:ind w:firstLine="137"/>
        <w:rPr>
          <w:rFonts w:ascii="Times New Roman" w:hAnsi="Times New Roman"/>
          <w:color w:val="000000"/>
        </w:rPr>
      </w:pPr>
      <w:bookmarkStart w:id="633" w:name="_Toc25896"/>
      <w:bookmarkStart w:id="634" w:name="_Toc482188613"/>
      <w:r>
        <w:rPr>
          <w:rFonts w:ascii="Times New Roman" w:hAnsi="Times New Roman"/>
          <w:color w:val="000000"/>
        </w:rPr>
        <w:t xml:space="preserve">10.1 </w:t>
      </w:r>
      <w:r>
        <w:rPr>
          <w:rFonts w:hint="eastAsia" w:ascii="Times New Roman" w:hAnsi="Times New Roman"/>
          <w:color w:val="000000"/>
        </w:rPr>
        <w:t>设计期间配合</w:t>
      </w:r>
      <w:bookmarkEnd w:id="633"/>
      <w:bookmarkEnd w:id="634"/>
    </w:p>
    <w:p>
      <w:pPr>
        <w:spacing w:line="360" w:lineRule="auto"/>
        <w:ind w:firstLine="420" w:firstLineChars="200"/>
        <w:rPr>
          <w:rFonts w:ascii="Times New Roman" w:hAnsi="Times New Roman"/>
        </w:rPr>
      </w:pPr>
      <w:r>
        <w:rPr>
          <w:rFonts w:ascii="Times New Roman" w:hAnsi="Times New Roman"/>
        </w:rPr>
        <w:t>10.1.1 设计配合指勘察人配合设计人，在设计期间对本工程进行的补充勘察或其他配合工作。</w:t>
      </w:r>
    </w:p>
    <w:p>
      <w:pPr>
        <w:spacing w:line="360" w:lineRule="auto"/>
        <w:ind w:firstLine="420" w:firstLineChars="200"/>
        <w:rPr>
          <w:rFonts w:ascii="Times New Roman" w:hAnsi="Times New Roman"/>
          <w:szCs w:val="21"/>
        </w:rPr>
      </w:pPr>
      <w:bookmarkStart w:id="635" w:name="_Toc14102102"/>
      <w:bookmarkStart w:id="636" w:name="_Toc56139034"/>
      <w:bookmarkStart w:id="637" w:name="_Toc56141844"/>
      <w:bookmarkStart w:id="638" w:name="_Toc54329115"/>
      <w:bookmarkStart w:id="639" w:name="_Toc25930148"/>
      <w:bookmarkStart w:id="640" w:name="_Toc402386798"/>
      <w:bookmarkStart w:id="641" w:name="_Toc55639357"/>
      <w:bookmarkStart w:id="642" w:name="_Toc54368850"/>
      <w:bookmarkStart w:id="643" w:name="_Toc54330944"/>
      <w:bookmarkStart w:id="644" w:name="_Toc55654492"/>
      <w:bookmarkStart w:id="645" w:name="_Toc59896652"/>
      <w:bookmarkStart w:id="646" w:name="_Toc54372201"/>
      <w:bookmarkStart w:id="647" w:name="_Toc59900920"/>
      <w:bookmarkStart w:id="648" w:name="_Toc54372035"/>
      <w:bookmarkStart w:id="649" w:name="_Toc56153806"/>
      <w:bookmarkStart w:id="650" w:name="_Toc55705120"/>
      <w:bookmarkStart w:id="651" w:name="_Toc54372619"/>
      <w:bookmarkStart w:id="652" w:name="_Toc55707625"/>
      <w:bookmarkStart w:id="653" w:name="_Toc56409059"/>
      <w:bookmarkStart w:id="654" w:name="_Toc26108574"/>
      <w:bookmarkStart w:id="655" w:name="_Toc53290166"/>
      <w:r>
        <w:rPr>
          <w:rFonts w:ascii="Times New Roman" w:hAnsi="Times New Roman"/>
        </w:rPr>
        <w:t xml:space="preserve">10.1.2 </w:t>
      </w:r>
      <w:r>
        <w:rPr>
          <w:rFonts w:ascii="Times New Roman" w:hAnsi="Times New Roman"/>
          <w:szCs w:val="21"/>
        </w:rPr>
        <w:t>勘察人</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r>
        <w:rPr>
          <w:rFonts w:ascii="Times New Roman" w:hAnsi="Times New Roman"/>
          <w:szCs w:val="21"/>
        </w:rPr>
        <w:t>应当根据设计工作需要，对勘察报告和资料文件中的不完善或者错误之处，进行验证、补充或者修改；如遇不利的工程地质条件，勘察人应与设计人研讨并提出解决建议。</w:t>
      </w:r>
    </w:p>
    <w:p>
      <w:pPr>
        <w:pStyle w:val="4"/>
        <w:spacing w:line="240" w:lineRule="auto"/>
        <w:ind w:firstLine="137"/>
        <w:rPr>
          <w:rFonts w:ascii="Times New Roman" w:hAnsi="Times New Roman"/>
          <w:color w:val="000000"/>
        </w:rPr>
      </w:pPr>
      <w:bookmarkStart w:id="656" w:name="_Toc22231"/>
      <w:bookmarkStart w:id="657" w:name="_Toc482188614"/>
      <w:r>
        <w:rPr>
          <w:rFonts w:ascii="Times New Roman" w:hAnsi="Times New Roman"/>
          <w:color w:val="000000"/>
        </w:rPr>
        <w:t>10.2</w:t>
      </w:r>
      <w:r>
        <w:rPr>
          <w:rFonts w:hint="eastAsia" w:ascii="Times New Roman" w:hAnsi="Times New Roman"/>
          <w:color w:val="000000"/>
        </w:rPr>
        <w:t>施工期间配合</w:t>
      </w:r>
      <w:bookmarkEnd w:id="656"/>
      <w:bookmarkEnd w:id="657"/>
    </w:p>
    <w:p>
      <w:pPr>
        <w:spacing w:line="360" w:lineRule="auto"/>
        <w:ind w:firstLine="420" w:firstLineChars="200"/>
        <w:rPr>
          <w:rFonts w:ascii="Times New Roman" w:hAnsi="Times New Roman"/>
        </w:rPr>
      </w:pPr>
      <w:r>
        <w:rPr>
          <w:rFonts w:ascii="Times New Roman" w:hAnsi="Times New Roman"/>
        </w:rPr>
        <w:t>10.2.1 施工配合指勘察人配合施工承包人，在施工期间对本工程进行的补充勘察或其他配合工作，直至</w:t>
      </w:r>
      <w:bookmarkStart w:id="658" w:name="_Toc59900921"/>
      <w:bookmarkStart w:id="659" w:name="_Toc54330945"/>
      <w:bookmarkStart w:id="660" w:name="_Toc56409060"/>
      <w:bookmarkStart w:id="661" w:name="_Toc55654493"/>
      <w:bookmarkStart w:id="662" w:name="_Toc56153807"/>
      <w:bookmarkStart w:id="663" w:name="_Toc55639358"/>
      <w:bookmarkStart w:id="664" w:name="_Toc25930149"/>
      <w:bookmarkStart w:id="665" w:name="_Toc54368851"/>
      <w:bookmarkStart w:id="666" w:name="_Toc54372036"/>
      <w:bookmarkStart w:id="667" w:name="_Toc59896653"/>
      <w:bookmarkStart w:id="668" w:name="_Toc14102103"/>
      <w:bookmarkStart w:id="669" w:name="_Toc54329116"/>
      <w:bookmarkStart w:id="670" w:name="_Toc402386799"/>
      <w:bookmarkStart w:id="671" w:name="_Toc55705121"/>
      <w:bookmarkStart w:id="672" w:name="_Toc53290167"/>
      <w:bookmarkStart w:id="673" w:name="_Toc54372620"/>
      <w:bookmarkStart w:id="674" w:name="_Toc55707626"/>
      <w:bookmarkStart w:id="675" w:name="_Toc56139035"/>
      <w:bookmarkStart w:id="676" w:name="_Toc26108575"/>
      <w:bookmarkStart w:id="677" w:name="_Toc56141845"/>
      <w:bookmarkStart w:id="678" w:name="_Toc54372202"/>
      <w:r>
        <w:rPr>
          <w:rFonts w:ascii="Times New Roman" w:hAnsi="Times New Roman"/>
        </w:rPr>
        <w:t>工程通过</w:t>
      </w:r>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Pr>
          <w:rFonts w:ascii="Times New Roman" w:hAnsi="Times New Roman"/>
        </w:rPr>
        <w:t>竣工验收为止。</w:t>
      </w:r>
    </w:p>
    <w:p>
      <w:pPr>
        <w:spacing w:line="360" w:lineRule="auto"/>
        <w:ind w:firstLine="420" w:firstLineChars="200"/>
        <w:rPr>
          <w:rFonts w:ascii="Times New Roman" w:hAnsi="Times New Roman"/>
        </w:rPr>
      </w:pPr>
      <w:r>
        <w:rPr>
          <w:rFonts w:ascii="Times New Roman" w:hAnsi="Times New Roman"/>
        </w:rPr>
        <w:t>10.2.2 除专用合同条款另有约定外，发包人应为勘察人派赴施工现场的工作人员，在施工期间提供办公房间、办公桌椅、互联网接口、冷暖设施、生活设施、进出现场交通服务和其他便利条件。</w:t>
      </w:r>
    </w:p>
    <w:p>
      <w:pPr>
        <w:spacing w:line="360" w:lineRule="auto"/>
        <w:ind w:firstLine="420" w:firstLineChars="200"/>
        <w:rPr>
          <w:rFonts w:ascii="Times New Roman" w:hAnsi="Times New Roman"/>
          <w:szCs w:val="21"/>
        </w:rPr>
      </w:pPr>
      <w:r>
        <w:rPr>
          <w:rFonts w:ascii="Times New Roman" w:hAnsi="Times New Roman"/>
          <w:szCs w:val="21"/>
        </w:rPr>
        <w:t>10.2.3 勘察人应在本工程的施工期间，积极提供勘察配合服务，进行勘察技术交底，委派专业人员配合施工承包人及时解决与勘察有关的问题，参与基坑基底验收和工程竣工验收等工作。</w:t>
      </w:r>
    </w:p>
    <w:p>
      <w:pPr>
        <w:spacing w:line="360" w:lineRule="auto"/>
        <w:ind w:firstLine="420" w:firstLineChars="200"/>
        <w:rPr>
          <w:rFonts w:ascii="Times New Roman" w:hAnsi="Times New Roman"/>
        </w:rPr>
      </w:pPr>
      <w:r>
        <w:rPr>
          <w:rFonts w:ascii="Times New Roman" w:hAnsi="Times New Roman"/>
        </w:rPr>
        <w:t>10.2.4 发包人应当组织勘察技术交底会，由勘察人向发包人、监理人和施工承包人等进行勘察交底，对本工程的勘察意图、勘察文件和施工要求等进行系统地说明和解释。</w:t>
      </w:r>
    </w:p>
    <w:p>
      <w:pPr>
        <w:spacing w:line="360" w:lineRule="auto"/>
        <w:ind w:firstLine="420" w:firstLineChars="200"/>
        <w:rPr>
          <w:rFonts w:ascii="Times New Roman" w:hAnsi="Times New Roman"/>
          <w:szCs w:val="21"/>
        </w:rPr>
      </w:pPr>
      <w:r>
        <w:rPr>
          <w:rFonts w:ascii="Times New Roman" w:hAnsi="Times New Roman"/>
        </w:rPr>
        <w:t>10.2.5 工程施工完毕后，发包人应当组织投产试车（试运行）和工程竣工验收，勘察人参加验收并出具本单位的验收结论。</w:t>
      </w:r>
    </w:p>
    <w:p>
      <w:pPr>
        <w:pStyle w:val="3"/>
        <w:rPr>
          <w:rFonts w:ascii="Times New Roman" w:hAnsi="Times New Roman"/>
        </w:rPr>
      </w:pPr>
      <w:bookmarkStart w:id="679" w:name="_Toc482188615"/>
      <w:bookmarkStart w:id="680" w:name="_Toc15541"/>
      <w:r>
        <w:rPr>
          <w:rFonts w:ascii="Times New Roman" w:hAnsi="Times New Roman"/>
        </w:rPr>
        <w:t>11. 合同变更</w:t>
      </w:r>
      <w:bookmarkEnd w:id="679"/>
      <w:bookmarkEnd w:id="680"/>
    </w:p>
    <w:p>
      <w:pPr>
        <w:pStyle w:val="4"/>
        <w:spacing w:line="240" w:lineRule="auto"/>
        <w:ind w:firstLine="137"/>
        <w:rPr>
          <w:rFonts w:ascii="Times New Roman" w:hAnsi="Times New Roman"/>
          <w:color w:val="000000"/>
        </w:rPr>
      </w:pPr>
      <w:bookmarkStart w:id="681" w:name="_Toc482188616"/>
      <w:bookmarkStart w:id="682" w:name="_Toc28685"/>
      <w:bookmarkStart w:id="683" w:name="_Toc467651025"/>
      <w:r>
        <w:rPr>
          <w:rFonts w:ascii="Times New Roman" w:hAnsi="Times New Roman"/>
          <w:color w:val="000000"/>
        </w:rPr>
        <w:t xml:space="preserve">11.1 </w:t>
      </w:r>
      <w:r>
        <w:rPr>
          <w:rFonts w:hint="eastAsia" w:ascii="Times New Roman" w:hAnsi="Times New Roman"/>
          <w:color w:val="000000"/>
        </w:rPr>
        <w:t>变更情形</w:t>
      </w:r>
      <w:bookmarkEnd w:id="681"/>
      <w:bookmarkEnd w:id="682"/>
      <w:bookmarkEnd w:id="683"/>
    </w:p>
    <w:p>
      <w:pPr>
        <w:spacing w:line="360" w:lineRule="auto"/>
        <w:ind w:firstLine="420" w:firstLineChars="200"/>
        <w:rPr>
          <w:rFonts w:ascii="Times New Roman" w:hAnsi="Times New Roman"/>
          <w:szCs w:val="21"/>
        </w:rPr>
      </w:pPr>
      <w:r>
        <w:rPr>
          <w:rFonts w:ascii="Times New Roman" w:hAnsi="Times New Roman"/>
          <w:szCs w:val="21"/>
        </w:rPr>
        <w:t>11.1.1 合同履行中发生下述情形时，合同一方均可向对方提出变更请求，经双方协商一致后进行变更，勘察服务期限和勘察费用的调整方法</w:t>
      </w:r>
      <w:r>
        <w:rPr>
          <w:rFonts w:ascii="Times New Roman" w:hAnsi="Times New Roman"/>
          <w:kern w:val="0"/>
          <w:szCs w:val="21"/>
        </w:rPr>
        <w:t>在专用合同条款中约定</w:t>
      </w:r>
      <w:r>
        <w:rPr>
          <w:rFonts w:ascii="Times New Roman" w:hAnsi="Times New Roman"/>
          <w:szCs w:val="21"/>
        </w:rPr>
        <w:t>。</w:t>
      </w:r>
    </w:p>
    <w:p>
      <w:pPr>
        <w:spacing w:line="360" w:lineRule="auto"/>
        <w:ind w:firstLine="420" w:firstLineChars="200"/>
        <w:rPr>
          <w:rFonts w:ascii="Times New Roman" w:hAnsi="Times New Roman"/>
          <w:szCs w:val="21"/>
        </w:rPr>
      </w:pPr>
      <w:r>
        <w:rPr>
          <w:rFonts w:ascii="Times New Roman" w:hAnsi="Times New Roman"/>
          <w:szCs w:val="21"/>
        </w:rPr>
        <w:t>（1）勘察范围发生变化；</w:t>
      </w:r>
    </w:p>
    <w:p>
      <w:pPr>
        <w:spacing w:line="360" w:lineRule="auto"/>
        <w:ind w:firstLine="420" w:firstLineChars="200"/>
        <w:rPr>
          <w:rFonts w:ascii="Times New Roman" w:hAnsi="Times New Roman"/>
          <w:szCs w:val="21"/>
        </w:rPr>
      </w:pPr>
      <w:r>
        <w:rPr>
          <w:rFonts w:ascii="Times New Roman" w:hAnsi="Times New Roman"/>
          <w:szCs w:val="21"/>
        </w:rPr>
        <w:t>（2）除不可抗力外，非勘察人的原因引起的周期延误；</w:t>
      </w:r>
    </w:p>
    <w:p>
      <w:pPr>
        <w:spacing w:line="360" w:lineRule="auto"/>
        <w:ind w:firstLine="420" w:firstLineChars="200"/>
        <w:rPr>
          <w:rFonts w:ascii="Times New Roman" w:hAnsi="Times New Roman"/>
          <w:szCs w:val="21"/>
        </w:rPr>
      </w:pPr>
      <w:r>
        <w:rPr>
          <w:rFonts w:ascii="Times New Roman" w:hAnsi="Times New Roman"/>
          <w:szCs w:val="21"/>
        </w:rPr>
        <w:t>（3）非勘察人的原因，对工程同一部分重复进行勘察；</w:t>
      </w:r>
    </w:p>
    <w:p>
      <w:pPr>
        <w:spacing w:line="360" w:lineRule="auto"/>
        <w:ind w:firstLine="420" w:firstLineChars="200"/>
        <w:rPr>
          <w:rFonts w:ascii="Times New Roman" w:hAnsi="Times New Roman"/>
          <w:szCs w:val="21"/>
        </w:rPr>
      </w:pPr>
      <w:r>
        <w:rPr>
          <w:rFonts w:ascii="Times New Roman" w:hAnsi="Times New Roman"/>
          <w:szCs w:val="21"/>
        </w:rPr>
        <w:t>（4）非勘察人的原因，对工程暂停勘察及恢复勘察。</w:t>
      </w:r>
    </w:p>
    <w:p>
      <w:pPr>
        <w:spacing w:line="360" w:lineRule="auto"/>
        <w:ind w:firstLine="420" w:firstLineChars="200"/>
        <w:rPr>
          <w:rFonts w:ascii="Times New Roman" w:hAnsi="Times New Roman"/>
          <w:szCs w:val="21"/>
        </w:rPr>
      </w:pPr>
      <w:r>
        <w:rPr>
          <w:rFonts w:ascii="Times New Roman" w:hAnsi="Times New Roman"/>
          <w:szCs w:val="21"/>
        </w:rPr>
        <w:t>11.1.2 基准日后，因颁布新的或修订原有法律、法规、规范和标准等引发合同变更情形的，按照上述约定进行调整。</w:t>
      </w:r>
    </w:p>
    <w:p>
      <w:pPr>
        <w:pStyle w:val="4"/>
        <w:spacing w:line="240" w:lineRule="auto"/>
        <w:ind w:firstLine="137"/>
        <w:rPr>
          <w:rFonts w:ascii="Times New Roman" w:hAnsi="Times New Roman"/>
          <w:color w:val="000000"/>
        </w:rPr>
      </w:pPr>
      <w:bookmarkStart w:id="684" w:name="_Toc467651026"/>
      <w:bookmarkStart w:id="685" w:name="_Toc482188617"/>
      <w:bookmarkStart w:id="686" w:name="_Toc9756"/>
      <w:r>
        <w:rPr>
          <w:rFonts w:ascii="Times New Roman" w:hAnsi="Times New Roman"/>
          <w:color w:val="000000"/>
        </w:rPr>
        <w:t xml:space="preserve">11.2 </w:t>
      </w:r>
      <w:r>
        <w:rPr>
          <w:rFonts w:hint="eastAsia" w:ascii="Times New Roman" w:hAnsi="Times New Roman"/>
          <w:color w:val="000000"/>
        </w:rPr>
        <w:t>合理化建议</w:t>
      </w:r>
      <w:bookmarkEnd w:id="684"/>
      <w:bookmarkEnd w:id="685"/>
      <w:bookmarkEnd w:id="686"/>
    </w:p>
    <w:p>
      <w:pPr>
        <w:spacing w:line="360" w:lineRule="auto"/>
        <w:ind w:firstLine="420" w:firstLineChars="200"/>
        <w:rPr>
          <w:rFonts w:ascii="Times New Roman" w:hAnsi="Times New Roman"/>
          <w:szCs w:val="21"/>
        </w:rPr>
      </w:pPr>
      <w:r>
        <w:rPr>
          <w:rFonts w:ascii="Times New Roman" w:hAnsi="Times New Roman"/>
        </w:rPr>
        <w:t xml:space="preserve">11.2.1 </w:t>
      </w:r>
      <w:r>
        <w:rPr>
          <w:rFonts w:ascii="Times New Roman" w:hAnsi="Times New Roman"/>
          <w:szCs w:val="21"/>
        </w:rPr>
        <w:t>合同履行中，勘察人可对发包人要求提出合理化建议。合理化建议应以书面形式提交发包人，被发包人采纳并构成变更的，执行第</w:t>
      </w:r>
      <w:r>
        <w:rPr>
          <w:rFonts w:ascii="Times New Roman" w:hAnsi="Times New Roman"/>
        </w:rPr>
        <w:t>11.1</w:t>
      </w:r>
      <w:r>
        <w:rPr>
          <w:rFonts w:ascii="Times New Roman" w:hAnsi="Times New Roman"/>
          <w:szCs w:val="21"/>
        </w:rPr>
        <w:t>款约定。</w:t>
      </w:r>
    </w:p>
    <w:p>
      <w:pPr>
        <w:spacing w:line="360" w:lineRule="auto"/>
        <w:ind w:firstLine="420" w:firstLineChars="200"/>
        <w:rPr>
          <w:rFonts w:ascii="Times New Roman" w:hAnsi="Times New Roman"/>
          <w:szCs w:val="21"/>
        </w:rPr>
      </w:pPr>
      <w:r>
        <w:rPr>
          <w:rFonts w:ascii="Times New Roman" w:hAnsi="Times New Roman"/>
        </w:rPr>
        <w:t>11.2.2</w:t>
      </w:r>
      <w:r>
        <w:rPr>
          <w:rFonts w:ascii="Times New Roman" w:hAnsi="Times New Roman"/>
          <w:szCs w:val="21"/>
        </w:rPr>
        <w:t xml:space="preserve"> 勘察人提出的合理化建议降低了工程投资、缩短了施工期限或者提高了工程经济效益的，发包人应按专用合同条款中的约定给予奖励。</w:t>
      </w:r>
    </w:p>
    <w:p>
      <w:pPr>
        <w:pStyle w:val="3"/>
        <w:rPr>
          <w:rFonts w:ascii="Times New Roman" w:hAnsi="Times New Roman"/>
        </w:rPr>
      </w:pPr>
      <w:bookmarkStart w:id="687" w:name="_Toc22235"/>
      <w:bookmarkStart w:id="688" w:name="_Toc482188618"/>
      <w:r>
        <w:rPr>
          <w:rFonts w:ascii="Times New Roman" w:hAnsi="Times New Roman"/>
        </w:rPr>
        <w:t>12. 合同价格与支付</w:t>
      </w:r>
      <w:bookmarkEnd w:id="687"/>
      <w:bookmarkEnd w:id="688"/>
    </w:p>
    <w:p>
      <w:pPr>
        <w:pStyle w:val="4"/>
        <w:spacing w:line="240" w:lineRule="auto"/>
        <w:ind w:firstLine="137"/>
        <w:rPr>
          <w:rFonts w:ascii="Times New Roman" w:hAnsi="Times New Roman"/>
          <w:color w:val="000000"/>
        </w:rPr>
      </w:pPr>
      <w:bookmarkStart w:id="689" w:name="_Toc16973"/>
      <w:bookmarkStart w:id="690" w:name="_Toc482188619"/>
      <w:r>
        <w:rPr>
          <w:rFonts w:ascii="Times New Roman" w:hAnsi="Times New Roman"/>
          <w:color w:val="000000"/>
        </w:rPr>
        <w:t xml:space="preserve">12.1 </w:t>
      </w:r>
      <w:r>
        <w:rPr>
          <w:rFonts w:hint="eastAsia" w:ascii="Times New Roman" w:hAnsi="Times New Roman"/>
          <w:color w:val="000000"/>
        </w:rPr>
        <w:t>合同价格</w:t>
      </w:r>
      <w:bookmarkEnd w:id="689"/>
      <w:bookmarkEnd w:id="690"/>
    </w:p>
    <w:p>
      <w:pPr>
        <w:spacing w:line="360" w:lineRule="auto"/>
        <w:ind w:firstLine="420" w:firstLineChars="200"/>
        <w:rPr>
          <w:rFonts w:ascii="Times New Roman" w:hAnsi="Times New Roman"/>
        </w:rPr>
      </w:pPr>
      <w:r>
        <w:rPr>
          <w:rFonts w:ascii="Times New Roman" w:hAnsi="Times New Roman"/>
        </w:rPr>
        <w:t xml:space="preserve">12.1.1 </w:t>
      </w:r>
      <w:r>
        <w:rPr>
          <w:rFonts w:hint="eastAsia" w:ascii="Times New Roman" w:hAnsi="Times New Roman"/>
        </w:rPr>
        <w:t>本合同的价款确定方式、调整方式和风险范围划分，</w:t>
      </w:r>
      <w:r>
        <w:rPr>
          <w:rFonts w:hint="eastAsia" w:ascii="Times New Roman" w:hAnsi="Times New Roman"/>
          <w:kern w:val="0"/>
          <w:szCs w:val="21"/>
        </w:rPr>
        <w:t>在专用合同条款中约定</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12.1.2 勘察费用实行发包人签证制度，即勘察人完成勘察项目后通知发包人进行验收，通过验收后由发包人代表对实施的勘察项目、数量、质量和实施时间签字确认，以此作为计算勘察费用的依据之一。</w:t>
      </w:r>
    </w:p>
    <w:p>
      <w:pPr>
        <w:spacing w:line="360" w:lineRule="auto"/>
        <w:ind w:firstLine="420" w:firstLineChars="200"/>
        <w:rPr>
          <w:rFonts w:ascii="Times New Roman" w:hAnsi="Times New Roman"/>
        </w:rPr>
      </w:pPr>
      <w:r>
        <w:rPr>
          <w:rFonts w:ascii="Times New Roman" w:hAnsi="Times New Roman"/>
        </w:rPr>
        <w:t>12.1.3 除专用合同条款另有约定外，合同价格应当包括收集资料，踏勘现场，制订纲要，进行测绘、勘探、取样、试验、测试、分析、评估、配合审查等，编制勘察文件，设计施工配合，青苗和园林绿化补偿，占地补偿，扰民及民扰，占道施工，安全防护、文明施工、环境保护，农民工工伤保险等全部费用</w:t>
      </w:r>
      <w:r>
        <w:rPr>
          <w:rFonts w:ascii="Times New Roman" w:hAnsi="Times New Roman"/>
          <w:color w:val="000000"/>
        </w:rPr>
        <w:t>和国家规定的增值税税金</w:t>
      </w:r>
      <w:r>
        <w:rPr>
          <w:rFonts w:ascii="Times New Roman" w:hAnsi="Times New Roman"/>
        </w:rPr>
        <w:t>。</w:t>
      </w:r>
    </w:p>
    <w:p>
      <w:pPr>
        <w:spacing w:line="360" w:lineRule="auto"/>
        <w:ind w:firstLine="420" w:firstLineChars="200"/>
        <w:rPr>
          <w:rFonts w:ascii="Times New Roman" w:hAnsi="Times New Roman"/>
          <w:szCs w:val="21"/>
        </w:rPr>
      </w:pPr>
      <w:r>
        <w:rPr>
          <w:rFonts w:ascii="Times New Roman" w:hAnsi="Times New Roman"/>
        </w:rPr>
        <w:t>12.1.4 发包人要求勘察人进行外出考察、试验检测、专项咨询或专家评审时，相应费用不含在合同价格之中，由发包人另行支付。</w:t>
      </w:r>
    </w:p>
    <w:p>
      <w:pPr>
        <w:pStyle w:val="4"/>
        <w:spacing w:line="240" w:lineRule="auto"/>
        <w:ind w:firstLine="137"/>
        <w:rPr>
          <w:rFonts w:ascii="Times New Roman" w:hAnsi="Times New Roman"/>
          <w:color w:val="000000"/>
        </w:rPr>
      </w:pPr>
      <w:bookmarkStart w:id="691" w:name="_Toc482188620"/>
      <w:bookmarkStart w:id="692" w:name="_Toc25495"/>
      <w:r>
        <w:rPr>
          <w:rFonts w:ascii="Times New Roman" w:hAnsi="Times New Roman"/>
          <w:color w:val="000000"/>
        </w:rPr>
        <w:t xml:space="preserve">12.2 </w:t>
      </w:r>
      <w:r>
        <w:rPr>
          <w:rFonts w:hint="eastAsia" w:ascii="Times New Roman" w:hAnsi="Times New Roman"/>
          <w:color w:val="000000"/>
        </w:rPr>
        <w:t>定金</w:t>
      </w:r>
      <w:bookmarkEnd w:id="691"/>
      <w:r>
        <w:rPr>
          <w:rFonts w:hint="eastAsia" w:ascii="Times New Roman" w:hAnsi="Times New Roman"/>
          <w:color w:val="000000"/>
        </w:rPr>
        <w:t>或预付款</w:t>
      </w:r>
      <w:bookmarkEnd w:id="692"/>
    </w:p>
    <w:p>
      <w:pPr>
        <w:spacing w:line="360" w:lineRule="auto"/>
        <w:ind w:firstLine="420" w:firstLineChars="200"/>
        <w:rPr>
          <w:rFonts w:ascii="Times New Roman" w:hAnsi="Times New Roman"/>
        </w:rPr>
      </w:pPr>
      <w:r>
        <w:rPr>
          <w:rFonts w:ascii="Times New Roman" w:hAnsi="Times New Roman"/>
        </w:rPr>
        <w:t>12.2.1</w:t>
      </w:r>
      <w:r>
        <w:rPr>
          <w:rFonts w:hint="eastAsia" w:ascii="Times New Roman" w:hAnsi="Times New Roman"/>
          <w:szCs w:val="21"/>
        </w:rPr>
        <w:t>定金或预付款应专用于本工程的勘察。定金或预付款的额度、支付方式及抵扣方式</w:t>
      </w:r>
      <w:r>
        <w:rPr>
          <w:rFonts w:hint="eastAsia" w:ascii="Times New Roman" w:hAnsi="Times New Roman"/>
          <w:kern w:val="0"/>
          <w:szCs w:val="21"/>
        </w:rPr>
        <w:t>在专用合同条款中约定</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12.2.2 发包人应在收到定金</w:t>
      </w:r>
      <w:r>
        <w:rPr>
          <w:rFonts w:hint="eastAsia" w:ascii="Times New Roman" w:hAnsi="Times New Roman"/>
        </w:rPr>
        <w:t>或预付款</w:t>
      </w:r>
      <w:r>
        <w:rPr>
          <w:rFonts w:ascii="Times New Roman" w:hAnsi="Times New Roman"/>
        </w:rPr>
        <w:t>支付</w:t>
      </w:r>
      <w:r>
        <w:rPr>
          <w:rFonts w:ascii="Times New Roman" w:hAnsi="Times New Roman"/>
          <w:szCs w:val="21"/>
        </w:rPr>
        <w:t>申请</w:t>
      </w:r>
      <w:r>
        <w:rPr>
          <w:rFonts w:ascii="Times New Roman" w:hAnsi="Times New Roman"/>
        </w:rPr>
        <w:t>后28天内，将定金</w:t>
      </w:r>
      <w:r>
        <w:rPr>
          <w:rFonts w:hint="eastAsia" w:ascii="Times New Roman" w:hAnsi="Times New Roman"/>
        </w:rPr>
        <w:t>或预付款</w:t>
      </w:r>
      <w:r>
        <w:rPr>
          <w:rFonts w:ascii="Times New Roman" w:hAnsi="Times New Roman"/>
        </w:rPr>
        <w:t>支付给勘察人；勘察人应当提供等额的增值税发票。</w:t>
      </w:r>
    </w:p>
    <w:p>
      <w:pPr>
        <w:spacing w:line="360" w:lineRule="auto"/>
        <w:ind w:firstLine="420" w:firstLineChars="200"/>
        <w:rPr>
          <w:rFonts w:ascii="Times New Roman" w:hAnsi="Times New Roman"/>
          <w:szCs w:val="21"/>
        </w:rPr>
      </w:pPr>
      <w:r>
        <w:rPr>
          <w:rFonts w:ascii="Times New Roman" w:hAnsi="Times New Roman"/>
        </w:rPr>
        <w:t xml:space="preserve">12.2.3 </w:t>
      </w:r>
      <w:r>
        <w:rPr>
          <w:rFonts w:ascii="Times New Roman" w:hAnsi="Times New Roman"/>
          <w:szCs w:val="21"/>
        </w:rPr>
        <w:t>勘察服务完成之前，由于不可抗力或其他非勘察人的原因解除合同时，定金不予退还。</w:t>
      </w:r>
    </w:p>
    <w:p>
      <w:pPr>
        <w:pStyle w:val="4"/>
        <w:spacing w:line="240" w:lineRule="auto"/>
        <w:ind w:firstLine="137"/>
        <w:rPr>
          <w:rFonts w:ascii="Times New Roman" w:hAnsi="Times New Roman"/>
          <w:color w:val="000000"/>
        </w:rPr>
      </w:pPr>
      <w:bookmarkStart w:id="693" w:name="_Toc482188621"/>
      <w:bookmarkStart w:id="694" w:name="_Toc467651035"/>
      <w:bookmarkStart w:id="695" w:name="_Toc32453"/>
      <w:r>
        <w:rPr>
          <w:rFonts w:ascii="Times New Roman" w:hAnsi="Times New Roman"/>
          <w:color w:val="000000"/>
        </w:rPr>
        <w:t xml:space="preserve">12.3 </w:t>
      </w:r>
      <w:r>
        <w:rPr>
          <w:rFonts w:hint="eastAsia" w:ascii="Times New Roman" w:hAnsi="Times New Roman"/>
          <w:color w:val="000000"/>
        </w:rPr>
        <w:t>中期支付</w:t>
      </w:r>
      <w:bookmarkEnd w:id="693"/>
      <w:bookmarkEnd w:id="694"/>
      <w:bookmarkEnd w:id="695"/>
    </w:p>
    <w:p>
      <w:pPr>
        <w:spacing w:line="360" w:lineRule="auto"/>
        <w:ind w:firstLine="420" w:firstLineChars="200"/>
        <w:rPr>
          <w:rFonts w:ascii="Times New Roman" w:hAnsi="Times New Roman"/>
          <w:szCs w:val="21"/>
        </w:rPr>
      </w:pPr>
      <w:r>
        <w:rPr>
          <w:rFonts w:ascii="Times New Roman" w:hAnsi="Times New Roman"/>
        </w:rPr>
        <w:t>12.3.1</w:t>
      </w:r>
      <w:r>
        <w:rPr>
          <w:rFonts w:ascii="Times New Roman" w:hAnsi="Times New Roman"/>
          <w:szCs w:val="21"/>
        </w:rPr>
        <w:t xml:space="preserve"> 勘察人应按发包人批准或专用合同条款约定的格式及份数，向发包人提交中期支付申请，并附相应的支持性证明文件。</w:t>
      </w:r>
    </w:p>
    <w:p>
      <w:pPr>
        <w:spacing w:line="360" w:lineRule="auto"/>
        <w:ind w:firstLine="420" w:firstLineChars="200"/>
        <w:rPr>
          <w:rFonts w:ascii="Times New Roman" w:hAnsi="Times New Roman"/>
        </w:rPr>
      </w:pPr>
      <w:r>
        <w:rPr>
          <w:rFonts w:ascii="Times New Roman" w:hAnsi="Times New Roman"/>
        </w:rPr>
        <w:t>12.3.2 发包人应在收到</w:t>
      </w:r>
      <w:r>
        <w:rPr>
          <w:rFonts w:ascii="Times New Roman" w:hAnsi="Times New Roman"/>
          <w:szCs w:val="21"/>
        </w:rPr>
        <w:t>中期支付申请</w:t>
      </w:r>
      <w:r>
        <w:rPr>
          <w:rFonts w:ascii="Times New Roman" w:hAnsi="Times New Roman"/>
        </w:rPr>
        <w:t>后的28天内，将应付款项支付给勘察人；勘察人应当提供等额的增值税发票。发包人未能在前述时间内完成审批或不予答复的，视为发包人同意</w:t>
      </w:r>
      <w:r>
        <w:rPr>
          <w:rFonts w:ascii="Times New Roman" w:hAnsi="Times New Roman"/>
          <w:szCs w:val="21"/>
        </w:rPr>
        <w:t>中期支付申请</w:t>
      </w:r>
      <w:r>
        <w:rPr>
          <w:rFonts w:ascii="Times New Roman" w:hAnsi="Times New Roman"/>
        </w:rPr>
        <w:t>。发包人不按期支付的，按专用合同条款的约定支付逾期付款违约金。</w:t>
      </w:r>
    </w:p>
    <w:p>
      <w:pPr>
        <w:spacing w:line="360" w:lineRule="auto"/>
        <w:ind w:firstLine="420" w:firstLineChars="200"/>
        <w:rPr>
          <w:rFonts w:ascii="Times New Roman" w:hAnsi="Times New Roman"/>
          <w:szCs w:val="21"/>
        </w:rPr>
      </w:pPr>
      <w:r>
        <w:rPr>
          <w:rFonts w:ascii="Times New Roman" w:hAnsi="Times New Roman"/>
        </w:rPr>
        <w:t xml:space="preserve">12.3.3 </w:t>
      </w:r>
      <w:r>
        <w:rPr>
          <w:rFonts w:ascii="Times New Roman" w:hAnsi="Times New Roman"/>
          <w:szCs w:val="21"/>
        </w:rPr>
        <w:t>中期支付涉及政府投资资金的，按照国库集中支付等国家相关规定和专用合同条款的约定执行。</w:t>
      </w:r>
    </w:p>
    <w:p>
      <w:pPr>
        <w:pStyle w:val="4"/>
        <w:spacing w:line="240" w:lineRule="auto"/>
        <w:ind w:firstLine="137"/>
        <w:rPr>
          <w:rFonts w:ascii="Times New Roman" w:hAnsi="Times New Roman"/>
          <w:color w:val="000000"/>
        </w:rPr>
      </w:pPr>
      <w:bookmarkStart w:id="696" w:name="_Toc467651036"/>
      <w:bookmarkStart w:id="697" w:name="_Toc482188622"/>
      <w:bookmarkStart w:id="698" w:name="_Toc29260"/>
      <w:r>
        <w:rPr>
          <w:rFonts w:ascii="Times New Roman" w:hAnsi="Times New Roman"/>
          <w:color w:val="000000"/>
        </w:rPr>
        <w:t xml:space="preserve">12.4 </w:t>
      </w:r>
      <w:r>
        <w:rPr>
          <w:rFonts w:hint="eastAsia" w:ascii="Times New Roman" w:hAnsi="Times New Roman"/>
          <w:color w:val="000000"/>
        </w:rPr>
        <w:t>费用结算</w:t>
      </w:r>
      <w:bookmarkEnd w:id="696"/>
      <w:bookmarkEnd w:id="697"/>
      <w:bookmarkEnd w:id="698"/>
    </w:p>
    <w:p>
      <w:pPr>
        <w:spacing w:line="360" w:lineRule="auto"/>
        <w:ind w:firstLine="420" w:firstLineChars="200"/>
        <w:rPr>
          <w:rFonts w:ascii="Times New Roman" w:hAnsi="Times New Roman"/>
        </w:rPr>
      </w:pPr>
      <w:r>
        <w:rPr>
          <w:rFonts w:ascii="Times New Roman" w:hAnsi="Times New Roman"/>
        </w:rPr>
        <w:t>12.4.1</w:t>
      </w:r>
      <w:r>
        <w:rPr>
          <w:rFonts w:ascii="Times New Roman" w:hAnsi="Times New Roman"/>
          <w:szCs w:val="21"/>
        </w:rPr>
        <w:t xml:space="preserve"> 合同工作完成后</w:t>
      </w:r>
      <w:r>
        <w:rPr>
          <w:rFonts w:ascii="Times New Roman" w:hAnsi="Times New Roman"/>
        </w:rPr>
        <w:t>，勘察人可按专用合同条款约定的份数和期限，向发包人提交勘察费用结算申请，并提供相关证明材料。</w:t>
      </w:r>
    </w:p>
    <w:p>
      <w:pPr>
        <w:spacing w:line="360" w:lineRule="auto"/>
        <w:ind w:firstLine="420" w:firstLineChars="200"/>
        <w:rPr>
          <w:rFonts w:ascii="Times New Roman" w:hAnsi="Times New Roman"/>
        </w:rPr>
      </w:pPr>
      <w:r>
        <w:rPr>
          <w:rFonts w:ascii="Times New Roman" w:hAnsi="Times New Roman"/>
        </w:rPr>
        <w:t>12.4.2 发包人应在收到费用结算申请后的28天内，将应付款项支付给勘察人；勘察人应当提供等额的增值税发票。发包人未能在前述时间内完成审批或不予答复的，视为发包人同意费用结算申请。发包人不按期支付的，按专用合同条款的约定支付逾期付款违约金。</w:t>
      </w:r>
    </w:p>
    <w:p>
      <w:pPr>
        <w:spacing w:line="360" w:lineRule="auto"/>
        <w:ind w:firstLine="420" w:firstLineChars="200"/>
        <w:rPr>
          <w:rFonts w:ascii="Times New Roman" w:hAnsi="Times New Roman"/>
        </w:rPr>
      </w:pPr>
      <w:r>
        <w:rPr>
          <w:rFonts w:ascii="Times New Roman" w:hAnsi="Times New Roman"/>
        </w:rPr>
        <w:t>12.4.3 发包人对费用结算申请内容有异议的，有权要求勘察人进行修正和提供补充资料，由勘察人重新提交</w:t>
      </w:r>
      <w:r>
        <w:rPr>
          <w:rFonts w:ascii="Times New Roman" w:hAnsi="Times New Roman"/>
          <w:szCs w:val="21"/>
        </w:rPr>
        <w:t>。</w:t>
      </w:r>
      <w:r>
        <w:rPr>
          <w:rFonts w:ascii="Times New Roman" w:hAnsi="Times New Roman"/>
        </w:rPr>
        <w:t>勘察人对此有异议的，按第15条的约定执行。</w:t>
      </w:r>
    </w:p>
    <w:p>
      <w:pPr>
        <w:spacing w:line="360" w:lineRule="auto"/>
        <w:ind w:firstLine="420" w:firstLineChars="200"/>
        <w:rPr>
          <w:rFonts w:ascii="Times New Roman" w:hAnsi="Times New Roman"/>
          <w:szCs w:val="21"/>
        </w:rPr>
      </w:pPr>
      <w:r>
        <w:rPr>
          <w:rFonts w:ascii="Times New Roman" w:hAnsi="Times New Roman"/>
        </w:rPr>
        <w:t>12.4.4 最终结清</w:t>
      </w:r>
      <w:r>
        <w:rPr>
          <w:rFonts w:ascii="Times New Roman" w:hAnsi="Times New Roman"/>
          <w:szCs w:val="21"/>
        </w:rPr>
        <w:t>付款涉及政府投资资金的，</w:t>
      </w:r>
      <w:r>
        <w:rPr>
          <w:rFonts w:ascii="Times New Roman" w:hAnsi="Times New Roman"/>
        </w:rPr>
        <w:t>按第12.3.3项的</w:t>
      </w:r>
      <w:r>
        <w:rPr>
          <w:rFonts w:ascii="Times New Roman" w:hAnsi="Times New Roman"/>
          <w:szCs w:val="21"/>
        </w:rPr>
        <w:t>约定执行。</w:t>
      </w:r>
    </w:p>
    <w:p>
      <w:pPr>
        <w:pStyle w:val="3"/>
        <w:rPr>
          <w:rFonts w:ascii="Times New Roman" w:hAnsi="Times New Roman"/>
        </w:rPr>
      </w:pPr>
      <w:bookmarkStart w:id="699" w:name="_Toc482188623"/>
      <w:bookmarkStart w:id="700" w:name="_Toc16887"/>
      <w:r>
        <w:rPr>
          <w:rFonts w:ascii="Times New Roman" w:hAnsi="Times New Roman"/>
        </w:rPr>
        <w:t>13. 不可抗力</w:t>
      </w:r>
      <w:bookmarkEnd w:id="699"/>
      <w:bookmarkEnd w:id="700"/>
    </w:p>
    <w:p>
      <w:pPr>
        <w:pStyle w:val="4"/>
        <w:spacing w:line="240" w:lineRule="auto"/>
        <w:ind w:firstLine="137"/>
        <w:rPr>
          <w:rFonts w:ascii="Times New Roman" w:hAnsi="Times New Roman"/>
          <w:color w:val="000000"/>
        </w:rPr>
      </w:pPr>
      <w:bookmarkStart w:id="701" w:name="_Toc10210"/>
      <w:bookmarkStart w:id="702" w:name="_Toc482188624"/>
      <w:r>
        <w:rPr>
          <w:rFonts w:ascii="Times New Roman" w:hAnsi="Times New Roman"/>
          <w:color w:val="000000"/>
        </w:rPr>
        <w:t xml:space="preserve">13.1 </w:t>
      </w:r>
      <w:r>
        <w:rPr>
          <w:rFonts w:hint="eastAsia" w:ascii="Times New Roman" w:hAnsi="Times New Roman"/>
          <w:color w:val="000000"/>
        </w:rPr>
        <w:t>不可抗力的确认</w:t>
      </w:r>
      <w:bookmarkEnd w:id="701"/>
      <w:bookmarkEnd w:id="702"/>
    </w:p>
    <w:p>
      <w:pPr>
        <w:spacing w:line="360" w:lineRule="auto"/>
        <w:ind w:firstLine="420" w:firstLineChars="200"/>
        <w:rPr>
          <w:rFonts w:ascii="Times New Roman" w:hAnsi="Times New Roman"/>
        </w:rPr>
      </w:pPr>
      <w:r>
        <w:rPr>
          <w:rFonts w:ascii="Times New Roman" w:hAnsi="Times New Roman"/>
        </w:rPr>
        <w:t>13.1.1</w:t>
      </w:r>
      <w:r>
        <w:rPr>
          <w:rFonts w:ascii="Times New Roman" w:hAnsi="Times New Roman"/>
          <w:szCs w:val="21"/>
        </w:rPr>
        <w:t xml:space="preserve"> 不可抗力是指勘察人和发包人在订立合同时不可预见，在履行合</w:t>
      </w:r>
      <w:bookmarkStart w:id="703" w:name="_Toc300835182"/>
      <w:bookmarkStart w:id="704" w:name="_Toc247514180"/>
      <w:bookmarkStart w:id="705" w:name="_Toc184635118"/>
      <w:bookmarkStart w:id="706" w:name="_Toc247527781"/>
      <w:r>
        <w:rPr>
          <w:rFonts w:ascii="Times New Roman" w:hAnsi="Times New Roman"/>
          <w:szCs w:val="21"/>
        </w:rPr>
        <w:t>同过程中不可避免</w:t>
      </w:r>
      <w:bookmarkEnd w:id="703"/>
      <w:bookmarkEnd w:id="704"/>
      <w:bookmarkEnd w:id="705"/>
      <w:bookmarkEnd w:id="706"/>
      <w:r>
        <w:rPr>
          <w:rFonts w:ascii="Times New Roman" w:hAnsi="Times New Roman"/>
          <w:szCs w:val="21"/>
        </w:rPr>
        <w:t>发</w:t>
      </w:r>
      <w:bookmarkStart w:id="707" w:name="_Toc300835183"/>
      <w:bookmarkStart w:id="708" w:name="_Toc247527782"/>
      <w:bookmarkStart w:id="709" w:name="_Toc247514181"/>
      <w:r>
        <w:rPr>
          <w:rFonts w:ascii="Times New Roman" w:hAnsi="Times New Roman"/>
          <w:szCs w:val="21"/>
        </w:rPr>
        <w:t>生并不能克服的自然灾害和</w:t>
      </w:r>
      <w:bookmarkEnd w:id="707"/>
      <w:bookmarkEnd w:id="708"/>
      <w:bookmarkEnd w:id="709"/>
      <w:r>
        <w:rPr>
          <w:rFonts w:ascii="Times New Roman" w:hAnsi="Times New Roman"/>
          <w:szCs w:val="21"/>
        </w:rPr>
        <w:t>社会性突发事件，如地震、海啸、瘟疫、水灾、骚乱、暴动、战争和专用合同条款约定的其</w:t>
      </w:r>
      <w:r>
        <w:rPr>
          <w:rFonts w:ascii="Times New Roman" w:hAnsi="Times New Roman"/>
        </w:rPr>
        <w:t>他情形。</w:t>
      </w:r>
    </w:p>
    <w:p>
      <w:pPr>
        <w:spacing w:line="360" w:lineRule="auto"/>
        <w:ind w:firstLine="420" w:firstLineChars="200"/>
        <w:rPr>
          <w:rFonts w:ascii="Times New Roman" w:hAnsi="Times New Roman"/>
          <w:szCs w:val="21"/>
        </w:rPr>
      </w:pPr>
      <w:r>
        <w:rPr>
          <w:rFonts w:ascii="Times New Roman" w:hAnsi="Times New Roman"/>
        </w:rPr>
        <w:t>13.1.2</w:t>
      </w:r>
      <w:r>
        <w:rPr>
          <w:rFonts w:ascii="Times New Roman" w:hAnsi="Times New Roman"/>
          <w:szCs w:val="21"/>
        </w:rPr>
        <w:t xml:space="preserve"> 不可抗力发生后，发包人和勘察人应及时认真统计所造成的损失，收集不可抗力造成损失的证据。合同双方对是否属于不可抗力或其损失的意见不一致的，由合同双方协商确定。</w:t>
      </w:r>
    </w:p>
    <w:p>
      <w:pPr>
        <w:pStyle w:val="4"/>
        <w:spacing w:line="240" w:lineRule="auto"/>
        <w:ind w:firstLine="137"/>
        <w:rPr>
          <w:rFonts w:ascii="Times New Roman" w:hAnsi="Times New Roman"/>
          <w:color w:val="000000"/>
        </w:rPr>
      </w:pPr>
      <w:bookmarkStart w:id="710" w:name="_Toc15434"/>
      <w:bookmarkStart w:id="711" w:name="_Toc482188625"/>
      <w:r>
        <w:rPr>
          <w:rFonts w:ascii="Times New Roman" w:hAnsi="Times New Roman"/>
          <w:color w:val="000000"/>
        </w:rPr>
        <w:t xml:space="preserve">13.2 </w:t>
      </w:r>
      <w:r>
        <w:rPr>
          <w:rFonts w:hint="eastAsia" w:ascii="Times New Roman" w:hAnsi="Times New Roman"/>
          <w:color w:val="000000"/>
        </w:rPr>
        <w:t>不可抗力的通知</w:t>
      </w:r>
      <w:bookmarkEnd w:id="710"/>
      <w:bookmarkEnd w:id="711"/>
    </w:p>
    <w:p>
      <w:pPr>
        <w:spacing w:line="360" w:lineRule="auto"/>
        <w:ind w:firstLine="420" w:firstLineChars="200"/>
        <w:rPr>
          <w:rFonts w:ascii="Times New Roman" w:hAnsi="Times New Roman"/>
          <w:szCs w:val="21"/>
        </w:rPr>
      </w:pPr>
      <w:r>
        <w:rPr>
          <w:rFonts w:ascii="Times New Roman" w:hAnsi="Times New Roman"/>
        </w:rPr>
        <w:t>13.2.1</w:t>
      </w:r>
      <w:r>
        <w:rPr>
          <w:rFonts w:ascii="Times New Roman" w:hAnsi="Times New Roman"/>
          <w:szCs w:val="21"/>
        </w:rPr>
        <w:t xml:space="preserve"> 合同一方当事人遇到不可抗力事件，使其履行合同义务受到阻碍时，应立即通知合同</w:t>
      </w:r>
      <w:bookmarkStart w:id="712" w:name="_Toc247514182"/>
      <w:bookmarkStart w:id="713" w:name="_Toc247527783"/>
      <w:bookmarkStart w:id="714" w:name="_Toc300835184"/>
      <w:r>
        <w:rPr>
          <w:rFonts w:ascii="Times New Roman" w:hAnsi="Times New Roman"/>
          <w:szCs w:val="21"/>
        </w:rPr>
        <w:t>另一方当事人，书面说明不</w:t>
      </w:r>
      <w:bookmarkEnd w:id="712"/>
      <w:bookmarkEnd w:id="713"/>
      <w:bookmarkEnd w:id="714"/>
      <w:r>
        <w:rPr>
          <w:rFonts w:ascii="Times New Roman" w:hAnsi="Times New Roman"/>
          <w:szCs w:val="21"/>
        </w:rPr>
        <w:t>可抗力和受阻碍的详细情况，并提供必要的证明。</w:t>
      </w:r>
    </w:p>
    <w:p>
      <w:pPr>
        <w:spacing w:line="360" w:lineRule="auto"/>
        <w:ind w:firstLine="420" w:firstLineChars="200"/>
        <w:rPr>
          <w:rFonts w:ascii="Times New Roman" w:hAnsi="Times New Roman"/>
          <w:szCs w:val="21"/>
        </w:rPr>
      </w:pPr>
      <w:r>
        <w:rPr>
          <w:rFonts w:ascii="Times New Roman" w:hAnsi="Times New Roman"/>
        </w:rPr>
        <w:t xml:space="preserve">13.2.2 </w:t>
      </w:r>
      <w:r>
        <w:rPr>
          <w:rFonts w:ascii="Times New Roman" w:hAnsi="Times New Roman"/>
          <w:szCs w:val="21"/>
        </w:rPr>
        <w:t>如不可抗力持续发生，合同一方当事人应及时向合同另一方当事人提交中间报告，说明不可抗力和履行合同受阻的情况，并于不可抗力事件结束后28天内提交最终报告及有关资料。</w:t>
      </w:r>
    </w:p>
    <w:p>
      <w:pPr>
        <w:pStyle w:val="4"/>
        <w:spacing w:line="240" w:lineRule="auto"/>
        <w:ind w:firstLine="137"/>
        <w:rPr>
          <w:rFonts w:ascii="Times New Roman" w:hAnsi="Times New Roman"/>
          <w:color w:val="000000"/>
        </w:rPr>
      </w:pPr>
      <w:bookmarkStart w:id="715" w:name="_Toc7619"/>
      <w:bookmarkStart w:id="716" w:name="_Toc482188626"/>
      <w:r>
        <w:rPr>
          <w:rFonts w:ascii="Times New Roman" w:hAnsi="Times New Roman"/>
          <w:color w:val="000000"/>
        </w:rPr>
        <w:t xml:space="preserve">13.3 </w:t>
      </w:r>
      <w:r>
        <w:rPr>
          <w:rFonts w:hint="eastAsia" w:ascii="Times New Roman" w:hAnsi="Times New Roman"/>
          <w:color w:val="000000"/>
        </w:rPr>
        <w:t>不可抗力后果及其处理</w:t>
      </w:r>
      <w:bookmarkEnd w:id="715"/>
      <w:bookmarkEnd w:id="716"/>
    </w:p>
    <w:p>
      <w:pPr>
        <w:spacing w:line="360" w:lineRule="auto"/>
        <w:ind w:firstLine="420" w:firstLineChars="200"/>
        <w:rPr>
          <w:rFonts w:ascii="Times New Roman" w:hAnsi="Times New Roman"/>
          <w:szCs w:val="21"/>
        </w:rPr>
      </w:pPr>
      <w:r>
        <w:rPr>
          <w:rFonts w:ascii="Times New Roman" w:hAnsi="Times New Roman"/>
          <w:szCs w:val="21"/>
        </w:rPr>
        <w:t>13.3.1 不可抗力引起的后果及其损失，应由合同当事人依据法律规定各自承担。不可抗力发生前已完成的勘察工作，应当按照合同约定进行支付。</w:t>
      </w:r>
    </w:p>
    <w:p>
      <w:pPr>
        <w:spacing w:line="360" w:lineRule="auto"/>
        <w:ind w:firstLine="420" w:firstLineChars="200"/>
        <w:rPr>
          <w:rFonts w:ascii="Times New Roman" w:hAnsi="Times New Roman"/>
          <w:szCs w:val="21"/>
        </w:rPr>
      </w:pPr>
      <w:r>
        <w:rPr>
          <w:rFonts w:ascii="Times New Roman" w:hAnsi="Times New Roman"/>
          <w:szCs w:val="21"/>
        </w:rPr>
        <w:t>13.3.2 不可抗力发生后，合同当事人应当采取有效措施避免损失进一步扩大，如未采取有效措施致使损失扩大的，应当自行承担扩大部分的损失。</w:t>
      </w:r>
    </w:p>
    <w:p>
      <w:pPr>
        <w:spacing w:line="360" w:lineRule="auto"/>
        <w:ind w:firstLine="420" w:firstLineChars="200"/>
        <w:rPr>
          <w:rFonts w:ascii="Times New Roman" w:hAnsi="Times New Roman"/>
          <w:szCs w:val="21"/>
        </w:rPr>
      </w:pPr>
      <w:r>
        <w:rPr>
          <w:rFonts w:ascii="Times New Roman" w:hAnsi="Times New Roman"/>
          <w:szCs w:val="21"/>
        </w:rPr>
        <w:t>13.3.3 因一方当事人迟延履行合同义务，致使迟延履行期间遭遇不可抗力的，应由该当事人承担全部损失。</w:t>
      </w:r>
    </w:p>
    <w:p>
      <w:pPr>
        <w:pStyle w:val="3"/>
        <w:rPr>
          <w:rFonts w:ascii="Times New Roman" w:hAnsi="Times New Roman"/>
        </w:rPr>
      </w:pPr>
      <w:bookmarkStart w:id="717" w:name="_Toc482188627"/>
      <w:bookmarkStart w:id="718" w:name="_Toc2488"/>
      <w:r>
        <w:rPr>
          <w:rFonts w:ascii="Times New Roman" w:hAnsi="Times New Roman"/>
        </w:rPr>
        <w:t>14. 违约</w:t>
      </w:r>
      <w:bookmarkEnd w:id="717"/>
      <w:bookmarkEnd w:id="718"/>
    </w:p>
    <w:p>
      <w:pPr>
        <w:pStyle w:val="4"/>
        <w:spacing w:line="240" w:lineRule="auto"/>
        <w:ind w:firstLine="137"/>
        <w:rPr>
          <w:rFonts w:ascii="Times New Roman" w:hAnsi="Times New Roman"/>
          <w:color w:val="000000"/>
        </w:rPr>
      </w:pPr>
      <w:bookmarkStart w:id="719" w:name="_Toc482188628"/>
      <w:bookmarkStart w:id="720" w:name="_Toc3949"/>
      <w:r>
        <w:rPr>
          <w:rFonts w:ascii="Times New Roman" w:hAnsi="Times New Roman"/>
          <w:color w:val="000000"/>
        </w:rPr>
        <w:t xml:space="preserve">14.1 </w:t>
      </w:r>
      <w:r>
        <w:rPr>
          <w:rFonts w:hint="eastAsia" w:ascii="Times New Roman" w:hAnsi="Times New Roman"/>
          <w:color w:val="000000"/>
        </w:rPr>
        <w:t>勘察人违约</w:t>
      </w:r>
      <w:bookmarkEnd w:id="719"/>
      <w:bookmarkEnd w:id="720"/>
    </w:p>
    <w:p>
      <w:pPr>
        <w:spacing w:line="360" w:lineRule="auto"/>
        <w:ind w:firstLine="420" w:firstLineChars="200"/>
        <w:rPr>
          <w:rFonts w:ascii="Times New Roman" w:hAnsi="Times New Roman"/>
          <w:szCs w:val="21"/>
        </w:rPr>
      </w:pPr>
      <w:r>
        <w:rPr>
          <w:rFonts w:ascii="Times New Roman" w:hAnsi="Times New Roman"/>
        </w:rPr>
        <w:t>14.1.1</w:t>
      </w:r>
      <w:r>
        <w:rPr>
          <w:rFonts w:ascii="Times New Roman" w:hAnsi="Times New Roman"/>
          <w:szCs w:val="21"/>
        </w:rPr>
        <w:t>合同履行中发生下列情况之一的，属勘察人违约：</w:t>
      </w:r>
    </w:p>
    <w:p>
      <w:pPr>
        <w:spacing w:line="360" w:lineRule="auto"/>
        <w:ind w:firstLine="420" w:firstLineChars="200"/>
        <w:rPr>
          <w:rFonts w:ascii="Times New Roman" w:hAnsi="Times New Roman"/>
        </w:rPr>
      </w:pPr>
      <w:r>
        <w:rPr>
          <w:rFonts w:ascii="Times New Roman" w:hAnsi="Times New Roman"/>
        </w:rPr>
        <w:t>（1）</w:t>
      </w:r>
      <w:bookmarkStart w:id="721" w:name="_Toc247514185"/>
      <w:bookmarkStart w:id="722" w:name="_Toc300835187"/>
      <w:bookmarkStart w:id="723" w:name="_Toc247527786"/>
      <w:r>
        <w:rPr>
          <w:rFonts w:ascii="Times New Roman" w:hAnsi="Times New Roman"/>
        </w:rPr>
        <w:t>勘察</w:t>
      </w:r>
      <w:bookmarkEnd w:id="721"/>
      <w:bookmarkEnd w:id="722"/>
      <w:bookmarkEnd w:id="723"/>
      <w:r>
        <w:rPr>
          <w:rFonts w:ascii="Times New Roman" w:hAnsi="Times New Roman"/>
        </w:rPr>
        <w:t>文件不符合法律以及合同约定；</w:t>
      </w:r>
    </w:p>
    <w:p>
      <w:pPr>
        <w:spacing w:line="360" w:lineRule="auto"/>
        <w:ind w:firstLine="420" w:firstLineChars="200"/>
        <w:rPr>
          <w:rFonts w:ascii="Times New Roman" w:hAnsi="Times New Roman"/>
        </w:rPr>
      </w:pPr>
      <w:r>
        <w:rPr>
          <w:rFonts w:ascii="Times New Roman" w:hAnsi="Times New Roman"/>
        </w:rPr>
        <w:t>（2）勘察人转包、违法分包或者未经发包人同意擅自分包；</w:t>
      </w:r>
    </w:p>
    <w:p>
      <w:pPr>
        <w:spacing w:line="360" w:lineRule="auto"/>
        <w:ind w:firstLine="420" w:firstLineChars="200"/>
        <w:rPr>
          <w:rFonts w:ascii="Times New Roman" w:hAnsi="Times New Roman"/>
        </w:rPr>
      </w:pPr>
      <w:r>
        <w:rPr>
          <w:rFonts w:ascii="Times New Roman" w:hAnsi="Times New Roman"/>
        </w:rPr>
        <w:t>（3）勘察人未按合同计划完成勘察，从而造成工程损失；</w:t>
      </w:r>
    </w:p>
    <w:p>
      <w:pPr>
        <w:spacing w:line="360" w:lineRule="auto"/>
        <w:ind w:firstLine="420" w:firstLineChars="200"/>
        <w:rPr>
          <w:rFonts w:ascii="Times New Roman" w:hAnsi="Times New Roman"/>
        </w:rPr>
      </w:pPr>
      <w:r>
        <w:rPr>
          <w:rFonts w:ascii="Times New Roman" w:hAnsi="Times New Roman"/>
        </w:rPr>
        <w:t>（4）勘察人无法履行或停止履行合同；</w:t>
      </w:r>
    </w:p>
    <w:p>
      <w:pPr>
        <w:spacing w:line="360" w:lineRule="auto"/>
        <w:ind w:firstLine="420" w:firstLineChars="200"/>
        <w:rPr>
          <w:rFonts w:ascii="Times New Roman" w:hAnsi="Times New Roman"/>
          <w:szCs w:val="21"/>
        </w:rPr>
      </w:pPr>
      <w:r>
        <w:rPr>
          <w:rFonts w:ascii="Times New Roman" w:hAnsi="Times New Roman"/>
        </w:rPr>
        <w:t>（5）勘察人</w:t>
      </w:r>
      <w:r>
        <w:rPr>
          <w:rFonts w:ascii="Times New Roman" w:hAnsi="Times New Roman"/>
          <w:szCs w:val="21"/>
        </w:rPr>
        <w:t>不履行合同约定的其他义务。</w:t>
      </w:r>
    </w:p>
    <w:p>
      <w:pPr>
        <w:spacing w:line="360" w:lineRule="auto"/>
        <w:ind w:firstLine="420" w:firstLineChars="200"/>
        <w:rPr>
          <w:rFonts w:ascii="Times New Roman" w:hAnsi="Times New Roman"/>
        </w:rPr>
      </w:pPr>
      <w:r>
        <w:rPr>
          <w:rFonts w:ascii="Times New Roman" w:hAnsi="Times New Roman"/>
        </w:rPr>
        <w:t>14.1.2</w:t>
      </w:r>
      <w:r>
        <w:rPr>
          <w:rFonts w:ascii="Times New Roman" w:hAnsi="Times New Roman"/>
          <w:szCs w:val="21"/>
        </w:rPr>
        <w:t xml:space="preserve"> </w:t>
      </w:r>
      <w:r>
        <w:rPr>
          <w:rFonts w:ascii="Times New Roman" w:hAnsi="Times New Roman"/>
        </w:rPr>
        <w:t>勘察人发生违约情况时，发包人可向勘察人发出整改通知，要求其在限定期限内纠正；逾期仍不纠正的，</w:t>
      </w:r>
      <w:r>
        <w:rPr>
          <w:rFonts w:ascii="Times New Roman" w:hAnsi="Times New Roman"/>
          <w:szCs w:val="21"/>
        </w:rPr>
        <w:t>发包人有权解除合同并向勘察人发出解除合同通知。</w:t>
      </w:r>
      <w:r>
        <w:rPr>
          <w:rFonts w:ascii="Times New Roman" w:hAnsi="Times New Roman"/>
        </w:rPr>
        <w:t>勘察人应当承担由于违约所造成的费用增加、周期延误和发包人损失等。</w:t>
      </w:r>
    </w:p>
    <w:p>
      <w:pPr>
        <w:pStyle w:val="4"/>
        <w:spacing w:line="240" w:lineRule="auto"/>
        <w:ind w:firstLine="137"/>
        <w:rPr>
          <w:rFonts w:ascii="Times New Roman" w:hAnsi="Times New Roman"/>
          <w:color w:val="000000"/>
        </w:rPr>
      </w:pPr>
      <w:bookmarkStart w:id="724" w:name="_Toc482188629"/>
      <w:bookmarkStart w:id="725" w:name="_Toc29058"/>
      <w:r>
        <w:rPr>
          <w:rFonts w:ascii="Times New Roman" w:hAnsi="Times New Roman"/>
          <w:color w:val="000000"/>
        </w:rPr>
        <w:t xml:space="preserve">14.2 </w:t>
      </w:r>
      <w:r>
        <w:rPr>
          <w:rFonts w:hint="eastAsia" w:ascii="Times New Roman" w:hAnsi="Times New Roman"/>
          <w:color w:val="000000"/>
        </w:rPr>
        <w:t>发包人违约</w:t>
      </w:r>
      <w:bookmarkEnd w:id="724"/>
      <w:bookmarkEnd w:id="725"/>
    </w:p>
    <w:p>
      <w:pPr>
        <w:spacing w:line="360" w:lineRule="auto"/>
        <w:ind w:firstLine="420" w:firstLineChars="200"/>
        <w:rPr>
          <w:rFonts w:ascii="Times New Roman" w:hAnsi="Times New Roman"/>
          <w:szCs w:val="21"/>
        </w:rPr>
      </w:pPr>
      <w:r>
        <w:rPr>
          <w:rFonts w:ascii="Times New Roman" w:hAnsi="Times New Roman"/>
        </w:rPr>
        <w:t>14.2.1</w:t>
      </w:r>
      <w:r>
        <w:rPr>
          <w:rFonts w:ascii="Times New Roman" w:hAnsi="Times New Roman"/>
          <w:szCs w:val="21"/>
        </w:rPr>
        <w:t>合同履行中发生下列情况之一的，属发包人违约：</w:t>
      </w:r>
    </w:p>
    <w:p>
      <w:pPr>
        <w:spacing w:line="360" w:lineRule="auto"/>
        <w:ind w:firstLine="420" w:firstLineChars="200"/>
        <w:rPr>
          <w:rFonts w:ascii="Times New Roman" w:hAnsi="Times New Roman"/>
        </w:rPr>
      </w:pPr>
      <w:r>
        <w:rPr>
          <w:rFonts w:ascii="Times New Roman" w:hAnsi="Times New Roman"/>
        </w:rPr>
        <w:t>（1）发</w:t>
      </w:r>
      <w:bookmarkStart w:id="726" w:name="_Toc300835188"/>
      <w:bookmarkStart w:id="727" w:name="_Toc247514186"/>
      <w:bookmarkStart w:id="728" w:name="_Toc247527787"/>
      <w:r>
        <w:rPr>
          <w:rFonts w:ascii="Times New Roman" w:hAnsi="Times New Roman"/>
        </w:rPr>
        <w:t>包人未按合同约定支</w:t>
      </w:r>
      <w:bookmarkEnd w:id="726"/>
      <w:bookmarkEnd w:id="727"/>
      <w:bookmarkEnd w:id="728"/>
      <w:r>
        <w:rPr>
          <w:rFonts w:ascii="Times New Roman" w:hAnsi="Times New Roman"/>
        </w:rPr>
        <w:t>付勘察费用；</w:t>
      </w:r>
    </w:p>
    <w:p>
      <w:pPr>
        <w:spacing w:line="360" w:lineRule="auto"/>
        <w:ind w:firstLine="420" w:firstLineChars="200"/>
        <w:rPr>
          <w:rFonts w:ascii="Times New Roman" w:hAnsi="Times New Roman"/>
        </w:rPr>
      </w:pPr>
      <w:r>
        <w:rPr>
          <w:rFonts w:ascii="Times New Roman" w:hAnsi="Times New Roman"/>
        </w:rPr>
        <w:t>（2）发包人原因造成勘察停止；</w:t>
      </w:r>
    </w:p>
    <w:p>
      <w:pPr>
        <w:spacing w:line="360" w:lineRule="auto"/>
        <w:ind w:firstLine="420" w:firstLineChars="200"/>
        <w:rPr>
          <w:rFonts w:ascii="Times New Roman" w:hAnsi="Times New Roman"/>
        </w:rPr>
      </w:pPr>
      <w:r>
        <w:rPr>
          <w:rFonts w:ascii="Times New Roman" w:hAnsi="Times New Roman"/>
        </w:rPr>
        <w:t>（3）发包人无法履行或停止履行合同；</w:t>
      </w:r>
    </w:p>
    <w:p>
      <w:pPr>
        <w:spacing w:line="360" w:lineRule="auto"/>
        <w:ind w:firstLine="420" w:firstLineChars="200"/>
        <w:rPr>
          <w:rFonts w:ascii="Times New Roman" w:hAnsi="Times New Roman"/>
          <w:szCs w:val="21"/>
        </w:rPr>
      </w:pPr>
      <w:r>
        <w:rPr>
          <w:rFonts w:ascii="Times New Roman" w:hAnsi="Times New Roman"/>
        </w:rPr>
        <w:t>（4）发包人不履</w:t>
      </w:r>
      <w:r>
        <w:rPr>
          <w:rFonts w:ascii="Times New Roman" w:hAnsi="Times New Roman"/>
          <w:szCs w:val="21"/>
        </w:rPr>
        <w:t>行合同约定的其他义务。</w:t>
      </w:r>
    </w:p>
    <w:p>
      <w:pPr>
        <w:spacing w:line="360" w:lineRule="auto"/>
        <w:ind w:firstLine="420" w:firstLineChars="200"/>
        <w:rPr>
          <w:rFonts w:ascii="Times New Roman" w:hAnsi="Times New Roman"/>
          <w:szCs w:val="21"/>
        </w:rPr>
      </w:pPr>
      <w:r>
        <w:rPr>
          <w:rFonts w:ascii="Times New Roman" w:hAnsi="Times New Roman"/>
        </w:rPr>
        <w:t>14.2.2发包人发生违约情况时，勘察人可向发包人发出暂停勘察通知，要求其在限定期限内纠正；逾期仍不纠正的，</w:t>
      </w:r>
      <w:r>
        <w:rPr>
          <w:rFonts w:ascii="Times New Roman" w:hAnsi="Times New Roman"/>
          <w:szCs w:val="21"/>
        </w:rPr>
        <w:t>勘察人有权解除合同并向发包人发出解除合同通知。</w:t>
      </w:r>
      <w:r>
        <w:rPr>
          <w:rFonts w:ascii="Times New Roman" w:hAnsi="Times New Roman"/>
        </w:rPr>
        <w:t>发包人应当承担由于违约所造成的费用增加、周期延误和勘察人损失等。</w:t>
      </w:r>
    </w:p>
    <w:p>
      <w:pPr>
        <w:pStyle w:val="4"/>
        <w:spacing w:line="240" w:lineRule="auto"/>
        <w:ind w:firstLine="137"/>
        <w:rPr>
          <w:rFonts w:ascii="Times New Roman" w:hAnsi="Times New Roman"/>
          <w:color w:val="000000"/>
        </w:rPr>
      </w:pPr>
      <w:bookmarkStart w:id="729" w:name="_Toc16849"/>
      <w:bookmarkStart w:id="730" w:name="_Toc482188630"/>
      <w:r>
        <w:rPr>
          <w:rFonts w:ascii="Times New Roman" w:hAnsi="Times New Roman"/>
          <w:color w:val="000000"/>
        </w:rPr>
        <w:t xml:space="preserve">14.3 </w:t>
      </w:r>
      <w:r>
        <w:rPr>
          <w:rFonts w:hint="eastAsia" w:ascii="Times New Roman" w:hAnsi="Times New Roman"/>
          <w:color w:val="000000"/>
        </w:rPr>
        <w:t>第三人造成的违约</w:t>
      </w:r>
      <w:bookmarkEnd w:id="729"/>
      <w:bookmarkEnd w:id="730"/>
    </w:p>
    <w:p>
      <w:pPr>
        <w:spacing w:line="360" w:lineRule="auto"/>
        <w:ind w:firstLine="420" w:firstLineChars="200"/>
        <w:rPr>
          <w:rFonts w:ascii="Times New Roman" w:hAnsi="Times New Roman"/>
          <w:szCs w:val="21"/>
        </w:rPr>
      </w:pPr>
      <w:r>
        <w:rPr>
          <w:rFonts w:ascii="Times New Roman" w:hAnsi="Times New Roman"/>
          <w:szCs w:val="21"/>
        </w:rPr>
        <w:t>在履行合同过程中，一方当事人因第三人的原因造成违约的，应当向对方当事人承担违约责任。一</w:t>
      </w:r>
      <w:bookmarkStart w:id="731" w:name="_Toc247514187"/>
      <w:bookmarkStart w:id="732" w:name="_Toc300835189"/>
      <w:bookmarkStart w:id="733" w:name="_Toc247527788"/>
      <w:r>
        <w:rPr>
          <w:rFonts w:ascii="Times New Roman" w:hAnsi="Times New Roman"/>
          <w:szCs w:val="21"/>
        </w:rPr>
        <w:t>方当事人和第三人之间的纠纷</w:t>
      </w:r>
      <w:bookmarkEnd w:id="731"/>
      <w:bookmarkEnd w:id="732"/>
      <w:bookmarkEnd w:id="733"/>
      <w:r>
        <w:rPr>
          <w:rFonts w:ascii="Times New Roman" w:hAnsi="Times New Roman"/>
          <w:szCs w:val="21"/>
        </w:rPr>
        <w:t>，依照法律规定或者按照约定解决。</w:t>
      </w:r>
    </w:p>
    <w:p>
      <w:pPr>
        <w:pStyle w:val="3"/>
        <w:rPr>
          <w:rFonts w:ascii="Times New Roman" w:hAnsi="Times New Roman"/>
        </w:rPr>
      </w:pPr>
      <w:bookmarkStart w:id="734" w:name="_Toc482188631"/>
      <w:bookmarkStart w:id="735" w:name="_Toc15533"/>
      <w:r>
        <w:rPr>
          <w:rFonts w:ascii="Times New Roman" w:hAnsi="Times New Roman"/>
        </w:rPr>
        <w:t>15. 争议的解决</w:t>
      </w:r>
      <w:bookmarkEnd w:id="734"/>
      <w:bookmarkEnd w:id="735"/>
    </w:p>
    <w:p>
      <w:pPr>
        <w:spacing w:line="360" w:lineRule="auto"/>
        <w:ind w:firstLine="420" w:firstLineChars="200"/>
        <w:rPr>
          <w:rFonts w:ascii="Times New Roman" w:hAnsi="Times New Roman"/>
          <w:szCs w:val="21"/>
        </w:rPr>
      </w:pPr>
      <w:r>
        <w:rPr>
          <w:rFonts w:ascii="Times New Roman" w:hAnsi="Times New Roman"/>
          <w:szCs w:val="21"/>
        </w:rPr>
        <w:t>发包人和勘察人在履行合同中发生争议的，可以友好协商解决</w:t>
      </w:r>
      <w:bookmarkStart w:id="736" w:name="_Toc184635121"/>
      <w:bookmarkStart w:id="737" w:name="_Toc247514193"/>
      <w:bookmarkStart w:id="738" w:name="_Toc247527794"/>
      <w:bookmarkStart w:id="739" w:name="_Toc300835195"/>
      <w:r>
        <w:rPr>
          <w:rFonts w:ascii="Times New Roman" w:hAnsi="Times New Roman"/>
          <w:szCs w:val="21"/>
        </w:rPr>
        <w:t>。合同当事</w:t>
      </w:r>
      <w:bookmarkEnd w:id="736"/>
      <w:bookmarkEnd w:id="737"/>
      <w:bookmarkEnd w:id="738"/>
      <w:bookmarkEnd w:id="739"/>
      <w:r>
        <w:rPr>
          <w:rFonts w:ascii="Times New Roman" w:hAnsi="Times New Roman"/>
          <w:szCs w:val="21"/>
        </w:rPr>
        <w:t>人</w:t>
      </w:r>
      <w:bookmarkStart w:id="740" w:name="_Toc300835196"/>
      <w:bookmarkStart w:id="741" w:name="_Toc247527795"/>
      <w:bookmarkStart w:id="742" w:name="_Toc247514194"/>
      <w:r>
        <w:rPr>
          <w:rFonts w:ascii="Times New Roman" w:hAnsi="Times New Roman"/>
          <w:szCs w:val="21"/>
        </w:rPr>
        <w:t>友好协商解决不成</w:t>
      </w:r>
      <w:bookmarkEnd w:id="740"/>
      <w:bookmarkEnd w:id="741"/>
      <w:bookmarkEnd w:id="742"/>
      <w:r>
        <w:rPr>
          <w:rFonts w:ascii="Times New Roman" w:hAnsi="Times New Roman"/>
          <w:szCs w:val="21"/>
        </w:rPr>
        <w:t>的，可在专用合同条款中约定下列一种方式解决：</w:t>
      </w:r>
    </w:p>
    <w:p>
      <w:pPr>
        <w:spacing w:line="360" w:lineRule="auto"/>
        <w:ind w:firstLine="420" w:firstLineChars="200"/>
        <w:rPr>
          <w:rFonts w:ascii="Times New Roman" w:hAnsi="Times New Roman"/>
        </w:rPr>
      </w:pPr>
      <w:r>
        <w:rPr>
          <w:rFonts w:ascii="Times New Roman" w:hAnsi="Times New Roman"/>
        </w:rPr>
        <w:t>（1）向约定的仲裁委员会申请仲裁；</w:t>
      </w:r>
    </w:p>
    <w:p>
      <w:pPr>
        <w:spacing w:line="360" w:lineRule="auto"/>
        <w:ind w:firstLine="420" w:firstLineChars="200"/>
        <w:rPr>
          <w:rFonts w:ascii="Times New Roman" w:hAnsi="Times New Roman"/>
          <w:szCs w:val="21"/>
        </w:rPr>
      </w:pPr>
      <w:r>
        <w:rPr>
          <w:rFonts w:ascii="Times New Roman" w:hAnsi="Times New Roman"/>
        </w:rPr>
        <w:t>（2）向有管</w:t>
      </w:r>
      <w:r>
        <w:rPr>
          <w:rFonts w:ascii="Times New Roman" w:hAnsi="Times New Roman"/>
          <w:szCs w:val="21"/>
        </w:rPr>
        <w:t>辖权的人民法院提起诉讼。</w:t>
      </w:r>
    </w:p>
    <w:p>
      <w:pPr>
        <w:widowControl/>
        <w:jc w:val="left"/>
        <w:rPr>
          <w:rFonts w:ascii="Times New Roman" w:hAnsi="Times New Roman" w:eastAsia="黑体"/>
          <w:b/>
          <w:bCs/>
          <w:sz w:val="32"/>
          <w:szCs w:val="32"/>
        </w:rPr>
      </w:pPr>
      <w:r>
        <w:rPr>
          <w:rFonts w:ascii="Times New Roman" w:hAnsi="Times New Roman"/>
        </w:rPr>
        <w:br w:type="page"/>
      </w:r>
    </w:p>
    <w:p>
      <w:pPr>
        <w:pStyle w:val="3"/>
        <w:ind w:firstLine="643" w:firstLineChars="200"/>
        <w:jc w:val="center"/>
        <w:rPr>
          <w:rFonts w:ascii="Times New Roman" w:hAnsi="Times New Roman"/>
          <w:color w:val="000000"/>
        </w:rPr>
      </w:pPr>
      <w:bookmarkStart w:id="743" w:name="_Toc23153"/>
      <w:bookmarkStart w:id="744" w:name="_Toc144974826"/>
      <w:bookmarkStart w:id="745" w:name="_Toc152045767"/>
      <w:bookmarkStart w:id="746" w:name="_Toc152042546"/>
      <w:bookmarkStart w:id="747" w:name="_Toc179632785"/>
      <w:bookmarkStart w:id="748" w:name="_Toc247514197"/>
      <w:bookmarkStart w:id="749" w:name="_Toc247527798"/>
      <w:bookmarkStart w:id="750" w:name="_Toc184635122"/>
      <w:bookmarkStart w:id="751" w:name="_Toc152045610"/>
      <w:bookmarkStart w:id="752" w:name="_Toc152042388"/>
      <w:bookmarkStart w:id="753" w:name="_Toc300835199"/>
      <w:bookmarkStart w:id="754" w:name="_Toc144974578"/>
      <w:r>
        <w:rPr>
          <w:rFonts w:ascii="Times New Roman" w:hAnsi="Times New Roman"/>
          <w:color w:val="000000"/>
        </w:rPr>
        <w:t>第二节专用合同条款</w:t>
      </w:r>
      <w:bookmarkEnd w:id="743"/>
    </w:p>
    <w:p>
      <w:pPr>
        <w:ind w:firstLine="105"/>
        <w:outlineLvl w:val="9"/>
        <w:rPr>
          <w:rFonts w:ascii="Times New Roman" w:hAnsi="Times New Roman"/>
          <w:color w:val="000000"/>
        </w:rPr>
      </w:pPr>
      <w:r>
        <w:rPr>
          <w:rFonts w:ascii="Times New Roman" w:hAnsi="Times New Roman"/>
          <w:color w:val="000000"/>
        </w:rPr>
        <w:br w:type="page"/>
      </w:r>
      <w:bookmarkStart w:id="755" w:name="_Toc9766"/>
      <w:bookmarkEnd w:id="755"/>
      <w:bookmarkStart w:id="756" w:name="_Toc369531676"/>
      <w:bookmarkEnd w:id="756"/>
      <w:bookmarkStart w:id="757" w:name="_Toc246997062"/>
      <w:bookmarkEnd w:id="757"/>
      <w:bookmarkStart w:id="758" w:name="_Toc247085834"/>
      <w:bookmarkEnd w:id="758"/>
      <w:bookmarkStart w:id="759" w:name="_Toc184635117"/>
      <w:bookmarkEnd w:id="759"/>
      <w:bookmarkStart w:id="760" w:name="_Toc246996319"/>
      <w:bookmarkEnd w:id="760"/>
      <w:bookmarkStart w:id="761" w:name="_Toc296602565"/>
      <w:bookmarkEnd w:id="761"/>
      <w:bookmarkStart w:id="762" w:name="_Toc29298"/>
      <w:bookmarkEnd w:id="762"/>
      <w:bookmarkStart w:id="763" w:name="_Toc369531675"/>
      <w:bookmarkEnd w:id="763"/>
    </w:p>
    <w:p>
      <w:pPr>
        <w:pStyle w:val="3"/>
        <w:ind w:firstLine="643" w:firstLineChars="200"/>
        <w:jc w:val="center"/>
        <w:rPr>
          <w:rFonts w:ascii="Times New Roman" w:hAnsi="Times New Roman"/>
          <w:color w:val="000000"/>
        </w:rPr>
      </w:pPr>
      <w:bookmarkStart w:id="764" w:name="_Toc8466"/>
      <w:r>
        <w:rPr>
          <w:rFonts w:ascii="Times New Roman" w:hAnsi="Times New Roman"/>
          <w:color w:val="000000"/>
        </w:rPr>
        <w:t>第三节合同附件格式</w:t>
      </w:r>
      <w:bookmarkEnd w:id="764"/>
    </w:p>
    <w:p>
      <w:pPr>
        <w:pStyle w:val="4"/>
        <w:ind w:firstLine="137"/>
        <w:jc w:val="left"/>
        <w:rPr>
          <w:rFonts w:ascii="Times New Roman" w:hAnsi="Times New Roman"/>
          <w:color w:val="000000"/>
        </w:rPr>
      </w:pPr>
      <w:r>
        <w:rPr>
          <w:rFonts w:ascii="Times New Roman" w:hAnsi="Times New Roman"/>
          <w:color w:val="000000"/>
        </w:rPr>
        <w:br w:type="page"/>
      </w:r>
      <w:bookmarkStart w:id="765" w:name="_Toc19604"/>
      <w:r>
        <w:rPr>
          <w:rFonts w:hint="eastAsia" w:ascii="Times New Roman" w:hAnsi="Times New Roman"/>
          <w:color w:val="000000"/>
        </w:rPr>
        <w:t>附件一：合同协议书</w:t>
      </w:r>
      <w:bookmarkEnd w:id="765"/>
    </w:p>
    <w:p>
      <w:pPr>
        <w:spacing w:line="400" w:lineRule="exact"/>
        <w:rPr>
          <w:rFonts w:ascii="Times New Roman" w:hAnsi="Times New Roman"/>
          <w:color w:val="000000"/>
        </w:rPr>
      </w:pP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合同协议书</w:t>
      </w:r>
    </w:p>
    <w:p>
      <w:pPr>
        <w:spacing w:line="440" w:lineRule="exact"/>
        <w:rPr>
          <w:rFonts w:ascii="Times New Roman" w:hAnsi="Times New Roman"/>
          <w:color w:val="000000"/>
        </w:rPr>
      </w:pPr>
    </w:p>
    <w:p>
      <w:pPr>
        <w:spacing w:line="440" w:lineRule="exact"/>
        <w:ind w:firstLine="359" w:firstLineChars="171"/>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（发包人名称，以下简称“发包人”）为实施</w:t>
      </w:r>
      <w:r>
        <w:rPr>
          <w:rFonts w:ascii="Times New Roman" w:hAnsi="Times New Roman"/>
          <w:szCs w:val="21"/>
          <w:u w:val="single"/>
        </w:rPr>
        <w:t xml:space="preserve">                </w:t>
      </w:r>
      <w:r>
        <w:rPr>
          <w:rFonts w:ascii="Times New Roman" w:hAnsi="Times New Roman"/>
          <w:szCs w:val="21"/>
        </w:rPr>
        <w:t>（项目名称），已接受</w:t>
      </w:r>
      <w:r>
        <w:rPr>
          <w:rFonts w:ascii="Times New Roman" w:hAnsi="Times New Roman"/>
          <w:szCs w:val="21"/>
          <w:u w:val="single"/>
        </w:rPr>
        <w:t xml:space="preserve">                    </w:t>
      </w:r>
      <w:r>
        <w:rPr>
          <w:rFonts w:ascii="Times New Roman" w:hAnsi="Times New Roman"/>
          <w:szCs w:val="21"/>
        </w:rPr>
        <w:t>（勘察人名称，以下简称“勘察人”）对该项目勘察投标。发包人和勘察人共同达成如下协议。</w:t>
      </w:r>
    </w:p>
    <w:p>
      <w:pPr>
        <w:spacing w:line="440" w:lineRule="exact"/>
        <w:ind w:firstLine="420" w:firstLineChars="200"/>
        <w:rPr>
          <w:rFonts w:ascii="Times New Roman" w:hAnsi="Times New Roman"/>
          <w:szCs w:val="21"/>
        </w:rPr>
      </w:pPr>
      <w:r>
        <w:rPr>
          <w:rFonts w:ascii="Times New Roman" w:hAnsi="Times New Roman"/>
          <w:szCs w:val="21"/>
        </w:rPr>
        <w:t>1. 本协议书与下列文件一起构成合同文件：</w:t>
      </w:r>
    </w:p>
    <w:p>
      <w:pPr>
        <w:spacing w:line="440" w:lineRule="exact"/>
        <w:ind w:firstLine="420" w:firstLineChars="200"/>
        <w:rPr>
          <w:rFonts w:ascii="Times New Roman" w:hAnsi="Times New Roman"/>
          <w:szCs w:val="21"/>
        </w:rPr>
      </w:pPr>
      <w:r>
        <w:rPr>
          <w:rFonts w:ascii="Times New Roman" w:hAnsi="Times New Roman"/>
          <w:szCs w:val="21"/>
        </w:rPr>
        <w:t>（1）中标通知书；</w:t>
      </w:r>
    </w:p>
    <w:p>
      <w:pPr>
        <w:spacing w:line="440" w:lineRule="exact"/>
        <w:ind w:firstLine="420" w:firstLineChars="200"/>
        <w:rPr>
          <w:rFonts w:ascii="Times New Roman" w:hAnsi="Times New Roman"/>
          <w:szCs w:val="21"/>
        </w:rPr>
      </w:pPr>
      <w:r>
        <w:rPr>
          <w:rFonts w:ascii="Times New Roman" w:hAnsi="Times New Roman"/>
          <w:szCs w:val="21"/>
        </w:rPr>
        <w:t>（2）投标函及投标函附录；</w:t>
      </w:r>
    </w:p>
    <w:p>
      <w:pPr>
        <w:spacing w:line="440" w:lineRule="exact"/>
        <w:ind w:firstLine="420" w:firstLineChars="200"/>
        <w:rPr>
          <w:rFonts w:ascii="Times New Roman" w:hAnsi="Times New Roman"/>
          <w:szCs w:val="21"/>
        </w:rPr>
      </w:pPr>
      <w:r>
        <w:rPr>
          <w:rFonts w:ascii="Times New Roman" w:hAnsi="Times New Roman"/>
          <w:szCs w:val="21"/>
        </w:rPr>
        <w:t>（3）专用合同条款；</w:t>
      </w:r>
    </w:p>
    <w:p>
      <w:pPr>
        <w:spacing w:line="440" w:lineRule="exact"/>
        <w:ind w:firstLine="420" w:firstLineChars="200"/>
        <w:rPr>
          <w:rFonts w:ascii="Times New Roman" w:hAnsi="Times New Roman"/>
          <w:szCs w:val="21"/>
        </w:rPr>
      </w:pPr>
      <w:r>
        <w:rPr>
          <w:rFonts w:ascii="Times New Roman" w:hAnsi="Times New Roman"/>
          <w:szCs w:val="21"/>
        </w:rPr>
        <w:t>（4）通用合同条款；</w:t>
      </w:r>
    </w:p>
    <w:p>
      <w:pPr>
        <w:spacing w:line="440" w:lineRule="exact"/>
        <w:ind w:firstLine="420" w:firstLineChars="200"/>
        <w:rPr>
          <w:rFonts w:ascii="Times New Roman" w:hAnsi="Times New Roman"/>
          <w:szCs w:val="21"/>
        </w:rPr>
      </w:pPr>
      <w:r>
        <w:rPr>
          <w:rFonts w:ascii="Times New Roman" w:hAnsi="Times New Roman"/>
          <w:szCs w:val="21"/>
        </w:rPr>
        <w:t>（5）发包人要求；</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6</w:t>
      </w:r>
      <w:r>
        <w:rPr>
          <w:rFonts w:ascii="Times New Roman" w:hAnsi="Times New Roman"/>
          <w:szCs w:val="21"/>
        </w:rPr>
        <w:t>）勘察费用清单；</w:t>
      </w:r>
    </w:p>
    <w:p>
      <w:pPr>
        <w:spacing w:line="440" w:lineRule="exact"/>
        <w:ind w:firstLine="420" w:firstLineChars="200"/>
        <w:rPr>
          <w:rFonts w:ascii="Times New Roman" w:hAnsi="Times New Roman"/>
          <w:szCs w:val="21"/>
        </w:rPr>
      </w:pPr>
      <w:r>
        <w:rPr>
          <w:rFonts w:ascii="Times New Roman" w:hAnsi="Times New Roman"/>
          <w:szCs w:val="21"/>
        </w:rPr>
        <w:t>（</w:t>
      </w:r>
      <w:r>
        <w:rPr>
          <w:rFonts w:hint="eastAsia" w:ascii="Times New Roman" w:hAnsi="Times New Roman"/>
          <w:szCs w:val="21"/>
        </w:rPr>
        <w:t>7</w:t>
      </w:r>
      <w:r>
        <w:rPr>
          <w:rFonts w:ascii="Times New Roman" w:hAnsi="Times New Roman"/>
          <w:szCs w:val="21"/>
        </w:rPr>
        <w:t>）勘察纲要；</w:t>
      </w:r>
    </w:p>
    <w:p>
      <w:pPr>
        <w:spacing w:line="440" w:lineRule="exact"/>
        <w:ind w:firstLine="420" w:firstLineChars="200"/>
        <w:rPr>
          <w:rFonts w:ascii="Times New Roman" w:hAnsi="Times New Roman"/>
          <w:szCs w:val="21"/>
        </w:rPr>
      </w:pPr>
      <w:r>
        <w:rPr>
          <w:rFonts w:ascii="Times New Roman" w:hAnsi="Times New Roman"/>
          <w:szCs w:val="21"/>
        </w:rPr>
        <w:t>（8）其他合同文件。</w:t>
      </w:r>
    </w:p>
    <w:p>
      <w:pPr>
        <w:spacing w:line="440" w:lineRule="exact"/>
        <w:ind w:firstLine="420" w:firstLineChars="200"/>
        <w:rPr>
          <w:rFonts w:ascii="Times New Roman" w:hAnsi="Times New Roman"/>
          <w:szCs w:val="21"/>
        </w:rPr>
      </w:pPr>
      <w:r>
        <w:rPr>
          <w:rFonts w:ascii="Times New Roman" w:hAnsi="Times New Roman"/>
          <w:szCs w:val="21"/>
        </w:rPr>
        <w:t>2. 上述合同文件互相补充和解释。如果合同文件之间存在矛盾或不一致之处，以上述文件的排列顺序在先者为准。</w:t>
      </w:r>
    </w:p>
    <w:p>
      <w:pPr>
        <w:spacing w:line="440" w:lineRule="exact"/>
        <w:ind w:firstLine="420" w:firstLineChars="200"/>
        <w:rPr>
          <w:rFonts w:ascii="Times New Roman" w:hAnsi="Times New Roman"/>
          <w:szCs w:val="21"/>
        </w:rPr>
      </w:pPr>
      <w:r>
        <w:rPr>
          <w:rFonts w:ascii="Times New Roman" w:hAnsi="Times New Roman"/>
          <w:szCs w:val="21"/>
        </w:rPr>
        <w:t>3. 签约合同价：人民币（大写）</w:t>
      </w:r>
      <w:r>
        <w:rPr>
          <w:rFonts w:ascii="Times New Roman" w:hAnsi="Times New Roman"/>
          <w:color w:val="000000"/>
          <w:u w:val="single"/>
        </w:rPr>
        <w:t xml:space="preserve">              </w:t>
      </w:r>
      <w:r>
        <w:rPr>
          <w:rFonts w:ascii="Times New Roman" w:hAnsi="Times New Roman"/>
          <w:szCs w:val="21"/>
        </w:rPr>
        <w:t>（¥</w:t>
      </w:r>
      <w:r>
        <w:rPr>
          <w:rFonts w:ascii="Times New Roman" w:hAnsi="Times New Roman"/>
          <w:color w:val="000000"/>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4. 项目负责人：</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5. 勘察工作质量符合的标准和要求：</w:t>
      </w:r>
      <w:r>
        <w:rPr>
          <w:rFonts w:ascii="Times New Roman" w:hAnsi="Times New Roman"/>
          <w:szCs w:val="21"/>
          <w:u w:val="single"/>
        </w:rPr>
        <w:t xml:space="preserve">                       </w:t>
      </w:r>
      <w:r>
        <w:rPr>
          <w:rFonts w:ascii="Times New Roman" w:hAnsi="Times New Roman"/>
          <w:szCs w:val="21"/>
        </w:rPr>
        <w:t>。</w:t>
      </w:r>
    </w:p>
    <w:p>
      <w:pPr>
        <w:spacing w:line="440" w:lineRule="exact"/>
        <w:ind w:firstLine="420" w:firstLineChars="200"/>
        <w:rPr>
          <w:rFonts w:ascii="Times New Roman" w:hAnsi="Times New Roman"/>
          <w:szCs w:val="21"/>
        </w:rPr>
      </w:pPr>
      <w:r>
        <w:rPr>
          <w:rFonts w:ascii="Times New Roman" w:hAnsi="Times New Roman"/>
          <w:szCs w:val="21"/>
        </w:rPr>
        <w:t>6. 勘察人承诺按合同约定承担工程的勘察工作。</w:t>
      </w:r>
    </w:p>
    <w:p>
      <w:pPr>
        <w:spacing w:line="440" w:lineRule="exact"/>
        <w:ind w:firstLine="420" w:firstLineChars="200"/>
        <w:rPr>
          <w:rFonts w:ascii="Times New Roman" w:hAnsi="Times New Roman"/>
          <w:szCs w:val="21"/>
        </w:rPr>
      </w:pPr>
      <w:r>
        <w:rPr>
          <w:rFonts w:ascii="Times New Roman" w:hAnsi="Times New Roman"/>
          <w:szCs w:val="21"/>
        </w:rPr>
        <w:t>7. 发包人承诺按合同约定的条件、时间和方式向勘察人支付合同价款。</w:t>
      </w:r>
    </w:p>
    <w:p>
      <w:pPr>
        <w:spacing w:line="440" w:lineRule="exact"/>
        <w:ind w:firstLine="420" w:firstLineChars="200"/>
        <w:rPr>
          <w:rFonts w:ascii="Times New Roman" w:hAnsi="Times New Roman"/>
          <w:szCs w:val="21"/>
        </w:rPr>
      </w:pPr>
      <w:r>
        <w:rPr>
          <w:rFonts w:ascii="Times New Roman" w:hAnsi="Times New Roman"/>
          <w:szCs w:val="21"/>
        </w:rPr>
        <w:t>8. 勘察人计划开始勘察日期：</w:t>
      </w:r>
      <w:r>
        <w:rPr>
          <w:rFonts w:ascii="Times New Roman" w:hAnsi="Times New Roman"/>
          <w:szCs w:val="21"/>
          <w:u w:val="single"/>
        </w:rPr>
        <w:t xml:space="preserve">             </w:t>
      </w:r>
      <w:r>
        <w:rPr>
          <w:rFonts w:ascii="Times New Roman" w:hAnsi="Times New Roman"/>
          <w:szCs w:val="21"/>
        </w:rPr>
        <w:t>，实际日期按照发包人在开始勘察通知中载明的开始勘察日期为准。勘察服务期限为</w:t>
      </w:r>
      <w:r>
        <w:rPr>
          <w:rFonts w:ascii="Times New Roman" w:hAnsi="Times New Roman"/>
          <w:szCs w:val="21"/>
          <w:u w:val="single"/>
        </w:rPr>
        <w:t xml:space="preserve">    </w:t>
      </w:r>
      <w:r>
        <w:rPr>
          <w:rFonts w:ascii="Times New Roman" w:hAnsi="Times New Roman"/>
          <w:szCs w:val="21"/>
        </w:rPr>
        <w:t>天。</w:t>
      </w:r>
    </w:p>
    <w:p>
      <w:pPr>
        <w:spacing w:line="440" w:lineRule="exact"/>
        <w:ind w:firstLine="420" w:firstLineChars="200"/>
        <w:rPr>
          <w:rFonts w:ascii="Times New Roman" w:hAnsi="Times New Roman"/>
          <w:szCs w:val="21"/>
        </w:rPr>
      </w:pPr>
      <w:bookmarkStart w:id="766" w:name="_Toc144974830"/>
      <w:bookmarkStart w:id="767" w:name="_Toc152042550"/>
      <w:r>
        <w:rPr>
          <w:rFonts w:ascii="Times New Roman" w:hAnsi="Times New Roman"/>
          <w:szCs w:val="21"/>
        </w:rPr>
        <w:t>9. 本合同协议书一式</w:t>
      </w:r>
      <w:r>
        <w:rPr>
          <w:rFonts w:ascii="Times New Roman" w:hAnsi="Times New Roman"/>
          <w:color w:val="000000"/>
          <w:u w:val="single"/>
        </w:rPr>
        <w:t xml:space="preserve">       </w:t>
      </w:r>
      <w:r>
        <w:rPr>
          <w:rFonts w:ascii="Times New Roman" w:hAnsi="Times New Roman"/>
          <w:szCs w:val="21"/>
        </w:rPr>
        <w:t>份，合同双方各执</w:t>
      </w:r>
      <w:r>
        <w:rPr>
          <w:rFonts w:ascii="Times New Roman" w:hAnsi="Times New Roman"/>
          <w:color w:val="000000"/>
          <w:u w:val="single"/>
        </w:rPr>
        <w:t xml:space="preserve">       </w:t>
      </w:r>
      <w:r>
        <w:rPr>
          <w:rFonts w:ascii="Times New Roman" w:hAnsi="Times New Roman"/>
          <w:szCs w:val="21"/>
        </w:rPr>
        <w:t>份。</w:t>
      </w:r>
    </w:p>
    <w:p>
      <w:pPr>
        <w:spacing w:line="440" w:lineRule="exact"/>
        <w:ind w:firstLine="420" w:firstLineChars="200"/>
        <w:rPr>
          <w:rFonts w:ascii="Times New Roman" w:hAnsi="Times New Roman"/>
          <w:szCs w:val="21"/>
        </w:rPr>
      </w:pPr>
      <w:r>
        <w:rPr>
          <w:rFonts w:ascii="Times New Roman" w:hAnsi="Times New Roman"/>
          <w:szCs w:val="21"/>
        </w:rPr>
        <w:t>10. 合同未尽事宜，双方另行签订补充协议。补充协议是合同的组成部分。</w:t>
      </w:r>
      <w:bookmarkEnd w:id="766"/>
      <w:bookmarkEnd w:id="767"/>
    </w:p>
    <w:p>
      <w:pPr>
        <w:spacing w:line="440" w:lineRule="exact"/>
        <w:ind w:firstLine="420" w:firstLineChars="200"/>
        <w:rPr>
          <w:rFonts w:ascii="Times New Roman" w:hAnsi="Times New Roman"/>
          <w:szCs w:val="21"/>
        </w:rPr>
      </w:pPr>
    </w:p>
    <w:p>
      <w:pPr>
        <w:spacing w:line="440" w:lineRule="exact"/>
        <w:ind w:firstLine="420" w:firstLineChars="200"/>
        <w:rPr>
          <w:rFonts w:ascii="Times New Roman" w:hAnsi="Times New Roman"/>
          <w:szCs w:val="21"/>
        </w:rPr>
      </w:pPr>
    </w:p>
    <w:p>
      <w:pPr>
        <w:spacing w:line="440" w:lineRule="exact"/>
        <w:rPr>
          <w:rFonts w:ascii="Times New Roman" w:hAnsi="Times New Roman"/>
          <w:szCs w:val="21"/>
        </w:rPr>
      </w:pPr>
      <w:r>
        <w:rPr>
          <w:rFonts w:ascii="Times New Roman" w:hAnsi="Times New Roman"/>
          <w:szCs w:val="21"/>
        </w:rPr>
        <w:t>发包人：</w:t>
      </w:r>
      <w:r>
        <w:rPr>
          <w:rFonts w:ascii="Times New Roman" w:hAnsi="Times New Roman"/>
          <w:szCs w:val="21"/>
          <w:u w:val="single"/>
        </w:rPr>
        <w:t xml:space="preserve">                </w:t>
      </w:r>
      <w:r>
        <w:rPr>
          <w:rFonts w:ascii="Times New Roman" w:hAnsi="Times New Roman"/>
          <w:szCs w:val="21"/>
        </w:rPr>
        <w:t>（盖单位章）      勘察人：</w:t>
      </w:r>
      <w:r>
        <w:rPr>
          <w:rFonts w:ascii="Times New Roman" w:hAnsi="Times New Roman"/>
          <w:szCs w:val="21"/>
          <w:u w:val="single"/>
        </w:rPr>
        <w:t xml:space="preserve">                   </w:t>
      </w:r>
      <w:r>
        <w:rPr>
          <w:rFonts w:ascii="Times New Roman" w:hAnsi="Times New Roman"/>
          <w:szCs w:val="21"/>
        </w:rPr>
        <w:t>（盖单位章）</w:t>
      </w:r>
    </w:p>
    <w:p>
      <w:pPr>
        <w:spacing w:line="440" w:lineRule="exact"/>
        <w:rPr>
          <w:rFonts w:ascii="Times New Roman" w:hAnsi="Times New Roman"/>
          <w:szCs w:val="21"/>
        </w:rPr>
      </w:pPr>
      <w:r>
        <w:rPr>
          <w:rFonts w:ascii="Times New Roman" w:hAnsi="Times New Roman"/>
          <w:szCs w:val="21"/>
        </w:rPr>
        <w:t>法定代表人或其委托代理人：</w:t>
      </w:r>
      <w:r>
        <w:rPr>
          <w:rFonts w:ascii="Times New Roman" w:hAnsi="Times New Roman"/>
          <w:szCs w:val="21"/>
          <w:u w:val="single"/>
        </w:rPr>
        <w:t xml:space="preserve">    </w:t>
      </w:r>
      <w:r>
        <w:rPr>
          <w:rFonts w:ascii="Times New Roman" w:hAnsi="Times New Roman"/>
          <w:szCs w:val="21"/>
        </w:rPr>
        <w:t>（签字）    法定代表人或其委托代理人：</w:t>
      </w:r>
      <w:r>
        <w:rPr>
          <w:rFonts w:ascii="Times New Roman" w:hAnsi="Times New Roman"/>
          <w:szCs w:val="21"/>
          <w:u w:val="single"/>
        </w:rPr>
        <w:t xml:space="preserve">      </w:t>
      </w:r>
      <w:r>
        <w:rPr>
          <w:rFonts w:ascii="Times New Roman" w:hAnsi="Times New Roman"/>
          <w:szCs w:val="21"/>
        </w:rPr>
        <w:t>（签字）</w:t>
      </w:r>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 xml:space="preserve"> 日          </w:t>
      </w:r>
      <w:r>
        <w:rPr>
          <w:rFonts w:ascii="Times New Roman" w:hAnsi="Times New Roman"/>
          <w:szCs w:val="21"/>
          <w:u w:val="single"/>
        </w:rPr>
        <w:t xml:space="preserve">        </w:t>
      </w:r>
      <w:r>
        <w:rPr>
          <w:rFonts w:ascii="Times New Roman" w:hAnsi="Times New Roman"/>
          <w:szCs w:val="21"/>
        </w:rPr>
        <w:t>年</w:t>
      </w:r>
      <w:r>
        <w:rPr>
          <w:rFonts w:ascii="Times New Roman" w:hAnsi="Times New Roman"/>
          <w:szCs w:val="21"/>
          <w:u w:val="single"/>
        </w:rPr>
        <w:t xml:space="preserve">         </w:t>
      </w:r>
      <w:r>
        <w:rPr>
          <w:rFonts w:ascii="Times New Roman" w:hAnsi="Times New Roman"/>
          <w:szCs w:val="21"/>
        </w:rPr>
        <w:t xml:space="preserve">月 </w:t>
      </w:r>
      <w:r>
        <w:rPr>
          <w:rFonts w:ascii="Times New Roman" w:hAnsi="Times New Roman"/>
          <w:szCs w:val="21"/>
          <w:u w:val="single"/>
        </w:rPr>
        <w:t xml:space="preserve">         </w:t>
      </w:r>
      <w:r>
        <w:rPr>
          <w:rFonts w:ascii="Times New Roman" w:hAnsi="Times New Roman"/>
          <w:szCs w:val="21"/>
        </w:rPr>
        <w:t>日</w:t>
      </w:r>
    </w:p>
    <w:p>
      <w:pPr>
        <w:spacing w:line="440" w:lineRule="exact"/>
        <w:rPr>
          <w:rFonts w:ascii="Times New Roman" w:hAnsi="Times New Roman"/>
          <w:szCs w:val="21"/>
        </w:rPr>
      </w:pPr>
      <w:bookmarkStart w:id="768" w:name="_Toc144974831"/>
      <w:bookmarkEnd w:id="768"/>
    </w:p>
    <w:p>
      <w:pPr>
        <w:adjustRightInd w:val="0"/>
        <w:snapToGrid w:val="0"/>
        <w:rPr>
          <w:rFonts w:ascii="Times New Roman" w:hAnsi="Times New Roman"/>
          <w:szCs w:val="21"/>
        </w:rPr>
      </w:pPr>
      <w:r>
        <w:rPr>
          <w:rFonts w:ascii="Times New Roman" w:hAnsi="Times New Roman"/>
          <w:szCs w:val="21"/>
        </w:rPr>
        <w:br w:type="page"/>
      </w:r>
    </w:p>
    <w:p>
      <w:pPr>
        <w:spacing w:line="440" w:lineRule="exact"/>
        <w:ind w:firstLine="420" w:firstLineChars="200"/>
        <w:jc w:val="right"/>
        <w:rPr>
          <w:rFonts w:ascii="Times New Roman" w:hAnsi="Times New Roman"/>
          <w:szCs w:val="21"/>
          <w:u w:val="single"/>
        </w:rPr>
      </w:pPr>
    </w:p>
    <w:p>
      <w:pPr>
        <w:pStyle w:val="4"/>
        <w:ind w:firstLine="137"/>
        <w:rPr>
          <w:rFonts w:ascii="Times New Roman" w:hAnsi="Times New Roman"/>
        </w:rPr>
      </w:pPr>
      <w:bookmarkStart w:id="769" w:name="_Toc28238"/>
      <w:bookmarkStart w:id="770" w:name="_Toc491798523"/>
      <w:r>
        <w:rPr>
          <w:rFonts w:ascii="Times New Roman" w:hAnsi="Times New Roman"/>
        </w:rPr>
        <w:t>附件二：履约保证金格式</w:t>
      </w:r>
      <w:bookmarkEnd w:id="769"/>
      <w:bookmarkEnd w:id="770"/>
    </w:p>
    <w:p>
      <w:pPr>
        <w:spacing w:line="440" w:lineRule="exact"/>
        <w:rPr>
          <w:rFonts w:ascii="Times New Roman" w:hAnsi="Times New Roman"/>
          <w:szCs w:val="21"/>
        </w:rPr>
      </w:pPr>
      <w:r>
        <w:rPr>
          <w:rFonts w:ascii="Times New Roman" w:hAnsi="Times New Roman"/>
          <w:szCs w:val="21"/>
        </w:rPr>
        <w:t>如采用银行保函，格式如下。</w:t>
      </w:r>
    </w:p>
    <w:p>
      <w:pPr>
        <w:spacing w:line="440" w:lineRule="exact"/>
        <w:jc w:val="center"/>
        <w:rPr>
          <w:rFonts w:ascii="Times New Roman" w:hAnsi="Times New Roman" w:eastAsia="黑体"/>
          <w:color w:val="000000"/>
          <w:sz w:val="28"/>
        </w:rPr>
      </w:pPr>
      <w:r>
        <w:rPr>
          <w:rFonts w:ascii="Times New Roman" w:hAnsi="Times New Roman" w:eastAsia="黑体"/>
          <w:color w:val="000000"/>
          <w:sz w:val="28"/>
        </w:rPr>
        <w:t>履约保证金</w:t>
      </w:r>
    </w:p>
    <w:p>
      <w:pPr>
        <w:spacing w:line="440" w:lineRule="exact"/>
        <w:rPr>
          <w:rFonts w:ascii="Times New Roman" w:hAnsi="Times New Roman"/>
          <w:u w:val="single"/>
        </w:rPr>
      </w:pP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（发包人名称）：</w:t>
      </w:r>
    </w:p>
    <w:p>
      <w:pPr>
        <w:spacing w:line="440" w:lineRule="exact"/>
        <w:rPr>
          <w:rFonts w:ascii="Times New Roman" w:hAnsi="Times New Roman"/>
          <w:szCs w:val="21"/>
        </w:rPr>
      </w:pPr>
    </w:p>
    <w:p>
      <w:pPr>
        <w:spacing w:line="440" w:lineRule="exact"/>
        <w:ind w:firstLine="420" w:firstLineChars="200"/>
        <w:rPr>
          <w:rFonts w:ascii="Times New Roman" w:hAnsi="Times New Roman"/>
        </w:rPr>
      </w:pPr>
      <w:r>
        <w:rPr>
          <w:rFonts w:ascii="Times New Roman" w:hAnsi="Times New Roman"/>
        </w:rPr>
        <w:t>鉴于（发包人名称，以下简称“发包人”）接受（</w:t>
      </w:r>
      <w:r>
        <w:rPr>
          <w:rFonts w:ascii="Times New Roman" w:hAnsi="Times New Roman"/>
          <w:szCs w:val="21"/>
        </w:rPr>
        <w:t>勘察人</w:t>
      </w:r>
      <w:r>
        <w:rPr>
          <w:rFonts w:ascii="Times New Roman" w:hAnsi="Times New Roman"/>
        </w:rPr>
        <w:t>名称，以下</w:t>
      </w:r>
      <w:r>
        <w:rPr>
          <w:rFonts w:ascii="Times New Roman" w:hAnsi="Times New Roman"/>
          <w:szCs w:val="21"/>
        </w:rPr>
        <w:t>称“勘察人”</w:t>
      </w:r>
      <w:r>
        <w:rPr>
          <w:rFonts w:ascii="Times New Roman" w:hAnsi="Times New Roman"/>
        </w:rPr>
        <w:t>）于</w:t>
      </w:r>
      <w:r>
        <w:rPr>
          <w:rFonts w:ascii="Times New Roman" w:hAnsi="Times New Roman"/>
          <w:color w:val="000000"/>
          <w:u w:val="single"/>
        </w:rPr>
        <w:t xml:space="preserve">    </w:t>
      </w:r>
      <w:r>
        <w:rPr>
          <w:rFonts w:ascii="Times New Roman" w:hAnsi="Times New Roman"/>
        </w:rPr>
        <w:t>年</w:t>
      </w:r>
      <w:r>
        <w:rPr>
          <w:rFonts w:ascii="Times New Roman" w:hAnsi="Times New Roman"/>
          <w:color w:val="000000"/>
          <w:u w:val="single"/>
        </w:rPr>
        <w:t xml:space="preserve">    </w:t>
      </w:r>
      <w:r>
        <w:rPr>
          <w:rFonts w:ascii="Times New Roman" w:hAnsi="Times New Roman"/>
        </w:rPr>
        <w:t>月</w:t>
      </w:r>
    </w:p>
    <w:p>
      <w:pPr>
        <w:spacing w:line="440" w:lineRule="exact"/>
        <w:rPr>
          <w:rFonts w:ascii="Times New Roman" w:hAnsi="Times New Roman"/>
        </w:rPr>
      </w:pPr>
      <w:r>
        <w:rPr>
          <w:rFonts w:ascii="Times New Roman" w:hAnsi="Times New Roman"/>
          <w:color w:val="000000"/>
          <w:u w:val="single"/>
        </w:rPr>
        <w:t xml:space="preserve">     </w:t>
      </w:r>
      <w:r>
        <w:rPr>
          <w:rFonts w:ascii="Times New Roman" w:hAnsi="Times New Roman"/>
        </w:rPr>
        <w:t>日参加</w:t>
      </w:r>
      <w:r>
        <w:rPr>
          <w:rFonts w:ascii="Times New Roman" w:hAnsi="Times New Roman"/>
          <w:color w:val="000000"/>
          <w:u w:val="single"/>
        </w:rPr>
        <w:t xml:space="preserve">            </w:t>
      </w:r>
      <w:r>
        <w:rPr>
          <w:rFonts w:ascii="Times New Roman" w:hAnsi="Times New Roman"/>
          <w:color w:val="000000"/>
        </w:rPr>
        <w:t>（项目名称）勘察招标项目</w:t>
      </w:r>
      <w:r>
        <w:rPr>
          <w:rFonts w:ascii="Times New Roman" w:hAnsi="Times New Roman"/>
        </w:rPr>
        <w:t>的投标。我方愿意无条件地、不可撤销地就</w:t>
      </w:r>
      <w:r>
        <w:rPr>
          <w:rFonts w:ascii="Times New Roman" w:hAnsi="Times New Roman"/>
          <w:szCs w:val="21"/>
        </w:rPr>
        <w:t>勘察人</w:t>
      </w:r>
      <w:r>
        <w:rPr>
          <w:rFonts w:ascii="Times New Roman" w:hAnsi="Times New Roman"/>
        </w:rPr>
        <w:t>履行与你方订立的合同，向你方提供担保。</w:t>
      </w:r>
    </w:p>
    <w:p>
      <w:pPr>
        <w:spacing w:line="440" w:lineRule="exact"/>
        <w:ind w:firstLine="420" w:firstLineChars="200"/>
        <w:rPr>
          <w:rFonts w:ascii="Times New Roman" w:hAnsi="Times New Roman"/>
        </w:rPr>
      </w:pPr>
      <w:r>
        <w:rPr>
          <w:rFonts w:ascii="Times New Roman" w:hAnsi="Times New Roman"/>
        </w:rPr>
        <w:t>1. 担保金额人民币（大写）</w:t>
      </w:r>
      <w:r>
        <w:rPr>
          <w:rFonts w:ascii="Times New Roman" w:hAnsi="Times New Roman"/>
          <w:color w:val="000000"/>
          <w:u w:val="single"/>
        </w:rPr>
        <w:t xml:space="preserve">              </w:t>
      </w:r>
      <w:r>
        <w:rPr>
          <w:rFonts w:ascii="Times New Roman" w:hAnsi="Times New Roman"/>
        </w:rPr>
        <w:t>（¥）</w:t>
      </w:r>
      <w:r>
        <w:rPr>
          <w:rFonts w:ascii="Times New Roman" w:hAnsi="Times New Roman"/>
          <w:color w:val="000000"/>
          <w:u w:val="single"/>
        </w:rPr>
        <w:t xml:space="preserve">              </w:t>
      </w:r>
      <w:r>
        <w:rPr>
          <w:rFonts w:ascii="Times New Roman" w:hAnsi="Times New Roman"/>
        </w:rPr>
        <w:t>。</w:t>
      </w:r>
    </w:p>
    <w:p>
      <w:pPr>
        <w:spacing w:line="440" w:lineRule="exact"/>
        <w:ind w:firstLine="420" w:firstLineChars="200"/>
        <w:rPr>
          <w:rFonts w:ascii="Times New Roman" w:hAnsi="Times New Roman"/>
          <w:szCs w:val="21"/>
        </w:rPr>
      </w:pPr>
      <w:r>
        <w:rPr>
          <w:rFonts w:ascii="Times New Roman" w:hAnsi="Times New Roman"/>
          <w:szCs w:val="21"/>
        </w:rPr>
        <w:t xml:space="preserve">2. </w:t>
      </w:r>
      <w:r>
        <w:rPr>
          <w:rFonts w:hint="eastAsia" w:ascii="Times New Roman" w:hAnsi="Times New Roman"/>
          <w:szCs w:val="21"/>
        </w:rPr>
        <w:t>担保有效期自发包人与勘察人签订的合同生效之日起至发包人签收最后一批勘察成果文件之日起</w:t>
      </w:r>
      <w:r>
        <w:rPr>
          <w:rFonts w:ascii="Times New Roman" w:hAnsi="Times New Roman"/>
          <w:szCs w:val="21"/>
        </w:rPr>
        <w:t>28</w:t>
      </w:r>
      <w:r>
        <w:rPr>
          <w:rFonts w:hint="eastAsia" w:ascii="Times New Roman" w:hAnsi="Times New Roman"/>
          <w:szCs w:val="21"/>
        </w:rPr>
        <w:t>日后失效。</w:t>
      </w:r>
    </w:p>
    <w:p>
      <w:pPr>
        <w:spacing w:line="440" w:lineRule="exact"/>
        <w:ind w:firstLine="420" w:firstLineChars="200"/>
        <w:rPr>
          <w:rFonts w:ascii="Times New Roman" w:hAnsi="Times New Roman"/>
        </w:rPr>
      </w:pPr>
      <w:r>
        <w:rPr>
          <w:rFonts w:ascii="Times New Roman" w:hAnsi="Times New Roman"/>
        </w:rPr>
        <w:t>3. 在本担保有效期内，</w:t>
      </w:r>
      <w:r>
        <w:rPr>
          <w:rFonts w:ascii="Times New Roman" w:hAnsi="Times New Roman"/>
          <w:szCs w:val="21"/>
        </w:rPr>
        <w:t>如果勘察人不履行合同约定的义务或其履行不符合合同的约定，</w:t>
      </w:r>
      <w:r>
        <w:rPr>
          <w:rFonts w:ascii="Times New Roman" w:hAnsi="Times New Roman"/>
        </w:rPr>
        <w:t>我方在收到你方以书面形式提出的在担保金额内的赔偿要求后，在7日内无条件支付。</w:t>
      </w:r>
    </w:p>
    <w:p>
      <w:pPr>
        <w:spacing w:line="440" w:lineRule="exact"/>
        <w:ind w:firstLine="420" w:firstLineChars="200"/>
        <w:rPr>
          <w:rFonts w:ascii="Times New Roman" w:hAnsi="Times New Roman"/>
        </w:rPr>
      </w:pPr>
      <w:r>
        <w:rPr>
          <w:rFonts w:ascii="Times New Roman" w:hAnsi="Times New Roman"/>
        </w:rPr>
        <w:t>4. 发包人和</w:t>
      </w:r>
      <w:r>
        <w:rPr>
          <w:rFonts w:ascii="Times New Roman" w:hAnsi="Times New Roman"/>
          <w:szCs w:val="21"/>
        </w:rPr>
        <w:t>勘察人</w:t>
      </w:r>
      <w:r>
        <w:rPr>
          <w:rFonts w:ascii="Times New Roman" w:hAnsi="Times New Roman"/>
        </w:rPr>
        <w:t>变更合同时</w:t>
      </w:r>
      <w:bookmarkStart w:id="771" w:name="_Toc361231267"/>
      <w:bookmarkStart w:id="772" w:name="_Toc247514198"/>
      <w:bookmarkStart w:id="773" w:name="_Toc15620"/>
      <w:bookmarkStart w:id="774" w:name="_Toc246997079"/>
      <w:bookmarkStart w:id="775" w:name="_Toc246996336"/>
      <w:bookmarkStart w:id="776" w:name="_Toc384308366"/>
      <w:bookmarkStart w:id="777" w:name="_Toc247527799"/>
      <w:bookmarkStart w:id="778" w:name="_Toc247085851"/>
      <w:bookmarkStart w:id="779" w:name="_Toc300835200"/>
      <w:bookmarkStart w:id="780" w:name="_Toc296602586"/>
      <w:bookmarkStart w:id="781" w:name="_Toc369531685"/>
      <w:bookmarkStart w:id="782" w:name="_Toc361508743"/>
      <w:bookmarkStart w:id="783" w:name="_Toc184635123"/>
      <w:r>
        <w:rPr>
          <w:rFonts w:ascii="Times New Roman" w:hAnsi="Times New Roman"/>
        </w:rPr>
        <w:t>，无论我方是否收到该</w:t>
      </w:r>
      <w:bookmarkEnd w:id="744"/>
      <w:bookmarkEnd w:id="745"/>
      <w:bookmarkEnd w:id="746"/>
      <w:bookmarkEnd w:id="747"/>
      <w:bookmarkEnd w:id="771"/>
      <w:bookmarkEnd w:id="772"/>
      <w:bookmarkEnd w:id="773"/>
      <w:bookmarkEnd w:id="774"/>
      <w:bookmarkEnd w:id="775"/>
      <w:bookmarkEnd w:id="776"/>
      <w:bookmarkEnd w:id="777"/>
      <w:bookmarkEnd w:id="778"/>
      <w:bookmarkEnd w:id="779"/>
      <w:bookmarkEnd w:id="780"/>
      <w:bookmarkEnd w:id="781"/>
      <w:bookmarkEnd w:id="782"/>
      <w:bookmarkEnd w:id="783"/>
      <w:r>
        <w:rPr>
          <w:rFonts w:ascii="Times New Roman" w:hAnsi="Times New Roman"/>
        </w:rPr>
        <w:t>变</w:t>
      </w:r>
      <w:bookmarkStart w:id="784" w:name="_Toc369531686"/>
      <w:bookmarkStart w:id="785" w:name="_Toc5746"/>
      <w:bookmarkStart w:id="786" w:name="_Toc179632786"/>
      <w:bookmarkStart w:id="787" w:name="_Toc247514199"/>
      <w:bookmarkStart w:id="788" w:name="_Toc246996337"/>
      <w:bookmarkStart w:id="789" w:name="_Toc361508744"/>
      <w:bookmarkStart w:id="790" w:name="_Toc247527800"/>
      <w:bookmarkStart w:id="791" w:name="_Toc361231268"/>
      <w:bookmarkStart w:id="792" w:name="_Toc384308367"/>
      <w:bookmarkStart w:id="793" w:name="_Toc144974827"/>
      <w:bookmarkStart w:id="794" w:name="_Toc246997080"/>
      <w:bookmarkStart w:id="795" w:name="_Toc247085852"/>
      <w:bookmarkStart w:id="796" w:name="_Toc300835201"/>
      <w:bookmarkStart w:id="797" w:name="_Toc152045768"/>
      <w:bookmarkStart w:id="798" w:name="_Toc152042547"/>
      <w:r>
        <w:rPr>
          <w:rFonts w:ascii="Times New Roman" w:hAnsi="Times New Roman"/>
        </w:rPr>
        <w:t>更，我方承担本</w:t>
      </w:r>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Pr>
          <w:rFonts w:ascii="Times New Roman" w:hAnsi="Times New Roman"/>
        </w:rPr>
        <w:t>担保</w:t>
      </w:r>
      <w:bookmarkStart w:id="799" w:name="_Toc246996338"/>
      <w:bookmarkStart w:id="800" w:name="_Toc246997081"/>
      <w:bookmarkStart w:id="801" w:name="_Toc179632787"/>
      <w:bookmarkStart w:id="802" w:name="_Toc247085853"/>
      <w:r>
        <w:rPr>
          <w:rFonts w:ascii="Times New Roman" w:hAnsi="Times New Roman"/>
        </w:rPr>
        <w:t>规定的义务不变。</w:t>
      </w:r>
    </w:p>
    <w:p>
      <w:pPr>
        <w:spacing w:line="440" w:lineRule="exact"/>
        <w:rPr>
          <w:rFonts w:ascii="Times New Roman" w:hAnsi="Times New Roman"/>
          <w:color w:val="000000"/>
        </w:rPr>
      </w:pPr>
    </w:p>
    <w:p>
      <w:pPr>
        <w:spacing w:line="600" w:lineRule="exact"/>
        <w:ind w:firstLine="2310" w:firstLineChars="1100"/>
        <w:rPr>
          <w:rFonts w:ascii="Times New Roman" w:hAnsi="Times New Roman"/>
          <w:color w:val="000000"/>
        </w:rPr>
      </w:pPr>
      <w:bookmarkStart w:id="803" w:name="_Toc144974829"/>
      <w:bookmarkStart w:id="804" w:name="_Toc152042549"/>
      <w:r>
        <w:rPr>
          <w:rFonts w:hint="eastAsia" w:ascii="Times New Roman" w:hAnsi="Times New Roman"/>
          <w:color w:val="000000"/>
        </w:rPr>
        <w:t>担保人名称</w:t>
      </w:r>
      <w:r>
        <w:rPr>
          <w:rFonts w:ascii="Times New Roman" w:hAnsi="Times New Roman"/>
          <w:color w:val="000000"/>
        </w:rPr>
        <w:t xml:space="preserve"> ：</w:t>
      </w:r>
      <w:r>
        <w:rPr>
          <w:rFonts w:ascii="Times New Roman" w:hAnsi="Times New Roman"/>
          <w:color w:val="000000"/>
          <w:u w:val="single"/>
        </w:rPr>
        <w:t xml:space="preserve">                                      </w:t>
      </w:r>
      <w:r>
        <w:rPr>
          <w:rFonts w:ascii="Times New Roman" w:hAnsi="Times New Roman"/>
          <w:color w:val="000000"/>
        </w:rPr>
        <w:t>（盖单位章）</w:t>
      </w:r>
    </w:p>
    <w:p>
      <w:pPr>
        <w:spacing w:line="600" w:lineRule="exact"/>
        <w:ind w:firstLine="2310" w:firstLineChars="1100"/>
        <w:rPr>
          <w:rFonts w:ascii="Times New Roman" w:hAnsi="Times New Roman"/>
          <w:color w:val="000000"/>
        </w:rPr>
      </w:pPr>
      <w:r>
        <w:rPr>
          <w:rFonts w:ascii="Times New Roman" w:hAnsi="Times New Roman"/>
          <w:color w:val="000000"/>
        </w:rPr>
        <w:t>法定代表人或其委托代理人：</w:t>
      </w:r>
      <w:r>
        <w:rPr>
          <w:rFonts w:ascii="Times New Roman" w:hAnsi="Times New Roman"/>
          <w:color w:val="000000"/>
          <w:u w:val="single"/>
        </w:rPr>
        <w:t xml:space="preserve">              </w:t>
      </w:r>
      <w:r>
        <w:rPr>
          <w:rFonts w:ascii="Times New Roman" w:hAnsi="Times New Roman"/>
          <w:color w:val="000000"/>
        </w:rPr>
        <w:t>（签字）</w:t>
      </w:r>
    </w:p>
    <w:p>
      <w:pPr>
        <w:spacing w:line="600" w:lineRule="exact"/>
        <w:ind w:firstLine="2310" w:firstLineChars="1100"/>
        <w:rPr>
          <w:rFonts w:ascii="Times New Roman" w:hAnsi="Times New Roman"/>
          <w:color w:val="000000"/>
        </w:rPr>
      </w:pPr>
      <w:r>
        <w:rPr>
          <w:rFonts w:ascii="Times New Roman" w:hAnsi="Times New Roman"/>
          <w:color w:val="000000"/>
        </w:rPr>
        <w:t>地    址：</w:t>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邮政编码：</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ab/>
      </w:r>
      <w:r>
        <w:rPr>
          <w:rFonts w:ascii="Times New Roman" w:hAnsi="Times New Roman"/>
          <w:color w:val="000000"/>
          <w:u w:val="single"/>
        </w:rPr>
        <w:t xml:space="preserve">          </w:t>
      </w:r>
    </w:p>
    <w:p>
      <w:pPr>
        <w:spacing w:line="600" w:lineRule="exact"/>
        <w:ind w:firstLine="2310" w:firstLineChars="1100"/>
        <w:rPr>
          <w:rFonts w:ascii="Times New Roman" w:hAnsi="Times New Roman"/>
          <w:color w:val="000000"/>
        </w:rPr>
      </w:pPr>
      <w:r>
        <w:rPr>
          <w:rFonts w:ascii="Times New Roman" w:hAnsi="Times New Roman"/>
          <w:color w:val="000000"/>
        </w:rPr>
        <w:t>电    话：</w:t>
      </w:r>
      <w:r>
        <w:rPr>
          <w:rFonts w:ascii="Times New Roman" w:hAnsi="Times New Roman"/>
          <w:color w:val="000000"/>
          <w:u w:val="single"/>
        </w:rPr>
        <w:t xml:space="preserve">                                                  </w:t>
      </w:r>
    </w:p>
    <w:p>
      <w:pPr>
        <w:spacing w:line="600" w:lineRule="exact"/>
        <w:ind w:firstLine="4258" w:firstLineChars="2028"/>
        <w:jc w:val="right"/>
        <w:rPr>
          <w:rFonts w:ascii="Times New Roman" w:hAnsi="Times New Roman"/>
          <w:b/>
          <w:bCs/>
          <w:sz w:val="44"/>
          <w:szCs w:val="44"/>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szCs w:val="21"/>
        </w:rPr>
        <w:br w:type="page"/>
      </w:r>
    </w:p>
    <w:p>
      <w:pPr>
        <w:pStyle w:val="2"/>
        <w:jc w:val="center"/>
      </w:pPr>
      <w:bookmarkStart w:id="805" w:name="_Toc29971"/>
      <w:r>
        <w:rPr>
          <w:rFonts w:hint="eastAsia"/>
        </w:rPr>
        <w:t>第</w:t>
      </w:r>
      <w:r>
        <w:rPr>
          <w:rFonts w:hint="eastAsia"/>
          <w:lang w:val="en-US" w:eastAsia="zh-CN"/>
        </w:rPr>
        <w:t>五</w:t>
      </w:r>
      <w:r>
        <w:rPr>
          <w:rFonts w:hint="eastAsia"/>
        </w:rPr>
        <w:t>章发包人要求</w:t>
      </w:r>
      <w:bookmarkEnd w:id="805"/>
    </w:p>
    <w:bookmarkEnd w:id="799"/>
    <w:bookmarkEnd w:id="800"/>
    <w:bookmarkEnd w:id="801"/>
    <w:bookmarkEnd w:id="802"/>
    <w:p>
      <w:pPr>
        <w:spacing w:line="440" w:lineRule="exact"/>
        <w:ind w:firstLine="420" w:firstLineChars="200"/>
        <w:rPr>
          <w:rFonts w:ascii="Times New Roman" w:hAnsi="Times New Roman"/>
          <w:szCs w:val="21"/>
        </w:rPr>
      </w:pPr>
      <w:r>
        <w:rPr>
          <w:rFonts w:ascii="Times New Roman" w:hAnsi="Times New Roman"/>
          <w:szCs w:val="21"/>
        </w:rPr>
        <w:t>发包人要求应尽可能清晰准确，对于可以进行定量评估的工作，发包人要求不仅应明确规定其功能、用途、质量、环境、安全，并且要规定偏差的范围和计算方法，以及检验、试验、试运行的具体要求。对于勘察人负责提供的有关服务，在发包人要求中应一并明确规定。</w:t>
      </w:r>
    </w:p>
    <w:p>
      <w:pPr>
        <w:spacing w:line="440" w:lineRule="exact"/>
        <w:ind w:firstLine="420" w:firstLineChars="200"/>
        <w:rPr>
          <w:rFonts w:ascii="Times New Roman" w:hAnsi="Times New Roman"/>
          <w:b/>
          <w:sz w:val="32"/>
        </w:rPr>
      </w:pPr>
      <w:r>
        <w:rPr>
          <w:rFonts w:ascii="Times New Roman" w:hAnsi="Times New Roman"/>
          <w:szCs w:val="21"/>
        </w:rPr>
        <w:t>发包人要求通常包括但不限于以下内容：</w:t>
      </w:r>
    </w:p>
    <w:p>
      <w:pPr>
        <w:pStyle w:val="3"/>
        <w:spacing w:line="240" w:lineRule="auto"/>
        <w:rPr>
          <w:rFonts w:ascii="Times New Roman" w:hAnsi="Times New Roman"/>
          <w:b w:val="0"/>
          <w:sz w:val="28"/>
          <w:szCs w:val="28"/>
        </w:rPr>
      </w:pPr>
      <w:bookmarkStart w:id="806" w:name="_Toc21206"/>
      <w:bookmarkStart w:id="807" w:name="_Toc482188637"/>
      <w:r>
        <w:rPr>
          <w:rFonts w:hint="eastAsia" w:ascii="Times New Roman" w:hAnsi="Times New Roman"/>
          <w:b w:val="0"/>
          <w:sz w:val="28"/>
          <w:szCs w:val="28"/>
        </w:rPr>
        <w:t>一、勘察要求</w:t>
      </w:r>
      <w:bookmarkEnd w:id="806"/>
      <w:bookmarkEnd w:id="807"/>
    </w:p>
    <w:p>
      <w:pPr>
        <w:spacing w:line="440" w:lineRule="exact"/>
        <w:ind w:firstLine="359" w:firstLineChars="171"/>
        <w:rPr>
          <w:rFonts w:ascii="Times New Roman" w:hAnsi="Times New Roman"/>
          <w:b/>
        </w:rPr>
      </w:pPr>
      <w:r>
        <w:rPr>
          <w:rFonts w:ascii="Times New Roman" w:hAnsi="Times New Roman"/>
        </w:rPr>
        <w:t>招标人应当根据项目情况在本章中明确相应的勘察要求，一般应包括以下内容：</w:t>
      </w:r>
    </w:p>
    <w:p>
      <w:pPr>
        <w:spacing w:line="440" w:lineRule="exact"/>
        <w:ind w:firstLine="359" w:firstLineChars="171"/>
        <w:rPr>
          <w:rFonts w:ascii="Times New Roman" w:hAnsi="Times New Roman"/>
        </w:rPr>
      </w:pPr>
      <w:r>
        <w:rPr>
          <w:rFonts w:ascii="Times New Roman" w:hAnsi="Times New Roman"/>
        </w:rPr>
        <w:t>1. 项目概况</w:t>
      </w:r>
    </w:p>
    <w:p>
      <w:pPr>
        <w:spacing w:line="440" w:lineRule="exact"/>
        <w:ind w:firstLine="359" w:firstLineChars="171"/>
        <w:rPr>
          <w:rFonts w:ascii="Times New Roman" w:hAnsi="Times New Roman"/>
        </w:rPr>
      </w:pPr>
      <w:r>
        <w:rPr>
          <w:rFonts w:ascii="Times New Roman" w:hAnsi="Times New Roman"/>
        </w:rPr>
        <w:t>包括项目名称、建设单位、建设规模、项目地理位置、周边环境、树木情况、文物情况、地址地貌、气候及气象条件、道路交通状况、市政情况等。</w:t>
      </w:r>
    </w:p>
    <w:p>
      <w:pPr>
        <w:spacing w:line="440" w:lineRule="exact"/>
        <w:ind w:firstLine="359" w:firstLineChars="171"/>
        <w:rPr>
          <w:rFonts w:ascii="Times New Roman" w:hAnsi="Times New Roman"/>
        </w:rPr>
      </w:pPr>
      <w:r>
        <w:rPr>
          <w:rFonts w:ascii="Times New Roman" w:hAnsi="Times New Roman"/>
        </w:rPr>
        <w:t>2. 勘察范围及内容</w:t>
      </w:r>
    </w:p>
    <w:p>
      <w:pPr>
        <w:spacing w:line="440" w:lineRule="exact"/>
        <w:ind w:firstLine="359" w:firstLineChars="171"/>
        <w:rPr>
          <w:rFonts w:ascii="Times New Roman" w:hAnsi="Times New Roman"/>
        </w:rPr>
      </w:pPr>
      <w:r>
        <w:rPr>
          <w:rFonts w:ascii="Times New Roman" w:hAnsi="Times New Roman"/>
        </w:rPr>
        <w:t>3. 勘察依据</w:t>
      </w:r>
    </w:p>
    <w:p>
      <w:pPr>
        <w:spacing w:line="440" w:lineRule="exact"/>
        <w:ind w:firstLine="359" w:firstLineChars="171"/>
        <w:rPr>
          <w:rFonts w:ascii="Times New Roman" w:hAnsi="Times New Roman"/>
        </w:rPr>
      </w:pPr>
      <w:r>
        <w:rPr>
          <w:rFonts w:ascii="Times New Roman" w:hAnsi="Times New Roman"/>
        </w:rPr>
        <w:t>4. 基础资料</w:t>
      </w:r>
    </w:p>
    <w:p>
      <w:pPr>
        <w:spacing w:line="440" w:lineRule="exact"/>
        <w:ind w:firstLine="359" w:firstLineChars="171"/>
        <w:rPr>
          <w:rFonts w:ascii="Times New Roman" w:hAnsi="Times New Roman"/>
        </w:rPr>
      </w:pPr>
      <w:r>
        <w:rPr>
          <w:rFonts w:hint="eastAsia" w:ascii="Times New Roman" w:hAnsi="Times New Roman"/>
        </w:rPr>
        <w:t>5. 勘察人员和设备要求</w:t>
      </w:r>
    </w:p>
    <w:p>
      <w:pPr>
        <w:spacing w:line="440" w:lineRule="exact"/>
        <w:ind w:firstLine="359" w:firstLineChars="171"/>
        <w:rPr>
          <w:rFonts w:ascii="Times New Roman" w:hAnsi="Times New Roman"/>
        </w:rPr>
      </w:pPr>
      <w:r>
        <w:rPr>
          <w:rFonts w:hint="eastAsia" w:ascii="Times New Roman" w:hAnsi="Times New Roman"/>
        </w:rPr>
        <w:t>6</w:t>
      </w:r>
      <w:r>
        <w:rPr>
          <w:rFonts w:ascii="Times New Roman" w:hAnsi="Times New Roman"/>
        </w:rPr>
        <w:t>. 其他要求</w:t>
      </w:r>
    </w:p>
    <w:p>
      <w:pPr>
        <w:pStyle w:val="3"/>
        <w:spacing w:line="240" w:lineRule="auto"/>
        <w:rPr>
          <w:rFonts w:ascii="Times New Roman" w:hAnsi="Times New Roman"/>
          <w:b w:val="0"/>
          <w:sz w:val="28"/>
          <w:szCs w:val="28"/>
        </w:rPr>
      </w:pPr>
      <w:bookmarkStart w:id="808" w:name="_Toc482188638"/>
      <w:bookmarkStart w:id="809" w:name="_Toc391"/>
      <w:r>
        <w:rPr>
          <w:rFonts w:ascii="Times New Roman" w:hAnsi="Times New Roman"/>
          <w:b w:val="0"/>
          <w:sz w:val="28"/>
          <w:szCs w:val="28"/>
        </w:rPr>
        <w:t>二、适用规范标准</w:t>
      </w:r>
      <w:bookmarkEnd w:id="808"/>
      <w:bookmarkEnd w:id="809"/>
    </w:p>
    <w:p>
      <w:pPr>
        <w:spacing w:line="360" w:lineRule="auto"/>
        <w:ind w:firstLine="420" w:firstLineChars="200"/>
        <w:rPr>
          <w:rFonts w:ascii="Times New Roman" w:hAnsi="Times New Roman"/>
        </w:rPr>
      </w:pPr>
      <w:r>
        <w:rPr>
          <w:rFonts w:ascii="Times New Roman" w:hAnsi="Times New Roman"/>
        </w:rPr>
        <w:t>1. 国家、行业、项目所在地规范名录</w:t>
      </w:r>
    </w:p>
    <w:p>
      <w:pPr>
        <w:spacing w:line="360" w:lineRule="auto"/>
        <w:ind w:firstLine="420" w:firstLineChars="200"/>
        <w:rPr>
          <w:rFonts w:ascii="Times New Roman" w:hAnsi="Times New Roman"/>
        </w:rPr>
      </w:pPr>
      <w:r>
        <w:rPr>
          <w:rFonts w:ascii="Times New Roman" w:hAnsi="Times New Roman"/>
        </w:rPr>
        <w:t>2. 国家、行业、项目所在地标准名录</w:t>
      </w:r>
    </w:p>
    <w:p>
      <w:pPr>
        <w:spacing w:line="360" w:lineRule="auto"/>
        <w:ind w:firstLine="420" w:firstLineChars="200"/>
        <w:rPr>
          <w:rFonts w:ascii="Times New Roman" w:hAnsi="Times New Roman"/>
        </w:rPr>
      </w:pPr>
      <w:r>
        <w:rPr>
          <w:rFonts w:ascii="Times New Roman" w:hAnsi="Times New Roman"/>
        </w:rPr>
        <w:t>3. 国家、行业、项目所在地规程名录</w:t>
      </w:r>
    </w:p>
    <w:p>
      <w:pPr>
        <w:pStyle w:val="3"/>
        <w:spacing w:line="240" w:lineRule="auto"/>
        <w:rPr>
          <w:rFonts w:ascii="Times New Roman" w:hAnsi="Times New Roman"/>
          <w:b w:val="0"/>
          <w:sz w:val="28"/>
          <w:szCs w:val="28"/>
        </w:rPr>
      </w:pPr>
      <w:bookmarkStart w:id="810" w:name="_Toc482188639"/>
      <w:bookmarkStart w:id="811" w:name="_Toc756"/>
      <w:r>
        <w:rPr>
          <w:rFonts w:ascii="Times New Roman" w:hAnsi="Times New Roman"/>
          <w:b w:val="0"/>
          <w:sz w:val="28"/>
          <w:szCs w:val="28"/>
        </w:rPr>
        <w:t>三、成果文件要求</w:t>
      </w:r>
      <w:bookmarkEnd w:id="810"/>
      <w:bookmarkEnd w:id="811"/>
    </w:p>
    <w:p>
      <w:pPr>
        <w:spacing w:line="360" w:lineRule="auto"/>
        <w:ind w:firstLine="420" w:firstLineChars="200"/>
        <w:rPr>
          <w:rFonts w:ascii="Times New Roman" w:hAnsi="Times New Roman"/>
        </w:rPr>
      </w:pPr>
      <w:r>
        <w:rPr>
          <w:rFonts w:ascii="Times New Roman" w:hAnsi="Times New Roman"/>
        </w:rPr>
        <w:t>1. 成果文件的组成：勘察说明、图纸等</w:t>
      </w:r>
    </w:p>
    <w:p>
      <w:pPr>
        <w:spacing w:line="360" w:lineRule="auto"/>
        <w:ind w:firstLine="420" w:firstLineChars="200"/>
        <w:rPr>
          <w:rFonts w:ascii="Times New Roman" w:hAnsi="Times New Roman"/>
        </w:rPr>
      </w:pPr>
      <w:r>
        <w:rPr>
          <w:rFonts w:ascii="Times New Roman" w:hAnsi="Times New Roman"/>
        </w:rPr>
        <w:t>2. 成果文件的深度</w:t>
      </w:r>
    </w:p>
    <w:p>
      <w:pPr>
        <w:spacing w:line="360" w:lineRule="auto"/>
        <w:ind w:firstLine="420" w:firstLineChars="200"/>
        <w:rPr>
          <w:rFonts w:ascii="Times New Roman" w:hAnsi="Times New Roman"/>
        </w:rPr>
      </w:pPr>
      <w:r>
        <w:rPr>
          <w:rFonts w:ascii="Times New Roman" w:hAnsi="Times New Roman"/>
        </w:rPr>
        <w:t>3. 成果文件的格式要求</w:t>
      </w:r>
    </w:p>
    <w:p>
      <w:pPr>
        <w:spacing w:line="360" w:lineRule="auto"/>
        <w:ind w:firstLine="420" w:firstLineChars="200"/>
        <w:rPr>
          <w:rFonts w:ascii="Times New Roman" w:hAnsi="Times New Roman"/>
        </w:rPr>
      </w:pPr>
      <w:r>
        <w:rPr>
          <w:rFonts w:ascii="Times New Roman" w:hAnsi="Times New Roman"/>
        </w:rPr>
        <w:t>4. 成果文件的份数要求</w:t>
      </w:r>
    </w:p>
    <w:p>
      <w:pPr>
        <w:spacing w:line="360" w:lineRule="auto"/>
        <w:ind w:firstLine="420" w:firstLineChars="200"/>
        <w:rPr>
          <w:rFonts w:ascii="Times New Roman" w:hAnsi="Times New Roman"/>
        </w:rPr>
      </w:pPr>
      <w:r>
        <w:rPr>
          <w:rFonts w:ascii="Times New Roman" w:hAnsi="Times New Roman"/>
        </w:rPr>
        <w:t>5. 成果文件的载体要求</w:t>
      </w:r>
    </w:p>
    <w:p>
      <w:pPr>
        <w:spacing w:line="360" w:lineRule="auto"/>
        <w:ind w:firstLine="420" w:firstLineChars="200"/>
        <w:rPr>
          <w:rFonts w:ascii="Times New Roman" w:hAnsi="Times New Roman"/>
        </w:rPr>
      </w:pPr>
      <w:r>
        <w:rPr>
          <w:rFonts w:ascii="Times New Roman" w:hAnsi="Times New Roman"/>
        </w:rPr>
        <w:t>（1）纸质版的要求</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（2）电子版的要求</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（3）其他要求</w:t>
      </w:r>
      <w:r>
        <w:rPr>
          <w:rFonts w:hint="eastAsia" w:ascii="Times New Roman" w:hAnsi="Times New Roman"/>
        </w:rPr>
        <w:t>。</w:t>
      </w:r>
    </w:p>
    <w:p>
      <w:pPr>
        <w:spacing w:line="360" w:lineRule="auto"/>
        <w:ind w:firstLine="420" w:firstLineChars="200"/>
        <w:rPr>
          <w:rFonts w:ascii="Times New Roman" w:hAnsi="Times New Roman"/>
        </w:rPr>
      </w:pPr>
      <w:r>
        <w:rPr>
          <w:rFonts w:ascii="Times New Roman" w:hAnsi="Times New Roman"/>
        </w:rPr>
        <w:t>6. 成果文件的其他要求</w:t>
      </w:r>
    </w:p>
    <w:p>
      <w:pPr>
        <w:pStyle w:val="3"/>
        <w:spacing w:line="240" w:lineRule="auto"/>
        <w:rPr>
          <w:rFonts w:ascii="Times New Roman" w:hAnsi="Times New Roman"/>
          <w:b w:val="0"/>
          <w:sz w:val="28"/>
          <w:szCs w:val="28"/>
        </w:rPr>
      </w:pPr>
      <w:bookmarkStart w:id="812" w:name="_Toc482188640"/>
      <w:bookmarkStart w:id="813" w:name="_Toc26077"/>
      <w:r>
        <w:rPr>
          <w:rFonts w:ascii="Times New Roman" w:hAnsi="Times New Roman"/>
          <w:b w:val="0"/>
          <w:sz w:val="28"/>
          <w:szCs w:val="28"/>
        </w:rPr>
        <w:t>四、发包人财产清单</w:t>
      </w:r>
      <w:bookmarkEnd w:id="812"/>
      <w:bookmarkEnd w:id="813"/>
    </w:p>
    <w:p>
      <w:pPr>
        <w:pStyle w:val="4"/>
        <w:ind w:firstLine="137"/>
        <w:rPr>
          <w:rFonts w:ascii="Times New Roman" w:hAnsi="Times New Roman"/>
        </w:rPr>
      </w:pPr>
      <w:bookmarkStart w:id="814" w:name="_Toc482188641"/>
      <w:bookmarkStart w:id="815" w:name="_Toc6275"/>
      <w:r>
        <w:rPr>
          <w:rFonts w:ascii="Times New Roman" w:hAnsi="Times New Roman"/>
        </w:rPr>
        <w:t>（一）发包人提供的设备、设施</w:t>
      </w:r>
      <w:bookmarkEnd w:id="814"/>
      <w:bookmarkEnd w:id="815"/>
    </w:p>
    <w:p>
      <w:pPr>
        <w:spacing w:line="360" w:lineRule="auto"/>
        <w:ind w:firstLine="420" w:firstLineChars="200"/>
        <w:rPr>
          <w:rFonts w:ascii="Times New Roman" w:hAnsi="Times New Roman"/>
        </w:rPr>
      </w:pPr>
      <w:r>
        <w:rPr>
          <w:rFonts w:ascii="Times New Roman" w:hAnsi="Times New Roman"/>
        </w:rPr>
        <w:t>1. 发包人提供的办公房屋及冷暖设施：如办公室数量及面积、空调等</w:t>
      </w:r>
    </w:p>
    <w:p>
      <w:pPr>
        <w:spacing w:line="360" w:lineRule="auto"/>
        <w:ind w:firstLine="420" w:firstLineChars="200"/>
        <w:rPr>
          <w:rFonts w:ascii="Times New Roman" w:hAnsi="Times New Roman"/>
        </w:rPr>
      </w:pPr>
      <w:r>
        <w:rPr>
          <w:rFonts w:ascii="Times New Roman" w:hAnsi="Times New Roman"/>
        </w:rPr>
        <w:t>2. 发包人提供的设备清单：如电脑、投影、打印机、复印机等</w:t>
      </w:r>
    </w:p>
    <w:p>
      <w:pPr>
        <w:spacing w:line="360" w:lineRule="auto"/>
        <w:ind w:firstLine="420" w:firstLineChars="200"/>
        <w:rPr>
          <w:rFonts w:ascii="Times New Roman" w:hAnsi="Times New Roman"/>
        </w:rPr>
      </w:pPr>
      <w:r>
        <w:rPr>
          <w:rFonts w:ascii="Times New Roman" w:hAnsi="Times New Roman"/>
        </w:rPr>
        <w:t>3. 发包人提供的设施清单：如办公桌椅、文件柜等</w:t>
      </w:r>
    </w:p>
    <w:p>
      <w:pPr>
        <w:spacing w:line="360" w:lineRule="auto"/>
        <w:ind w:firstLine="420" w:firstLineChars="200"/>
        <w:rPr>
          <w:rFonts w:ascii="Times New Roman" w:hAnsi="Times New Roman"/>
        </w:rPr>
      </w:pPr>
      <w:bookmarkStart w:id="816" w:name="_Toc482188642"/>
      <w:r>
        <w:rPr>
          <w:rFonts w:ascii="Times New Roman" w:hAnsi="Times New Roman"/>
        </w:rPr>
        <w:t>……</w:t>
      </w:r>
    </w:p>
    <w:p>
      <w:pPr>
        <w:pStyle w:val="4"/>
        <w:ind w:firstLine="137"/>
        <w:rPr>
          <w:rFonts w:ascii="Times New Roman" w:hAnsi="Times New Roman"/>
        </w:rPr>
      </w:pPr>
      <w:bookmarkStart w:id="817" w:name="_Toc31646"/>
      <w:r>
        <w:rPr>
          <w:rFonts w:ascii="Times New Roman" w:hAnsi="Times New Roman"/>
        </w:rPr>
        <w:t>（二）发包人提供的资料</w:t>
      </w:r>
      <w:bookmarkEnd w:id="816"/>
      <w:bookmarkEnd w:id="817"/>
    </w:p>
    <w:p>
      <w:pPr>
        <w:spacing w:line="360" w:lineRule="auto"/>
        <w:ind w:firstLine="420" w:firstLineChars="200"/>
        <w:rPr>
          <w:rFonts w:ascii="Times New Roman" w:hAnsi="Times New Roman"/>
        </w:rPr>
      </w:pPr>
      <w:r>
        <w:rPr>
          <w:rFonts w:ascii="Times New Roman" w:hAnsi="Times New Roman"/>
        </w:rPr>
        <w:t>1. 施工场地及毗邻区域内的供水、排水、供电、供气、供热、通信、广播电视等地下管线资料、气象和水文观测资料，相邻建筑物和构筑物、地下工程的有关资料，以及其他与建设工程有关的原始资料</w:t>
      </w:r>
    </w:p>
    <w:p>
      <w:pPr>
        <w:spacing w:line="360" w:lineRule="auto"/>
        <w:ind w:firstLine="420" w:firstLineChars="200"/>
        <w:rPr>
          <w:rFonts w:ascii="Times New Roman" w:hAnsi="Times New Roman"/>
        </w:rPr>
      </w:pPr>
      <w:r>
        <w:rPr>
          <w:rFonts w:ascii="Times New Roman" w:hAnsi="Times New Roman"/>
        </w:rPr>
        <w:t>2. 定位放线的基准点、基准线和基准标高</w:t>
      </w:r>
    </w:p>
    <w:p>
      <w:pPr>
        <w:spacing w:line="360" w:lineRule="auto"/>
        <w:ind w:firstLine="420" w:firstLineChars="200"/>
        <w:rPr>
          <w:rFonts w:ascii="Times New Roman" w:hAnsi="Times New Roman"/>
        </w:rPr>
      </w:pPr>
      <w:r>
        <w:rPr>
          <w:rFonts w:ascii="Times New Roman" w:hAnsi="Times New Roman"/>
        </w:rPr>
        <w:t>3. 发包人取得的有关审批、核准和备案材料，如规划许可证</w:t>
      </w:r>
    </w:p>
    <w:p>
      <w:pPr>
        <w:spacing w:line="360" w:lineRule="auto"/>
        <w:ind w:firstLine="420" w:firstLineChars="200"/>
        <w:rPr>
          <w:rFonts w:ascii="Times New Roman" w:hAnsi="Times New Roman"/>
        </w:rPr>
      </w:pPr>
      <w:r>
        <w:rPr>
          <w:rFonts w:ascii="Times New Roman" w:hAnsi="Times New Roman"/>
        </w:rPr>
        <w:t>4.</w:t>
      </w:r>
      <w:r>
        <w:rPr>
          <w:rFonts w:hint="eastAsia" w:ascii="Times New Roman" w:hAnsi="Times New Roman"/>
        </w:rPr>
        <w:t xml:space="preserve"> </w:t>
      </w:r>
      <w:r>
        <w:rPr>
          <w:rFonts w:ascii="Times New Roman" w:hAnsi="Times New Roman"/>
        </w:rPr>
        <w:t>技术标准、规范</w:t>
      </w:r>
    </w:p>
    <w:p>
      <w:pPr>
        <w:spacing w:line="360" w:lineRule="auto"/>
        <w:ind w:firstLine="420" w:firstLineChars="200"/>
        <w:rPr>
          <w:rFonts w:ascii="Times New Roman" w:hAnsi="Times New Roman"/>
        </w:rPr>
      </w:pPr>
      <w:r>
        <w:rPr>
          <w:rFonts w:ascii="Times New Roman" w:hAnsi="Times New Roman"/>
        </w:rPr>
        <w:t>5. 其他资料</w:t>
      </w:r>
    </w:p>
    <w:p>
      <w:pPr>
        <w:spacing w:line="360" w:lineRule="auto"/>
        <w:ind w:firstLine="420" w:firstLineChars="200"/>
        <w:rPr>
          <w:rFonts w:ascii="Times New Roman" w:hAnsi="Times New Roman"/>
        </w:rPr>
      </w:pPr>
      <w:bookmarkStart w:id="818" w:name="_Toc482188643"/>
      <w:r>
        <w:rPr>
          <w:rFonts w:ascii="Times New Roman" w:hAnsi="Times New Roman"/>
        </w:rPr>
        <w:t>……</w:t>
      </w:r>
    </w:p>
    <w:p>
      <w:pPr>
        <w:pStyle w:val="4"/>
        <w:ind w:firstLine="137"/>
        <w:rPr>
          <w:rFonts w:ascii="Times New Roman" w:hAnsi="Times New Roman"/>
        </w:rPr>
      </w:pPr>
      <w:bookmarkStart w:id="819" w:name="_Toc31129"/>
      <w:r>
        <w:rPr>
          <w:rFonts w:ascii="Times New Roman" w:hAnsi="Times New Roman"/>
        </w:rPr>
        <w:t>（三）发包人财产使用要求及退还要求</w:t>
      </w:r>
      <w:bookmarkEnd w:id="818"/>
      <w:bookmarkEnd w:id="819"/>
    </w:p>
    <w:p>
      <w:pPr>
        <w:spacing w:line="360" w:lineRule="auto"/>
        <w:ind w:firstLine="420" w:firstLineChars="200"/>
        <w:rPr>
          <w:rFonts w:ascii="Times New Roman" w:hAnsi="Times New Roman"/>
        </w:rPr>
      </w:pPr>
      <w:r>
        <w:rPr>
          <w:rFonts w:ascii="Times New Roman" w:hAnsi="Times New Roman"/>
        </w:rPr>
        <w:t>1. 发包人财产使用要求</w:t>
      </w:r>
    </w:p>
    <w:p>
      <w:pPr>
        <w:spacing w:line="360" w:lineRule="auto"/>
        <w:ind w:firstLine="420" w:firstLineChars="200"/>
        <w:rPr>
          <w:rFonts w:ascii="Times New Roman" w:hAnsi="Times New Roman"/>
        </w:rPr>
      </w:pPr>
      <w:r>
        <w:rPr>
          <w:rFonts w:ascii="Times New Roman" w:hAnsi="Times New Roman"/>
        </w:rPr>
        <w:t>2. 发包人财产退还要求</w:t>
      </w:r>
    </w:p>
    <w:p>
      <w:pPr>
        <w:spacing w:line="360" w:lineRule="auto"/>
        <w:ind w:firstLine="420" w:firstLineChars="200"/>
        <w:rPr>
          <w:rFonts w:ascii="Times New Roman" w:hAnsi="Times New Roman"/>
        </w:rPr>
      </w:pPr>
      <w:bookmarkStart w:id="820" w:name="_Toc482188644"/>
      <w:r>
        <w:rPr>
          <w:rFonts w:ascii="Times New Roman" w:hAnsi="Times New Roman"/>
        </w:rPr>
        <w:t>……</w:t>
      </w:r>
    </w:p>
    <w:p>
      <w:pPr>
        <w:pStyle w:val="3"/>
        <w:spacing w:line="240" w:lineRule="auto"/>
        <w:rPr>
          <w:rFonts w:ascii="Times New Roman" w:hAnsi="Times New Roman"/>
          <w:b w:val="0"/>
          <w:sz w:val="28"/>
          <w:szCs w:val="28"/>
        </w:rPr>
      </w:pPr>
      <w:bookmarkStart w:id="821" w:name="_Toc111"/>
      <w:r>
        <w:rPr>
          <w:rFonts w:ascii="Times New Roman" w:hAnsi="Times New Roman"/>
          <w:b w:val="0"/>
          <w:sz w:val="28"/>
          <w:szCs w:val="28"/>
        </w:rPr>
        <w:t>五、发包人提供的便利条件</w:t>
      </w:r>
      <w:bookmarkEnd w:id="820"/>
      <w:bookmarkEnd w:id="821"/>
    </w:p>
    <w:p>
      <w:pPr>
        <w:spacing w:line="360" w:lineRule="auto"/>
        <w:ind w:firstLine="420" w:firstLineChars="200"/>
        <w:rPr>
          <w:rFonts w:ascii="Times New Roman" w:hAnsi="Times New Roman"/>
        </w:rPr>
      </w:pPr>
      <w:bookmarkStart w:id="822" w:name="_Toc482188645"/>
      <w:r>
        <w:rPr>
          <w:rFonts w:ascii="Times New Roman" w:hAnsi="Times New Roman"/>
        </w:rPr>
        <w:t>1. 发包人提供的生活条件</w:t>
      </w:r>
    </w:p>
    <w:p>
      <w:pPr>
        <w:spacing w:line="360" w:lineRule="auto"/>
        <w:ind w:firstLine="420" w:firstLineChars="200"/>
        <w:rPr>
          <w:rFonts w:ascii="Times New Roman" w:hAnsi="Times New Roman"/>
        </w:rPr>
      </w:pPr>
      <w:r>
        <w:rPr>
          <w:rFonts w:ascii="Times New Roman" w:hAnsi="Times New Roman"/>
        </w:rPr>
        <w:t>2. 发包人提供的交通条件</w:t>
      </w:r>
    </w:p>
    <w:p>
      <w:pPr>
        <w:spacing w:line="360" w:lineRule="auto"/>
        <w:ind w:firstLine="420" w:firstLineChars="200"/>
        <w:rPr>
          <w:rFonts w:ascii="Times New Roman" w:hAnsi="Times New Roman"/>
        </w:rPr>
      </w:pPr>
      <w:r>
        <w:rPr>
          <w:rFonts w:ascii="Times New Roman" w:hAnsi="Times New Roman"/>
        </w:rPr>
        <w:t>3. 发包人提供的网络、通讯条件</w:t>
      </w:r>
    </w:p>
    <w:p>
      <w:pPr>
        <w:spacing w:line="360" w:lineRule="auto"/>
        <w:ind w:firstLine="420" w:firstLineChars="200"/>
        <w:rPr>
          <w:rFonts w:ascii="Times New Roman" w:hAnsi="Times New Roman"/>
        </w:rPr>
      </w:pPr>
      <w:r>
        <w:rPr>
          <w:rFonts w:ascii="Times New Roman" w:hAnsi="Times New Roman"/>
        </w:rPr>
        <w:t>4. 发包人提供的协助人员</w:t>
      </w:r>
    </w:p>
    <w:p>
      <w:pPr>
        <w:spacing w:line="360" w:lineRule="auto"/>
        <w:ind w:firstLine="420" w:firstLineChars="200"/>
        <w:rPr>
          <w:rFonts w:ascii="Times New Roman" w:hAnsi="Times New Roman"/>
        </w:rPr>
      </w:pPr>
      <w:r>
        <w:rPr>
          <w:rFonts w:ascii="Times New Roman" w:hAnsi="Times New Roman"/>
        </w:rPr>
        <w:t>……</w:t>
      </w:r>
    </w:p>
    <w:p>
      <w:pPr>
        <w:pStyle w:val="3"/>
        <w:spacing w:line="240" w:lineRule="auto"/>
        <w:rPr>
          <w:rFonts w:ascii="Times New Roman" w:hAnsi="Times New Roman"/>
          <w:b w:val="0"/>
          <w:sz w:val="28"/>
          <w:szCs w:val="28"/>
        </w:rPr>
      </w:pPr>
      <w:bookmarkStart w:id="823" w:name="_Toc17802"/>
      <w:r>
        <w:rPr>
          <w:rFonts w:hint="eastAsia" w:ascii="Times New Roman" w:hAnsi="Times New Roman"/>
          <w:b w:val="0"/>
          <w:sz w:val="28"/>
          <w:szCs w:val="28"/>
        </w:rPr>
        <w:t>六、勘察人需要自备的工作条件</w:t>
      </w:r>
      <w:bookmarkEnd w:id="822"/>
      <w:bookmarkEnd w:id="823"/>
    </w:p>
    <w:p>
      <w:pPr>
        <w:spacing w:line="360" w:lineRule="auto"/>
        <w:ind w:firstLine="420" w:firstLineChars="200"/>
        <w:rPr>
          <w:rFonts w:ascii="Times New Roman" w:hAnsi="Times New Roman"/>
        </w:rPr>
      </w:pPr>
      <w:r>
        <w:rPr>
          <w:rFonts w:ascii="Times New Roman" w:hAnsi="Times New Roman"/>
        </w:rPr>
        <w:t>1. 勘察人自备的工作手册：如本项目必备的规范标准、图集等</w:t>
      </w:r>
    </w:p>
    <w:p>
      <w:pPr>
        <w:spacing w:line="360" w:lineRule="auto"/>
        <w:ind w:firstLine="420" w:firstLineChars="200"/>
        <w:rPr>
          <w:rFonts w:ascii="Times New Roman" w:hAnsi="Times New Roman"/>
        </w:rPr>
      </w:pPr>
      <w:r>
        <w:rPr>
          <w:rFonts w:ascii="Times New Roman" w:hAnsi="Times New Roman"/>
        </w:rPr>
        <w:t>2. 勘察人自备的办公设备：如电脑、软件、投影、打印机、复印机、照相机等</w:t>
      </w:r>
    </w:p>
    <w:p>
      <w:pPr>
        <w:spacing w:line="360" w:lineRule="auto"/>
        <w:ind w:firstLine="420" w:firstLineChars="200"/>
        <w:rPr>
          <w:rFonts w:ascii="Times New Roman" w:hAnsi="Times New Roman"/>
        </w:rPr>
      </w:pPr>
      <w:r>
        <w:rPr>
          <w:rFonts w:ascii="Times New Roman" w:hAnsi="Times New Roman"/>
        </w:rPr>
        <w:t>3. 勘察人自备的交通工具：如出行车辆等</w:t>
      </w:r>
    </w:p>
    <w:p>
      <w:pPr>
        <w:spacing w:line="360" w:lineRule="auto"/>
        <w:ind w:firstLine="420" w:firstLineChars="200"/>
        <w:rPr>
          <w:rFonts w:ascii="Times New Roman" w:hAnsi="Times New Roman"/>
        </w:rPr>
      </w:pPr>
      <w:r>
        <w:rPr>
          <w:rFonts w:ascii="Times New Roman" w:hAnsi="Times New Roman"/>
        </w:rPr>
        <w:t>4. 勘察人自备的现场办公设施：如办公桌椅、文件柜等</w:t>
      </w:r>
    </w:p>
    <w:p>
      <w:pPr>
        <w:spacing w:line="360" w:lineRule="auto"/>
        <w:ind w:firstLine="420" w:firstLineChars="200"/>
        <w:rPr>
          <w:rFonts w:ascii="Times New Roman" w:hAnsi="Times New Roman"/>
        </w:rPr>
      </w:pPr>
      <w:r>
        <w:rPr>
          <w:rFonts w:ascii="Times New Roman" w:hAnsi="Times New Roman"/>
        </w:rPr>
        <w:t>5. 勘察人自备的安全设施：如安全帽、安全鞋、手电筒等</w:t>
      </w:r>
    </w:p>
    <w:p>
      <w:pPr>
        <w:spacing w:line="360" w:lineRule="auto"/>
        <w:ind w:firstLine="420" w:firstLineChars="200"/>
        <w:rPr>
          <w:rFonts w:ascii="Times New Roman" w:hAnsi="Times New Roman"/>
        </w:rPr>
      </w:pPr>
      <w:r>
        <w:rPr>
          <w:rFonts w:ascii="Times New Roman" w:hAnsi="Times New Roman"/>
        </w:rPr>
        <w:t>6. 勘察人自备的勘察检测仪器</w:t>
      </w:r>
      <w:r>
        <w:rPr>
          <w:rFonts w:hint="eastAsia" w:ascii="Times New Roman" w:hAnsi="Times New Roman"/>
        </w:rPr>
        <w:t>、设备、</w:t>
      </w:r>
      <w:r>
        <w:rPr>
          <w:rFonts w:ascii="Times New Roman" w:hAnsi="Times New Roman"/>
        </w:rPr>
        <w:t>工具</w:t>
      </w:r>
    </w:p>
    <w:p>
      <w:pPr>
        <w:spacing w:line="360" w:lineRule="auto"/>
        <w:ind w:firstLine="420" w:firstLineChars="200"/>
        <w:rPr>
          <w:rFonts w:ascii="Times New Roman" w:hAnsi="Times New Roman"/>
        </w:rPr>
      </w:pPr>
      <w:bookmarkStart w:id="824" w:name="_Toc482188646"/>
      <w:r>
        <w:rPr>
          <w:rFonts w:ascii="Times New Roman" w:hAnsi="Times New Roman"/>
        </w:rPr>
        <w:t>……</w:t>
      </w:r>
    </w:p>
    <w:p>
      <w:pPr>
        <w:pStyle w:val="3"/>
        <w:spacing w:line="240" w:lineRule="auto"/>
        <w:rPr>
          <w:rFonts w:ascii="Times New Roman" w:hAnsi="Times New Roman"/>
          <w:b w:val="0"/>
          <w:sz w:val="28"/>
          <w:szCs w:val="28"/>
        </w:rPr>
      </w:pPr>
      <w:bookmarkStart w:id="825" w:name="_Toc5523"/>
      <w:r>
        <w:rPr>
          <w:rFonts w:ascii="Times New Roman" w:hAnsi="Times New Roman"/>
          <w:b w:val="0"/>
          <w:sz w:val="28"/>
          <w:szCs w:val="28"/>
        </w:rPr>
        <w:t>七、发包人的其他要求</w:t>
      </w:r>
      <w:bookmarkEnd w:id="824"/>
      <w:bookmarkEnd w:id="825"/>
    </w:p>
    <w:p>
      <w:pPr>
        <w:spacing w:line="360" w:lineRule="auto"/>
        <w:ind w:firstLine="420" w:firstLineChars="200"/>
        <w:rPr>
          <w:rFonts w:ascii="Times New Roman" w:hAnsi="Times New Roman"/>
        </w:rPr>
      </w:pPr>
      <w:r>
        <w:rPr>
          <w:rFonts w:ascii="Times New Roman" w:hAnsi="Times New Roman"/>
        </w:rPr>
        <w:t>发包人的其他要求</w:t>
      </w:r>
    </w:p>
    <w:p>
      <w:pPr>
        <w:spacing w:line="360" w:lineRule="auto"/>
        <w:ind w:firstLine="420" w:firstLineChars="200"/>
        <w:rPr>
          <w:rFonts w:ascii="Times New Roman" w:hAnsi="Times New Roman"/>
        </w:rPr>
      </w:pPr>
      <w:r>
        <w:rPr>
          <w:rFonts w:ascii="Times New Roman" w:hAnsi="Times New Roman"/>
        </w:rPr>
        <w:t>……</w:t>
      </w:r>
    </w:p>
    <w:p>
      <w:pPr>
        <w:spacing w:line="400" w:lineRule="exact"/>
        <w:jc w:val="center"/>
        <w:rPr>
          <w:rFonts w:ascii="Times New Roman" w:hAnsi="Times New Roman"/>
        </w:rPr>
      </w:pPr>
      <w:r>
        <w:rPr>
          <w:rFonts w:ascii="Times New Roman" w:hAnsi="Times New Roman"/>
        </w:rPr>
        <w:br w:type="page"/>
      </w:r>
    </w:p>
    <w:p>
      <w:pPr>
        <w:pStyle w:val="2"/>
        <w:jc w:val="center"/>
      </w:pPr>
      <w:bookmarkStart w:id="826" w:name="_Toc735"/>
      <w:r>
        <w:rPr>
          <w:rFonts w:hint="eastAsia"/>
        </w:rPr>
        <w:t>第</w:t>
      </w:r>
      <w:r>
        <w:rPr>
          <w:rFonts w:hint="eastAsia"/>
          <w:lang w:val="en-US" w:eastAsia="zh-CN"/>
        </w:rPr>
        <w:t>六</w:t>
      </w:r>
      <w:r>
        <w:rPr>
          <w:rFonts w:hint="eastAsia"/>
        </w:rPr>
        <w:t>章投标文件格式</w:t>
      </w:r>
      <w:bookmarkEnd w:id="826"/>
    </w:p>
    <w:p>
      <w:pPr>
        <w:spacing w:line="400" w:lineRule="exact"/>
        <w:rPr>
          <w:rFonts w:ascii="Times New Roman" w:hAnsi="Times New Roman"/>
        </w:rPr>
      </w:pPr>
    </w:p>
    <w:p>
      <w:pPr>
        <w:spacing w:line="400" w:lineRule="exact"/>
        <w:rPr>
          <w:rFonts w:ascii="Times New Roman" w:hAnsi="Times New Roman"/>
        </w:rPr>
      </w:pPr>
      <w:r>
        <w:rPr>
          <w:rFonts w:ascii="Times New Roman" w:hAnsi="Times New Roman"/>
        </w:rPr>
        <w:br w:type="page"/>
      </w:r>
    </w:p>
    <w:p>
      <w:pPr>
        <w:spacing w:line="540" w:lineRule="exact"/>
        <w:rPr>
          <w:rFonts w:hint="eastAsia" w:ascii="仿宋_GB2312" w:eastAsia="仿宋_GB2312"/>
          <w:sz w:val="28"/>
          <w:szCs w:val="28"/>
        </w:rPr>
      </w:pPr>
    </w:p>
    <w:p>
      <w:pPr>
        <w:spacing w:line="540" w:lineRule="exact"/>
        <w:ind w:firstLine="437"/>
        <w:rPr>
          <w:rFonts w:hint="eastAsia"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eastAsia="仿宋_GB2312"/>
          <w:sz w:val="28"/>
          <w:szCs w:val="28"/>
          <w:lang w:val="en-US" w:eastAsia="zh-CN"/>
        </w:rPr>
      </w:pPr>
      <w:r>
        <w:rPr>
          <w:rFonts w:hint="eastAsia" w:ascii="黑体" w:hAnsi="宋体" w:eastAsia="黑体" w:cs="Times New Roman"/>
          <w:sz w:val="32"/>
          <w:szCs w:val="32"/>
          <w:lang w:val="en-US" w:eastAsia="zh-CN"/>
        </w:rPr>
        <w:t>标段名称：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eastAsia="仿宋_GB2312"/>
          <w:sz w:val="28"/>
          <w:szCs w:val="28"/>
          <w:lang w:val="en-US" w:eastAsia="zh-CN"/>
        </w:rPr>
      </w:pPr>
      <w:r>
        <w:rPr>
          <w:rFonts w:hint="eastAsia" w:ascii="黑体" w:hAnsi="宋体" w:eastAsia="黑体" w:cs="Times New Roman"/>
          <w:sz w:val="32"/>
          <w:szCs w:val="32"/>
          <w:lang w:val="en-US" w:eastAsia="zh-CN"/>
        </w:rPr>
        <w:t>标段编号：</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r>
        <w:rPr>
          <w:rFonts w:hint="eastAsia" w:ascii="宋体" w:hAnsi="宋体"/>
          <w:sz w:val="32"/>
          <w:szCs w:val="32"/>
          <w:u w:val="single"/>
        </w:rPr>
        <w:t xml:space="preserve">        </w:t>
      </w:r>
    </w:p>
    <w:p>
      <w:pPr>
        <w:spacing w:line="540" w:lineRule="exact"/>
        <w:ind w:firstLine="437"/>
        <w:rPr>
          <w:rFonts w:hint="eastAsia" w:ascii="仿宋_GB2312" w:eastAsia="仿宋_GB2312"/>
          <w:sz w:val="28"/>
          <w:szCs w:val="28"/>
        </w:rPr>
      </w:pPr>
    </w:p>
    <w:p>
      <w:pPr>
        <w:jc w:val="center"/>
        <w:rPr>
          <w:rFonts w:hint="eastAsia" w:ascii="黑体" w:eastAsia="黑体"/>
          <w:sz w:val="28"/>
          <w:szCs w:val="28"/>
        </w:rPr>
      </w:pPr>
    </w:p>
    <w:p>
      <w:pPr>
        <w:spacing w:before="240" w:beforeLines="100"/>
        <w:jc w:val="center"/>
        <w:rPr>
          <w:rFonts w:hint="eastAsia" w:ascii="黑体" w:eastAsia="黑体"/>
          <w:sz w:val="44"/>
          <w:szCs w:val="44"/>
        </w:rPr>
      </w:pPr>
      <w:r>
        <w:rPr>
          <w:rFonts w:hint="eastAsia" w:ascii="黑体" w:eastAsia="黑体"/>
          <w:sz w:val="44"/>
          <w:szCs w:val="44"/>
        </w:rPr>
        <w:t>投  标  文  件</w:t>
      </w: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jc w:val="center"/>
        <w:rPr>
          <w:rFonts w:hint="eastAsia" w:ascii="黑体" w:eastAsia="黑体"/>
          <w:sz w:val="32"/>
          <w:szCs w:val="32"/>
        </w:rPr>
      </w:pPr>
    </w:p>
    <w:p>
      <w:pPr>
        <w:spacing w:line="360" w:lineRule="auto"/>
        <w:jc w:val="center"/>
        <w:rPr>
          <w:rFonts w:hint="eastAsia"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hint="eastAsia" w:ascii="黑体" w:eastAsia="黑体"/>
          <w:sz w:val="28"/>
          <w:szCs w:val="28"/>
        </w:rPr>
      </w:pPr>
      <w:r>
        <w:rPr>
          <w:rFonts w:hint="eastAsia" w:ascii="黑体" w:eastAsia="黑体"/>
          <w:sz w:val="28"/>
          <w:szCs w:val="28"/>
        </w:rPr>
        <w:t>法定代表人或其委托代理人：</w:t>
      </w:r>
      <w:r>
        <w:rPr>
          <w:rFonts w:hint="eastAsia" w:ascii="黑体" w:eastAsia="黑体"/>
          <w:sz w:val="28"/>
          <w:szCs w:val="28"/>
          <w:u w:val="single"/>
        </w:rPr>
        <w:t xml:space="preserve">                 </w:t>
      </w:r>
      <w:r>
        <w:rPr>
          <w:rFonts w:hint="eastAsia" w:ascii="黑体" w:eastAsia="黑体"/>
          <w:sz w:val="28"/>
          <w:szCs w:val="28"/>
        </w:rPr>
        <w:t>（签字）</w:t>
      </w:r>
    </w:p>
    <w:p>
      <w:pPr>
        <w:jc w:val="center"/>
        <w:rPr>
          <w:rFonts w:hint="eastAsia" w:ascii="黑体" w:eastAsia="黑体"/>
          <w:sz w:val="28"/>
          <w:szCs w:val="28"/>
        </w:rPr>
      </w:pPr>
    </w:p>
    <w:p>
      <w:pPr>
        <w:jc w:val="center"/>
        <w:rPr>
          <w:rFonts w:hint="eastAsia" w:ascii="黑体" w:eastAsia="黑体"/>
          <w:sz w:val="28"/>
          <w:szCs w:val="28"/>
        </w:rPr>
      </w:pPr>
    </w:p>
    <w:p>
      <w:pPr>
        <w:jc w:val="center"/>
        <w:rPr>
          <w:rFonts w:hint="eastAsia"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spacing w:line="400" w:lineRule="exact"/>
        <w:jc w:val="center"/>
        <w:rPr>
          <w:rFonts w:ascii="Times New Roman" w:hAnsi="Times New Roman"/>
          <w:color w:val="000000"/>
        </w:rPr>
      </w:pPr>
      <w:r>
        <w:rPr>
          <w:rFonts w:ascii="黑体" w:eastAsia="黑体"/>
          <w:sz w:val="28"/>
          <w:szCs w:val="28"/>
        </w:rPr>
        <w:br w:type="page"/>
      </w:r>
    </w:p>
    <w:p>
      <w:pPr>
        <w:pStyle w:val="3"/>
        <w:jc w:val="center"/>
        <w:rPr>
          <w:rFonts w:ascii="Times New Roman" w:hAnsi="Times New Roman"/>
          <w:color w:val="000000"/>
        </w:rPr>
      </w:pPr>
      <w:bookmarkStart w:id="827" w:name="_Toc12402"/>
      <w:r>
        <w:rPr>
          <w:rFonts w:hint="eastAsia" w:ascii="Times New Roman" w:hAnsi="Times New Roman"/>
          <w:color w:val="000000"/>
        </w:rPr>
        <w:t>目录</w:t>
      </w:r>
      <w:bookmarkEnd w:id="827"/>
    </w:p>
    <w:p>
      <w:pPr>
        <w:spacing w:line="540" w:lineRule="exact"/>
        <w:rPr>
          <w:rFonts w:ascii="Times New Roman" w:hAnsi="Times New Roman"/>
          <w:color w:val="000000"/>
        </w:rPr>
      </w:pPr>
    </w:p>
    <w:p>
      <w:pPr>
        <w:spacing w:line="540" w:lineRule="exact"/>
        <w:rPr>
          <w:rFonts w:ascii="Times New Roman" w:hAnsi="Times New Roman"/>
        </w:rPr>
      </w:pPr>
      <w:r>
        <w:rPr>
          <w:rFonts w:ascii="Times New Roman" w:hAnsi="Times New Roman"/>
        </w:rPr>
        <w:t>一、投标函及投标函附录</w:t>
      </w:r>
    </w:p>
    <w:p>
      <w:pPr>
        <w:spacing w:line="540" w:lineRule="exact"/>
        <w:rPr>
          <w:rFonts w:ascii="Times New Roman" w:hAnsi="Times New Roman"/>
        </w:rPr>
      </w:pPr>
      <w:r>
        <w:rPr>
          <w:rFonts w:ascii="Times New Roman" w:hAnsi="Times New Roman"/>
        </w:rPr>
        <w:t>二、</w:t>
      </w:r>
      <w:r>
        <w:rPr>
          <w:rFonts w:hint="eastAsia" w:ascii="宋体" w:hAnsi="宋体"/>
          <w:szCs w:val="21"/>
        </w:rPr>
        <w:t>法定代表人身份证明</w:t>
      </w:r>
      <w:r>
        <w:rPr>
          <w:rFonts w:hint="eastAsia" w:ascii="宋体" w:hAnsi="宋体"/>
          <w:szCs w:val="21"/>
          <w:lang w:val="en-US" w:eastAsia="zh-CN"/>
        </w:rPr>
        <w:t>或授权委托书</w:t>
      </w:r>
    </w:p>
    <w:p>
      <w:pPr>
        <w:spacing w:line="540" w:lineRule="exact"/>
        <w:rPr>
          <w:rFonts w:ascii="Times New Roman" w:hAnsi="Times New Roman"/>
        </w:rPr>
      </w:pPr>
      <w:r>
        <w:rPr>
          <w:rFonts w:ascii="Times New Roman" w:hAnsi="Times New Roman"/>
        </w:rPr>
        <w:t>三、联合体协议书</w:t>
      </w:r>
    </w:p>
    <w:p>
      <w:pPr>
        <w:spacing w:line="540" w:lineRule="exact"/>
        <w:rPr>
          <w:rFonts w:ascii="Times New Roman" w:hAnsi="Times New Roman"/>
        </w:rPr>
      </w:pPr>
      <w:r>
        <w:rPr>
          <w:rFonts w:ascii="Times New Roman" w:hAnsi="Times New Roman"/>
        </w:rPr>
        <w:t>四、投标保证金</w:t>
      </w:r>
    </w:p>
    <w:p>
      <w:pPr>
        <w:spacing w:line="540" w:lineRule="exact"/>
        <w:rPr>
          <w:rFonts w:ascii="Times New Roman" w:hAnsi="Times New Roman"/>
        </w:rPr>
      </w:pPr>
      <w:r>
        <w:rPr>
          <w:rFonts w:ascii="Times New Roman" w:hAnsi="Times New Roman"/>
        </w:rPr>
        <w:t>五、勘察费用清单</w:t>
      </w:r>
    </w:p>
    <w:p>
      <w:pPr>
        <w:spacing w:line="540" w:lineRule="exact"/>
        <w:rPr>
          <w:rFonts w:ascii="Times New Roman" w:hAnsi="Times New Roman"/>
        </w:rPr>
      </w:pPr>
      <w:r>
        <w:rPr>
          <w:rFonts w:ascii="Times New Roman" w:hAnsi="Times New Roman"/>
        </w:rPr>
        <w:t>六、资格审查资料</w:t>
      </w:r>
    </w:p>
    <w:p>
      <w:pPr>
        <w:spacing w:line="540" w:lineRule="exact"/>
        <w:rPr>
          <w:rFonts w:ascii="Times New Roman" w:hAnsi="Times New Roman"/>
        </w:rPr>
      </w:pPr>
      <w:r>
        <w:rPr>
          <w:rFonts w:hint="eastAsia" w:ascii="Times New Roman" w:hAnsi="Times New Roman"/>
        </w:rPr>
        <w:t>七、勘察纲要</w:t>
      </w:r>
    </w:p>
    <w:p>
      <w:pPr>
        <w:spacing w:line="540" w:lineRule="exact"/>
        <w:rPr>
          <w:rFonts w:ascii="Times New Roman" w:hAnsi="Times New Roman"/>
        </w:rPr>
      </w:pPr>
      <w:bookmarkStart w:id="828" w:name="_Toc7039"/>
      <w:bookmarkStart w:id="829" w:name="_Toc352691655"/>
      <w:bookmarkStart w:id="830" w:name="_Toc369531691"/>
      <w:r>
        <w:rPr>
          <w:rFonts w:hint="eastAsia" w:ascii="Times New Roman" w:hAnsi="Times New Roman"/>
        </w:rPr>
        <w:t>八</w:t>
      </w:r>
      <w:r>
        <w:rPr>
          <w:rFonts w:ascii="Times New Roman" w:hAnsi="Times New Roman"/>
        </w:rPr>
        <w:t>、</w:t>
      </w:r>
      <w:r>
        <w:rPr>
          <w:rFonts w:hint="eastAsia" w:ascii="宋体" w:hAnsi="宋体"/>
          <w:szCs w:val="21"/>
          <w:lang w:val="en-US" w:eastAsia="zh-CN"/>
        </w:rPr>
        <w:t>投标人须知前附表规定的</w:t>
      </w:r>
      <w:r>
        <w:rPr>
          <w:rFonts w:hint="eastAsia" w:ascii="宋体" w:hAnsi="宋体"/>
          <w:szCs w:val="21"/>
        </w:rPr>
        <w:t>其他材料</w:t>
      </w:r>
    </w:p>
    <w:p>
      <w:pPr>
        <w:spacing w:line="540" w:lineRule="exact"/>
        <w:rPr>
          <w:rFonts w:ascii="Times New Roman" w:hAnsi="Times New Roman" w:eastAsia="黑体"/>
          <w:sz w:val="20"/>
        </w:rPr>
      </w:pPr>
      <w:r>
        <w:rPr>
          <w:rFonts w:ascii="Times New Roman" w:hAnsi="Times New Roman"/>
        </w:rPr>
        <w:br w:type="page"/>
      </w:r>
    </w:p>
    <w:bookmarkEnd w:id="828"/>
    <w:bookmarkEnd w:id="829"/>
    <w:bookmarkEnd w:id="830"/>
    <w:p>
      <w:pPr>
        <w:pStyle w:val="3"/>
        <w:jc w:val="center"/>
        <w:rPr>
          <w:rFonts w:ascii="Times New Roman" w:hAnsi="Times New Roman"/>
        </w:rPr>
      </w:pPr>
      <w:bookmarkStart w:id="831" w:name="_Toc24127"/>
      <w:r>
        <w:rPr>
          <w:rFonts w:ascii="Times New Roman" w:hAnsi="Times New Roman"/>
        </w:rPr>
        <w:t>一、投标</w:t>
      </w:r>
      <w:bookmarkStart w:id="832" w:name="_Toc369531692"/>
      <w:bookmarkStart w:id="833" w:name="_Toc6931"/>
      <w:bookmarkStart w:id="834" w:name="_Toc352691656"/>
      <w:r>
        <w:rPr>
          <w:rFonts w:ascii="Times New Roman" w:hAnsi="Times New Roman"/>
        </w:rPr>
        <w:t>函及投标函附录</w:t>
      </w:r>
      <w:bookmarkEnd w:id="831"/>
    </w:p>
    <w:bookmarkEnd w:id="832"/>
    <w:bookmarkEnd w:id="833"/>
    <w:bookmarkEnd w:id="834"/>
    <w:p>
      <w:pPr>
        <w:pStyle w:val="4"/>
        <w:jc w:val="center"/>
        <w:rPr>
          <w:rFonts w:ascii="Times New Roman" w:hAnsi="Times New Roman"/>
        </w:rPr>
      </w:pPr>
      <w:bookmarkStart w:id="835" w:name="_Toc482188651"/>
      <w:bookmarkStart w:id="836" w:name="_Toc391394111"/>
      <w:bookmarkStart w:id="837" w:name="_Toc385943065"/>
      <w:bookmarkStart w:id="838" w:name="_Toc359594235"/>
      <w:bookmarkStart w:id="839" w:name="_Toc11386"/>
      <w:bookmarkStart w:id="840" w:name="_Toc370676426"/>
      <w:r>
        <w:rPr>
          <w:rFonts w:hint="eastAsia" w:ascii="Times New Roman" w:hAnsi="Times New Roman"/>
        </w:rPr>
        <w:t>（一）投标函</w:t>
      </w:r>
      <w:bookmarkEnd w:id="835"/>
      <w:bookmarkEnd w:id="836"/>
      <w:bookmarkEnd w:id="837"/>
      <w:bookmarkEnd w:id="838"/>
      <w:bookmarkEnd w:id="839"/>
      <w:bookmarkEnd w:id="840"/>
    </w:p>
    <w:p>
      <w:pPr>
        <w:spacing w:line="440" w:lineRule="exact"/>
        <w:rPr>
          <w:rFonts w:ascii="Times New Roman" w:hAnsi="Times New Roman"/>
          <w:szCs w:val="21"/>
        </w:rPr>
      </w:pPr>
      <w:r>
        <w:rPr>
          <w:rFonts w:ascii="Times New Roman" w:hAnsi="Times New Roman"/>
          <w:szCs w:val="21"/>
          <w:u w:val="single"/>
        </w:rPr>
        <w:t xml:space="preserve">                  </w:t>
      </w:r>
      <w:r>
        <w:rPr>
          <w:rFonts w:ascii="Times New Roman" w:hAnsi="Times New Roman"/>
          <w:szCs w:val="21"/>
        </w:rPr>
        <w:t>（招标人名称）：</w:t>
      </w:r>
    </w:p>
    <w:p>
      <w:pPr>
        <w:spacing w:line="440" w:lineRule="exact"/>
        <w:ind w:firstLine="405"/>
        <w:rPr>
          <w:rFonts w:ascii="Times New Roman" w:hAnsi="Times New Roman"/>
          <w:szCs w:val="21"/>
        </w:rPr>
      </w:pPr>
      <w:r>
        <w:rPr>
          <w:rFonts w:ascii="Times New Roman" w:hAnsi="Times New Roman"/>
          <w:szCs w:val="21"/>
        </w:rPr>
        <w:t>1．我方已仔细研究了</w:t>
      </w:r>
      <w:r>
        <w:rPr>
          <w:rFonts w:ascii="Times New Roman" w:hAnsi="Times New Roman"/>
          <w:szCs w:val="21"/>
          <w:u w:val="single"/>
        </w:rPr>
        <w:t xml:space="preserve">                  </w:t>
      </w:r>
      <w:r>
        <w:rPr>
          <w:rFonts w:ascii="Times New Roman" w:hAnsi="Times New Roman"/>
          <w:color w:val="000000"/>
          <w:szCs w:val="21"/>
        </w:rPr>
        <w:t>（项目名称）勘察招标项目</w:t>
      </w:r>
      <w:r>
        <w:rPr>
          <w:rFonts w:ascii="Times New Roman" w:hAnsi="Times New Roman"/>
          <w:szCs w:val="21"/>
        </w:rPr>
        <w:t>招标文件的全部内容，愿意以人民币（大写）</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ascii="Times New Roman" w:hAnsi="Times New Roman"/>
          <w:szCs w:val="21"/>
        </w:rPr>
        <w:t>）的投标总报价（其中，增值税税率为</w:t>
      </w:r>
      <w:r>
        <w:rPr>
          <w:rFonts w:ascii="Times New Roman" w:hAnsi="Times New Roman" w:eastAsia="黑体"/>
          <w:color w:val="000000"/>
          <w:szCs w:val="21"/>
          <w:u w:val="single"/>
        </w:rPr>
        <w:t xml:space="preserve">         </w:t>
      </w:r>
      <w:r>
        <w:rPr>
          <w:rFonts w:ascii="Times New Roman" w:hAnsi="Times New Roman" w:eastAsia="黑体"/>
          <w:color w:val="000000"/>
          <w:szCs w:val="21"/>
        </w:rPr>
        <w:t>），</w:t>
      </w:r>
      <w:r>
        <w:rPr>
          <w:rFonts w:ascii="Times New Roman" w:hAnsi="Times New Roman"/>
          <w:szCs w:val="21"/>
        </w:rPr>
        <w:t>勘察服务期限：</w:t>
      </w:r>
      <w:r>
        <w:rPr>
          <w:rFonts w:ascii="Times New Roman" w:hAnsi="Times New Roman"/>
          <w:szCs w:val="21"/>
          <w:u w:val="single"/>
        </w:rPr>
        <w:t xml:space="preserve">      </w:t>
      </w:r>
      <w:r>
        <w:rPr>
          <w:rFonts w:ascii="Times New Roman" w:hAnsi="Times New Roman"/>
          <w:szCs w:val="21"/>
        </w:rPr>
        <w:t>日历天，按合同约定完成勘察工作。</w:t>
      </w:r>
    </w:p>
    <w:p>
      <w:pPr>
        <w:spacing w:line="440" w:lineRule="exact"/>
        <w:ind w:firstLine="420" w:firstLineChars="200"/>
        <w:rPr>
          <w:rFonts w:ascii="Times New Roman" w:hAnsi="Times New Roman"/>
          <w:szCs w:val="21"/>
        </w:rPr>
      </w:pPr>
      <w:r>
        <w:rPr>
          <w:rFonts w:ascii="Times New Roman" w:hAnsi="Times New Roman"/>
          <w:szCs w:val="21"/>
        </w:rPr>
        <w:t>2. 我方的投标文件包括下列内容：</w:t>
      </w:r>
    </w:p>
    <w:p>
      <w:pPr>
        <w:spacing w:line="400" w:lineRule="exact"/>
        <w:ind w:firstLine="405"/>
        <w:rPr>
          <w:rFonts w:ascii="Times New Roman" w:hAnsi="Times New Roman"/>
          <w:color w:val="000000"/>
          <w:szCs w:val="21"/>
        </w:rPr>
      </w:pPr>
      <w:r>
        <w:rPr>
          <w:rFonts w:ascii="Times New Roman" w:hAnsi="Times New Roman"/>
          <w:color w:val="000000"/>
          <w:szCs w:val="21"/>
        </w:rPr>
        <w:t>（1）投标函</w:t>
      </w:r>
      <w:r>
        <w:rPr>
          <w:rFonts w:ascii="Times New Roman" w:hAnsi="Times New Roman"/>
        </w:rPr>
        <w:t>及投标函附录</w:t>
      </w:r>
      <w:r>
        <w:rPr>
          <w:rFonts w:ascii="Times New Roman" w:hAnsi="Times New Roman"/>
          <w:color w:val="000000"/>
          <w:szCs w:val="21"/>
        </w:rPr>
        <w:t>；</w:t>
      </w:r>
    </w:p>
    <w:p>
      <w:pPr>
        <w:spacing w:line="400" w:lineRule="exact"/>
        <w:ind w:firstLine="405"/>
        <w:rPr>
          <w:rFonts w:ascii="Times New Roman" w:hAnsi="Times New Roman"/>
          <w:color w:val="000000"/>
          <w:szCs w:val="21"/>
        </w:rPr>
      </w:pPr>
      <w:r>
        <w:rPr>
          <w:rFonts w:ascii="Times New Roman" w:hAnsi="Times New Roman"/>
          <w:color w:val="000000"/>
          <w:szCs w:val="21"/>
        </w:rPr>
        <w:t>（2）法定代表人身份证明或授权委托书；</w:t>
      </w:r>
    </w:p>
    <w:p>
      <w:pPr>
        <w:spacing w:line="400" w:lineRule="exact"/>
        <w:ind w:firstLine="405"/>
        <w:rPr>
          <w:rFonts w:ascii="Times New Roman" w:hAnsi="Times New Roman"/>
          <w:color w:val="000000"/>
          <w:szCs w:val="21"/>
        </w:rPr>
      </w:pPr>
      <w:r>
        <w:rPr>
          <w:rFonts w:ascii="Times New Roman" w:hAnsi="Times New Roman"/>
          <w:color w:val="000000"/>
          <w:szCs w:val="21"/>
        </w:rPr>
        <w:t>（3）联合体协议书（如有）；</w:t>
      </w:r>
    </w:p>
    <w:p>
      <w:pPr>
        <w:spacing w:line="400" w:lineRule="exact"/>
        <w:ind w:firstLine="405"/>
        <w:rPr>
          <w:rFonts w:ascii="Times New Roman" w:hAnsi="Times New Roman"/>
          <w:color w:val="000000"/>
          <w:szCs w:val="21"/>
        </w:rPr>
      </w:pPr>
      <w:r>
        <w:rPr>
          <w:rFonts w:ascii="Times New Roman" w:hAnsi="Times New Roman"/>
          <w:color w:val="000000"/>
          <w:szCs w:val="21"/>
        </w:rPr>
        <w:t>（4）投标保证金（如有）；</w:t>
      </w:r>
    </w:p>
    <w:p>
      <w:pPr>
        <w:spacing w:line="400" w:lineRule="exact"/>
        <w:ind w:firstLine="405"/>
        <w:rPr>
          <w:rFonts w:ascii="Times New Roman" w:hAnsi="Times New Roman"/>
          <w:color w:val="000000"/>
          <w:szCs w:val="21"/>
        </w:rPr>
      </w:pPr>
      <w:r>
        <w:rPr>
          <w:rFonts w:ascii="Times New Roman" w:hAnsi="Times New Roman"/>
          <w:color w:val="000000"/>
          <w:szCs w:val="21"/>
        </w:rPr>
        <w:t>（5）勘察费用清单；</w:t>
      </w:r>
    </w:p>
    <w:p>
      <w:pPr>
        <w:spacing w:line="400" w:lineRule="exact"/>
        <w:ind w:firstLine="405"/>
        <w:rPr>
          <w:rFonts w:ascii="Times New Roman" w:hAnsi="Times New Roman"/>
          <w:color w:val="000000"/>
          <w:szCs w:val="21"/>
        </w:rPr>
      </w:pPr>
      <w:r>
        <w:rPr>
          <w:rFonts w:ascii="Times New Roman" w:hAnsi="Times New Roman"/>
          <w:color w:val="000000"/>
          <w:szCs w:val="21"/>
        </w:rPr>
        <w:t>（6）资格审查资料；</w:t>
      </w:r>
    </w:p>
    <w:p>
      <w:pPr>
        <w:spacing w:line="400" w:lineRule="exact"/>
        <w:ind w:firstLine="405"/>
        <w:rPr>
          <w:rFonts w:ascii="Times New Roman" w:hAnsi="Times New Roman"/>
          <w:color w:val="000000"/>
          <w:szCs w:val="21"/>
        </w:rPr>
      </w:pPr>
      <w:r>
        <w:rPr>
          <w:rFonts w:hint="eastAsia" w:ascii="Times New Roman" w:hAnsi="Times New Roman"/>
          <w:color w:val="000000"/>
          <w:szCs w:val="21"/>
        </w:rPr>
        <w:t>（7）勘察纲要；</w:t>
      </w:r>
    </w:p>
    <w:p>
      <w:pPr>
        <w:spacing w:line="440" w:lineRule="exact"/>
        <w:ind w:firstLine="420" w:firstLineChars="200"/>
        <w:rPr>
          <w:rFonts w:hint="eastAsia" w:ascii="宋体" w:hAnsi="宋体" w:eastAsia="宋体"/>
          <w:szCs w:val="21"/>
          <w:lang w:eastAsia="zh-CN"/>
        </w:rPr>
      </w:pPr>
      <w:r>
        <w:rPr>
          <w:rFonts w:hint="eastAsia" w:ascii="Times New Roman" w:hAnsi="Times New Roman"/>
          <w:color w:val="000000"/>
          <w:szCs w:val="21"/>
          <w:lang w:eastAsia="zh-CN"/>
        </w:rPr>
        <w:t>（</w:t>
      </w:r>
      <w:r>
        <w:rPr>
          <w:rFonts w:hint="eastAsia" w:ascii="Times New Roman" w:hAnsi="Times New Roman"/>
          <w:color w:val="000000"/>
          <w:szCs w:val="21"/>
          <w:lang w:val="en-US" w:eastAsia="zh-CN"/>
        </w:rPr>
        <w:t>8</w:t>
      </w:r>
      <w:r>
        <w:rPr>
          <w:rFonts w:hint="eastAsia" w:ascii="Times New Roman" w:hAnsi="Times New Roman"/>
          <w:color w:val="000000"/>
          <w:szCs w:val="21"/>
          <w:lang w:eastAsia="zh-CN"/>
        </w:rPr>
        <w:t>）</w:t>
      </w:r>
      <w:r>
        <w:rPr>
          <w:rFonts w:hint="eastAsia" w:ascii="宋体" w:hAnsi="宋体"/>
          <w:szCs w:val="21"/>
          <w:lang w:val="en-US" w:eastAsia="zh-CN"/>
        </w:rPr>
        <w:t>投标人须知前附表规定的</w:t>
      </w:r>
      <w:r>
        <w:rPr>
          <w:rFonts w:hint="eastAsia" w:ascii="宋体" w:hAnsi="宋体"/>
          <w:szCs w:val="21"/>
        </w:rPr>
        <w:t>其他材料</w:t>
      </w:r>
      <w:r>
        <w:rPr>
          <w:rFonts w:ascii="Times New Roman" w:hAnsi="Times New Roman"/>
          <w:color w:val="000000"/>
          <w:szCs w:val="21"/>
        </w:rPr>
        <w:t>（如有）</w:t>
      </w:r>
      <w:r>
        <w:rPr>
          <w:rFonts w:hint="eastAsia" w:ascii="Times New Roman" w:hAnsi="Times New Roman"/>
          <w:color w:val="000000"/>
          <w:szCs w:val="21"/>
          <w:lang w:eastAsia="zh-CN"/>
        </w:rPr>
        <w:t>；</w:t>
      </w:r>
    </w:p>
    <w:p>
      <w:pPr>
        <w:spacing w:line="440" w:lineRule="exact"/>
        <w:ind w:firstLine="420" w:firstLineChars="200"/>
        <w:rPr>
          <w:rFonts w:ascii="Times New Roman" w:hAnsi="Times New Roman"/>
          <w:szCs w:val="21"/>
        </w:rPr>
      </w:pPr>
      <w:r>
        <w:rPr>
          <w:rFonts w:ascii="Times New Roman" w:hAnsi="Times New Roman"/>
          <w:szCs w:val="21"/>
        </w:rPr>
        <w:t>投标文件的上述组成部分如存在内容不一致的，以投标函为准。</w:t>
      </w:r>
    </w:p>
    <w:p>
      <w:pPr>
        <w:spacing w:line="440" w:lineRule="exact"/>
        <w:ind w:firstLine="420" w:firstLineChars="200"/>
        <w:rPr>
          <w:rFonts w:ascii="Times New Roman" w:hAnsi="Times New Roman"/>
          <w:szCs w:val="21"/>
        </w:rPr>
      </w:pPr>
      <w:r>
        <w:rPr>
          <w:rFonts w:ascii="Times New Roman" w:hAnsi="Times New Roman"/>
          <w:szCs w:val="21"/>
        </w:rPr>
        <w:t>3．我方承诺在招标文件规定的投标有效期内不撤销投标文件。</w:t>
      </w:r>
    </w:p>
    <w:p>
      <w:pPr>
        <w:spacing w:line="440" w:lineRule="exact"/>
        <w:ind w:firstLine="420" w:firstLineChars="200"/>
        <w:rPr>
          <w:rFonts w:ascii="Times New Roman" w:hAnsi="Times New Roman"/>
          <w:szCs w:val="21"/>
        </w:rPr>
      </w:pPr>
      <w:r>
        <w:rPr>
          <w:rFonts w:ascii="Times New Roman" w:hAnsi="Times New Roman"/>
          <w:szCs w:val="21"/>
        </w:rPr>
        <w:t>4．如我方中标，我方承诺：</w:t>
      </w:r>
    </w:p>
    <w:p>
      <w:pPr>
        <w:spacing w:line="440" w:lineRule="exact"/>
        <w:ind w:left="945" w:leftChars="400" w:hanging="105" w:hangingChars="50"/>
        <w:rPr>
          <w:rFonts w:ascii="Times New Roman" w:hAnsi="Times New Roman"/>
          <w:szCs w:val="21"/>
        </w:rPr>
      </w:pPr>
      <w:r>
        <w:rPr>
          <w:rFonts w:ascii="Times New Roman" w:hAnsi="Times New Roman"/>
          <w:szCs w:val="21"/>
        </w:rPr>
        <w:t>（1）在收到中标通知书后，在中标通知书规定的期限内与你方签订合同；</w:t>
      </w:r>
    </w:p>
    <w:p>
      <w:pPr>
        <w:spacing w:line="440" w:lineRule="exact"/>
        <w:ind w:left="945" w:leftChars="400" w:hanging="105" w:hangingChars="50"/>
        <w:rPr>
          <w:rFonts w:ascii="Times New Roman" w:hAnsi="Times New Roman"/>
          <w:szCs w:val="21"/>
        </w:rPr>
      </w:pPr>
      <w:r>
        <w:rPr>
          <w:rFonts w:ascii="Times New Roman" w:hAnsi="Times New Roman"/>
          <w:szCs w:val="21"/>
        </w:rPr>
        <w:t>（2）在签订合同时不向你方提出附加条件；</w:t>
      </w:r>
    </w:p>
    <w:p>
      <w:pPr>
        <w:spacing w:line="440" w:lineRule="exact"/>
        <w:ind w:left="945" w:leftChars="400" w:hanging="105" w:hangingChars="50"/>
        <w:rPr>
          <w:rFonts w:ascii="Times New Roman" w:hAnsi="Times New Roman"/>
          <w:szCs w:val="21"/>
        </w:rPr>
      </w:pPr>
      <w:r>
        <w:rPr>
          <w:rFonts w:ascii="Times New Roman" w:hAnsi="Times New Roman"/>
          <w:szCs w:val="21"/>
        </w:rPr>
        <w:t>（3）按照招标文件要求提交履约保证金；</w:t>
      </w:r>
      <w:bookmarkStart w:id="841" w:name="_Toc369531694"/>
      <w:bookmarkStart w:id="842" w:name="_Toc1187"/>
      <w:bookmarkStart w:id="843" w:name="_Toc352691658"/>
    </w:p>
    <w:p>
      <w:pPr>
        <w:spacing w:line="440" w:lineRule="exact"/>
        <w:ind w:left="945" w:leftChars="400" w:hanging="105" w:hangingChars="50"/>
        <w:rPr>
          <w:rFonts w:ascii="Times New Roman" w:hAnsi="Times New Roman"/>
          <w:szCs w:val="21"/>
        </w:rPr>
      </w:pPr>
      <w:r>
        <w:rPr>
          <w:rFonts w:ascii="Times New Roman" w:hAnsi="Times New Roman"/>
          <w:szCs w:val="21"/>
        </w:rPr>
        <w:t>（4）在合</w:t>
      </w:r>
      <w:bookmarkEnd w:id="841"/>
      <w:bookmarkEnd w:id="842"/>
      <w:bookmarkEnd w:id="843"/>
      <w:r>
        <w:rPr>
          <w:rFonts w:ascii="Times New Roman" w:hAnsi="Times New Roman"/>
          <w:szCs w:val="21"/>
        </w:rPr>
        <w:t>同约定的期限内完成合同规定的全部义务。</w:t>
      </w:r>
    </w:p>
    <w:p>
      <w:pPr>
        <w:spacing w:line="440" w:lineRule="exact"/>
        <w:ind w:firstLine="420" w:firstLineChars="200"/>
        <w:rPr>
          <w:rFonts w:ascii="Times New Roman" w:hAnsi="Times New Roman"/>
          <w:szCs w:val="21"/>
        </w:rPr>
      </w:pPr>
      <w:r>
        <w:rPr>
          <w:rFonts w:ascii="Times New Roman" w:hAnsi="Times New Roman"/>
          <w:szCs w:val="21"/>
        </w:rPr>
        <w:t>5．我方在此声明，所递交的投标文件及有关资料内容完整、真实和准确，且不存在第二章“投标人须知”第1.4.3项规定的任何一种情形。</w:t>
      </w:r>
    </w:p>
    <w:p>
      <w:pPr>
        <w:spacing w:line="440" w:lineRule="exact"/>
        <w:ind w:firstLine="420" w:firstLineChars="200"/>
        <w:rPr>
          <w:rFonts w:ascii="Times New Roman" w:hAnsi="Times New Roman"/>
          <w:szCs w:val="21"/>
        </w:rPr>
      </w:pPr>
      <w:r>
        <w:rPr>
          <w:rFonts w:ascii="Times New Roman" w:hAnsi="Times New Roman"/>
          <w:szCs w:val="21"/>
        </w:rPr>
        <w:t>6．</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（其他补充说明）。</w:t>
      </w:r>
    </w:p>
    <w:p>
      <w:pPr>
        <w:spacing w:line="440" w:lineRule="exact"/>
        <w:ind w:firstLine="420" w:firstLineChars="200"/>
        <w:rPr>
          <w:rFonts w:ascii="Times New Roman" w:hAnsi="Times New Roman"/>
          <w:szCs w:val="21"/>
        </w:rPr>
      </w:pPr>
    </w:p>
    <w:bookmarkEnd w:id="748"/>
    <w:bookmarkEnd w:id="749"/>
    <w:bookmarkEnd w:id="750"/>
    <w:bookmarkEnd w:id="751"/>
    <w:bookmarkEnd w:id="752"/>
    <w:bookmarkEnd w:id="753"/>
    <w:bookmarkEnd w:id="754"/>
    <w:bookmarkEnd w:id="803"/>
    <w:bookmarkEnd w:id="804"/>
    <w:p>
      <w:pPr>
        <w:spacing w:line="440" w:lineRule="exact"/>
        <w:ind w:firstLine="2520" w:firstLineChars="1200"/>
        <w:jc w:val="left"/>
        <w:rPr>
          <w:rFonts w:ascii="Times New Roman" w:hAnsi="Times New Roman"/>
          <w:szCs w:val="21"/>
        </w:rPr>
      </w:pPr>
      <w:bookmarkStart w:id="844" w:name="_Toc16568"/>
      <w:bookmarkEnd w:id="844"/>
      <w:bookmarkStart w:id="845" w:name="_Toc352691659"/>
      <w:bookmarkEnd w:id="845"/>
      <w:bookmarkStart w:id="846" w:name="_Toc369531695"/>
      <w:bookmarkEnd w:id="846"/>
      <w:bookmarkStart w:id="847" w:name="_Toc369531696"/>
      <w:bookmarkEnd w:id="847"/>
      <w:bookmarkStart w:id="848" w:name="_Toc16824"/>
      <w:bookmarkEnd w:id="848"/>
      <w:bookmarkStart w:id="849" w:name="_Toc352691660"/>
      <w:bookmarkEnd w:id="849"/>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2520" w:firstLineChars="1200"/>
        <w:jc w:val="left"/>
        <w:rPr>
          <w:rFonts w:ascii="Times New Roman" w:hAnsi="Times New Roman"/>
          <w:szCs w:val="21"/>
        </w:rPr>
      </w:pPr>
      <w:r>
        <w:rPr>
          <w:rFonts w:ascii="Times New Roman" w:hAnsi="Times New Roman"/>
          <w:szCs w:val="21"/>
        </w:rPr>
        <w:t>地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p>
    <w:p>
      <w:pPr>
        <w:spacing w:line="440" w:lineRule="exact"/>
        <w:ind w:firstLine="2520" w:firstLineChars="1200"/>
        <w:jc w:val="left"/>
        <w:rPr>
          <w:rFonts w:ascii="Times New Roman" w:hAnsi="Times New Roman"/>
          <w:szCs w:val="21"/>
        </w:rPr>
      </w:pPr>
      <w:r>
        <w:rPr>
          <w:rFonts w:ascii="Times New Roman" w:hAnsi="Times New Roman"/>
          <w:szCs w:val="21"/>
        </w:rPr>
        <w:t>网    址：</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电    话：</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传    真：</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2520" w:firstLineChars="1200"/>
        <w:jc w:val="left"/>
        <w:rPr>
          <w:rFonts w:ascii="Times New Roman" w:hAnsi="Times New Roman"/>
          <w:szCs w:val="21"/>
        </w:rPr>
      </w:pPr>
      <w:r>
        <w:rPr>
          <w:rFonts w:ascii="Times New Roman" w:hAnsi="Times New Roman"/>
          <w:szCs w:val="21"/>
        </w:rPr>
        <w:t>邮政编码：</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 xml:space="preserve">                                </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Cs w:val="21"/>
        </w:rPr>
      </w:pPr>
    </w:p>
    <w:p>
      <w:pPr>
        <w:spacing w:line="440" w:lineRule="exact"/>
        <w:rPr>
          <w:rFonts w:ascii="Times New Roman" w:hAnsi="Times New Roman" w:eastAsia="黑体"/>
          <w:color w:val="000000"/>
          <w:sz w:val="20"/>
        </w:rPr>
      </w:pPr>
      <w:bookmarkStart w:id="850" w:name="_Toc352691661"/>
      <w:bookmarkStart w:id="851" w:name="_Toc152042576"/>
      <w:bookmarkStart w:id="852" w:name="_Toc369531697"/>
      <w:bookmarkStart w:id="853" w:name="_Toc247527827"/>
      <w:bookmarkStart w:id="854" w:name="_Toc17960"/>
      <w:bookmarkStart w:id="855" w:name="_Toc247514246"/>
      <w:bookmarkStart w:id="856" w:name="_Toc300835209"/>
      <w:bookmarkStart w:id="857" w:name="_Toc144974856"/>
      <w:bookmarkStart w:id="858" w:name="_Toc384308375"/>
      <w:bookmarkStart w:id="859" w:name="_Toc152045787"/>
      <w:bookmarkStart w:id="860" w:name="_Toc361508752"/>
    </w:p>
    <w:p>
      <w:pPr>
        <w:spacing w:line="440" w:lineRule="exact"/>
        <w:rPr>
          <w:rFonts w:ascii="Times New Roman" w:hAnsi="Times New Roman" w:eastAsia="黑体"/>
          <w:sz w:val="20"/>
        </w:rPr>
      </w:pPr>
      <w:r>
        <w:rPr>
          <w:rFonts w:ascii="Times New Roman" w:hAnsi="Times New Roman"/>
          <w:szCs w:val="21"/>
        </w:rPr>
        <w:br w:type="page"/>
      </w:r>
    </w:p>
    <w:p>
      <w:pPr>
        <w:pStyle w:val="4"/>
        <w:ind w:firstLine="137"/>
        <w:jc w:val="center"/>
        <w:rPr>
          <w:rFonts w:ascii="Times New Roman" w:hAnsi="Times New Roman"/>
        </w:rPr>
      </w:pPr>
      <w:bookmarkStart w:id="861" w:name="_Toc482188652"/>
      <w:bookmarkStart w:id="862" w:name="_Toc391394112"/>
      <w:bookmarkStart w:id="863" w:name="_Toc370676427"/>
      <w:bookmarkStart w:id="864" w:name="_Toc359594236"/>
      <w:bookmarkStart w:id="865" w:name="_Toc385943066"/>
      <w:bookmarkStart w:id="866" w:name="_Toc2388"/>
      <w:r>
        <w:rPr>
          <w:rFonts w:hint="eastAsia" w:ascii="Times New Roman" w:hAnsi="Times New Roman"/>
        </w:rPr>
        <w:t>（二）投标函附录</w:t>
      </w:r>
      <w:bookmarkEnd w:id="861"/>
      <w:bookmarkEnd w:id="862"/>
      <w:bookmarkEnd w:id="863"/>
      <w:bookmarkEnd w:id="864"/>
      <w:bookmarkEnd w:id="865"/>
      <w:bookmarkEnd w:id="866"/>
    </w:p>
    <w:tbl>
      <w:tblPr>
        <w:tblStyle w:val="37"/>
        <w:tblW w:w="8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4"/>
        <w:gridCol w:w="2161"/>
        <w:gridCol w:w="1513"/>
        <w:gridCol w:w="2268"/>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54" w:type="dxa"/>
            <w:vAlign w:val="center"/>
          </w:tcPr>
          <w:p>
            <w:pPr>
              <w:jc w:val="center"/>
              <w:rPr>
                <w:rFonts w:ascii="Times New Roman" w:hAnsi="Times New Roman"/>
                <w:b/>
              </w:rPr>
            </w:pPr>
            <w:r>
              <w:rPr>
                <w:rFonts w:hint="eastAsia" w:ascii="Times New Roman" w:hAnsi="Times New Roman"/>
                <w:b/>
              </w:rPr>
              <w:t>序号</w:t>
            </w:r>
          </w:p>
        </w:tc>
        <w:tc>
          <w:tcPr>
            <w:tcW w:w="2161" w:type="dxa"/>
            <w:vAlign w:val="center"/>
          </w:tcPr>
          <w:p>
            <w:pPr>
              <w:jc w:val="center"/>
              <w:rPr>
                <w:rFonts w:ascii="Times New Roman" w:hAnsi="Times New Roman"/>
                <w:b/>
              </w:rPr>
            </w:pPr>
            <w:r>
              <w:rPr>
                <w:rFonts w:hint="eastAsia" w:ascii="Times New Roman" w:hAnsi="Times New Roman"/>
                <w:b/>
              </w:rPr>
              <w:t>条款名称</w:t>
            </w:r>
          </w:p>
        </w:tc>
        <w:tc>
          <w:tcPr>
            <w:tcW w:w="1513" w:type="dxa"/>
            <w:vAlign w:val="center"/>
          </w:tcPr>
          <w:p>
            <w:pPr>
              <w:jc w:val="center"/>
              <w:rPr>
                <w:rFonts w:ascii="Times New Roman" w:hAnsi="Times New Roman"/>
                <w:b/>
              </w:rPr>
            </w:pPr>
            <w:r>
              <w:rPr>
                <w:rFonts w:hint="eastAsia" w:ascii="Times New Roman" w:hAnsi="Times New Roman"/>
                <w:b/>
              </w:rPr>
              <w:t>合同条款号</w:t>
            </w:r>
          </w:p>
        </w:tc>
        <w:tc>
          <w:tcPr>
            <w:tcW w:w="2268" w:type="dxa"/>
            <w:vAlign w:val="center"/>
          </w:tcPr>
          <w:p>
            <w:pPr>
              <w:jc w:val="center"/>
              <w:rPr>
                <w:rFonts w:ascii="Times New Roman" w:hAnsi="Times New Roman"/>
                <w:b/>
              </w:rPr>
            </w:pPr>
            <w:r>
              <w:rPr>
                <w:rFonts w:hint="eastAsia" w:ascii="Times New Roman" w:hAnsi="Times New Roman"/>
                <w:b/>
              </w:rPr>
              <w:t>约定内容</w:t>
            </w:r>
          </w:p>
        </w:tc>
        <w:tc>
          <w:tcPr>
            <w:tcW w:w="1475" w:type="dxa"/>
            <w:vAlign w:val="center"/>
          </w:tcPr>
          <w:p>
            <w:pPr>
              <w:jc w:val="center"/>
              <w:rPr>
                <w:rFonts w:ascii="Times New Roman" w:hAnsi="Times New Roman"/>
                <w:b/>
              </w:rPr>
            </w:pPr>
            <w:r>
              <w:rPr>
                <w:rFonts w:hint="eastAsia" w:ascii="Times New Roman" w:hAnsi="Times New Roman"/>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jc w:val="center"/>
              <w:rPr>
                <w:rFonts w:ascii="Times New Roman" w:hAnsi="Times New Roman"/>
              </w:rPr>
            </w:pPr>
            <w:r>
              <w:rPr>
                <w:rFonts w:ascii="Times New Roman" w:hAnsi="Times New Roman"/>
              </w:rPr>
              <w:t>1</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项目负责人</w:t>
            </w:r>
          </w:p>
        </w:tc>
        <w:tc>
          <w:tcPr>
            <w:tcW w:w="1513" w:type="dxa"/>
            <w:vAlign w:val="center"/>
          </w:tcPr>
          <w:p>
            <w:pPr>
              <w:spacing w:line="440" w:lineRule="exact"/>
              <w:jc w:val="center"/>
              <w:rPr>
                <w:rFonts w:ascii="Times New Roman" w:hAnsi="Times New Roman"/>
              </w:rPr>
            </w:pPr>
            <w:r>
              <w:rPr>
                <w:rFonts w:ascii="Times New Roman" w:hAnsi="Times New Roman"/>
              </w:rPr>
              <w:t>1.1.2.5</w:t>
            </w:r>
          </w:p>
        </w:tc>
        <w:tc>
          <w:tcPr>
            <w:tcW w:w="2268" w:type="dxa"/>
            <w:vAlign w:val="center"/>
          </w:tcPr>
          <w:p>
            <w:pPr>
              <w:pStyle w:val="15"/>
              <w:topLinePunct/>
              <w:spacing w:line="400" w:lineRule="exact"/>
              <w:rPr>
                <w:rFonts w:ascii="Times New Roman" w:hAnsi="Times New Roman"/>
                <w:sz w:val="21"/>
                <w:szCs w:val="21"/>
              </w:rPr>
            </w:pPr>
            <w:r>
              <w:rPr>
                <w:rFonts w:hint="eastAsia" w:ascii="Times New Roman" w:hAnsi="Times New Roman"/>
                <w:sz w:val="21"/>
                <w:szCs w:val="21"/>
              </w:rPr>
              <w:t>姓名：</w:t>
            </w:r>
            <w:r>
              <w:rPr>
                <w:rFonts w:ascii="Times New Roman" w:hAnsi="Times New Roman"/>
                <w:sz w:val="21"/>
                <w:szCs w:val="21"/>
              </w:rPr>
              <w:t xml:space="preserve"> </w:t>
            </w:r>
          </w:p>
        </w:tc>
        <w:tc>
          <w:tcPr>
            <w:tcW w:w="1475" w:type="dxa"/>
            <w:vAlign w:val="center"/>
          </w:tcPr>
          <w:p>
            <w:pPr>
              <w:spacing w:line="440"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spacing w:before="100" w:beforeAutospacing="1" w:after="100" w:afterAutospacing="1"/>
              <w:jc w:val="center"/>
              <w:rPr>
                <w:rFonts w:ascii="Times New Roman" w:hAnsi="Times New Roman"/>
              </w:rPr>
            </w:pPr>
            <w:r>
              <w:rPr>
                <w:rFonts w:ascii="Times New Roman" w:hAnsi="Times New Roman"/>
              </w:rPr>
              <w:t>2</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hint="eastAsia" w:ascii="Times New Roman" w:hAnsi="Times New Roman"/>
                <w:szCs w:val="21"/>
              </w:rPr>
              <w:t>勘察服务期限</w:t>
            </w:r>
          </w:p>
        </w:tc>
        <w:tc>
          <w:tcPr>
            <w:tcW w:w="1513" w:type="dxa"/>
            <w:vAlign w:val="center"/>
          </w:tcPr>
          <w:p>
            <w:pPr>
              <w:spacing w:line="440" w:lineRule="exact"/>
              <w:jc w:val="center"/>
              <w:rPr>
                <w:rFonts w:ascii="Times New Roman" w:hAnsi="Times New Roman"/>
              </w:rPr>
            </w:pPr>
            <w:r>
              <w:rPr>
                <w:rFonts w:ascii="Times New Roman" w:hAnsi="Times New Roman"/>
              </w:rPr>
              <w:t>1.1.4.3</w:t>
            </w:r>
          </w:p>
        </w:tc>
        <w:tc>
          <w:tcPr>
            <w:tcW w:w="2268" w:type="dxa"/>
            <w:vAlign w:val="center"/>
          </w:tcPr>
          <w:p>
            <w:pPr>
              <w:pStyle w:val="15"/>
              <w:topLinePunct/>
              <w:spacing w:line="400" w:lineRule="exact"/>
              <w:rPr>
                <w:rFonts w:ascii="Times New Roman" w:hAnsi="Times New Roman"/>
                <w:sz w:val="21"/>
                <w:szCs w:val="21"/>
              </w:rPr>
            </w:pPr>
            <w:r>
              <w:rPr>
                <w:rFonts w:ascii="Times New Roman" w:hAnsi="Times New Roman"/>
                <w:sz w:val="21"/>
                <w:szCs w:val="21"/>
                <w:u w:val="single"/>
              </w:rPr>
              <w:t xml:space="preserve">      </w:t>
            </w:r>
            <w:r>
              <w:rPr>
                <w:rFonts w:ascii="Times New Roman" w:hAnsi="Times New Roman"/>
                <w:sz w:val="21"/>
                <w:szCs w:val="21"/>
              </w:rPr>
              <w:t>日历天</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vAlign w:val="center"/>
          </w:tcPr>
          <w:p>
            <w:pPr>
              <w:tabs>
                <w:tab w:val="left" w:pos="360"/>
              </w:tabs>
              <w:jc w:val="center"/>
              <w:rPr>
                <w:rFonts w:ascii="Times New Roman" w:hAnsi="Times New Roman"/>
                <w:color w:val="000000"/>
              </w:rPr>
            </w:pPr>
            <w:r>
              <w:rPr>
                <w:rFonts w:ascii="Times New Roman" w:hAnsi="Times New Roman"/>
                <w:color w:val="000000"/>
              </w:rPr>
              <w:t>3</w:t>
            </w:r>
          </w:p>
        </w:tc>
        <w:tc>
          <w:tcPr>
            <w:tcW w:w="2161" w:type="dxa"/>
            <w:vAlign w:val="center"/>
          </w:tcPr>
          <w:p>
            <w:pPr>
              <w:spacing w:before="100" w:beforeAutospacing="1" w:after="100" w:afterAutospacing="1" w:line="440" w:lineRule="exact"/>
              <w:jc w:val="center"/>
              <w:rPr>
                <w:rFonts w:ascii="Times New Roman" w:hAnsi="Times New Roman"/>
                <w:szCs w:val="21"/>
              </w:rPr>
            </w:pPr>
            <w:r>
              <w:rPr>
                <w:rFonts w:ascii="Times New Roman" w:hAnsi="Times New Roman"/>
                <w:szCs w:val="21"/>
              </w:rPr>
              <w:t>合同价款确定</w:t>
            </w:r>
            <w:r>
              <w:rPr>
                <w:rFonts w:hint="eastAsia" w:ascii="Times New Roman" w:hAnsi="Times New Roman"/>
                <w:szCs w:val="21"/>
              </w:rPr>
              <w:t>方式</w:t>
            </w:r>
          </w:p>
        </w:tc>
        <w:tc>
          <w:tcPr>
            <w:tcW w:w="1513" w:type="dxa"/>
            <w:vAlign w:val="center"/>
          </w:tcPr>
          <w:p>
            <w:pPr>
              <w:spacing w:line="440" w:lineRule="exact"/>
              <w:jc w:val="center"/>
              <w:rPr>
                <w:rFonts w:ascii="Times New Roman" w:hAnsi="Times New Roman"/>
              </w:rPr>
            </w:pPr>
            <w:r>
              <w:rPr>
                <w:rFonts w:ascii="Times New Roman" w:hAnsi="Times New Roman"/>
              </w:rPr>
              <w:t>12.1.1</w:t>
            </w:r>
          </w:p>
        </w:tc>
        <w:tc>
          <w:tcPr>
            <w:tcW w:w="2268" w:type="dxa"/>
            <w:vAlign w:val="center"/>
          </w:tcPr>
          <w:p>
            <w:pPr>
              <w:spacing w:line="440" w:lineRule="exact"/>
              <w:rPr>
                <w:rFonts w:ascii="Times New Roman" w:hAnsi="Times New Roman"/>
                <w:color w:val="000000"/>
              </w:rPr>
            </w:pPr>
          </w:p>
        </w:tc>
        <w:tc>
          <w:tcPr>
            <w:tcW w:w="1475" w:type="dxa"/>
            <w:vAlign w:val="center"/>
          </w:tcPr>
          <w:p>
            <w:pPr>
              <w:tabs>
                <w:tab w:val="left" w:pos="360"/>
              </w:tabs>
              <w:jc w:val="center"/>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Pr>
          <w:p>
            <w:pPr>
              <w:jc w:val="center"/>
              <w:rPr>
                <w:rFonts w:ascii="Times New Roman" w:hAnsi="Times New Roman"/>
              </w:rPr>
            </w:pPr>
            <w:r>
              <w:rPr>
                <w:rFonts w:ascii="Times New Roman" w:hAnsi="Times New Roman"/>
              </w:rPr>
              <w:t>……</w:t>
            </w:r>
          </w:p>
        </w:tc>
        <w:tc>
          <w:tcPr>
            <w:tcW w:w="2161" w:type="dxa"/>
          </w:tcPr>
          <w:p>
            <w:pPr>
              <w:jc w:val="center"/>
              <w:rPr>
                <w:rFonts w:ascii="Times New Roman" w:hAnsi="Times New Roman"/>
              </w:rPr>
            </w:pPr>
            <w:r>
              <w:rPr>
                <w:rFonts w:ascii="Times New Roman" w:hAnsi="Times New Roman"/>
              </w:rPr>
              <w:t>……</w:t>
            </w:r>
          </w:p>
        </w:tc>
        <w:tc>
          <w:tcPr>
            <w:tcW w:w="1513" w:type="dxa"/>
          </w:tcPr>
          <w:p>
            <w:pPr>
              <w:jc w:val="center"/>
              <w:rPr>
                <w:rFonts w:ascii="Times New Roman" w:hAnsi="Times New Roman"/>
              </w:rPr>
            </w:pPr>
            <w:r>
              <w:rPr>
                <w:rFonts w:ascii="Times New Roman" w:hAnsi="Times New Roman"/>
              </w:rPr>
              <w:t>……</w:t>
            </w:r>
          </w:p>
        </w:tc>
        <w:tc>
          <w:tcPr>
            <w:tcW w:w="2268" w:type="dxa"/>
          </w:tcPr>
          <w:p>
            <w:pPr>
              <w:jc w:val="center"/>
              <w:rPr>
                <w:rFonts w:ascii="Times New Roman" w:hAnsi="Times New Roman"/>
              </w:rPr>
            </w:pPr>
            <w:r>
              <w:rPr>
                <w:rFonts w:ascii="Times New Roman" w:hAnsi="Times New Roman"/>
              </w:rPr>
              <w:t>……</w:t>
            </w:r>
          </w:p>
        </w:tc>
        <w:tc>
          <w:tcPr>
            <w:tcW w:w="1475" w:type="dxa"/>
            <w:vAlign w:val="center"/>
          </w:tcPr>
          <w:p>
            <w:pPr>
              <w:spacing w:line="440" w:lineRule="exact"/>
              <w:ind w:firstLine="718" w:firstLineChars="342"/>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4" w:type="dxa"/>
          </w:tcPr>
          <w:p>
            <w:pPr>
              <w:spacing w:before="100" w:beforeAutospacing="1" w:after="100" w:afterAutospacing="1"/>
              <w:jc w:val="center"/>
              <w:rPr>
                <w:rFonts w:ascii="Times New Roman" w:hAnsi="Times New Roman"/>
              </w:rPr>
            </w:pPr>
            <w:r>
              <w:rPr>
                <w:rFonts w:ascii="Times New Roman" w:hAnsi="Times New Roman"/>
              </w:rPr>
              <w:t>……</w:t>
            </w:r>
          </w:p>
        </w:tc>
        <w:tc>
          <w:tcPr>
            <w:tcW w:w="2161" w:type="dxa"/>
          </w:tcPr>
          <w:p>
            <w:pPr>
              <w:spacing w:before="100" w:beforeAutospacing="1" w:after="100" w:afterAutospacing="1"/>
              <w:jc w:val="center"/>
              <w:rPr>
                <w:rFonts w:ascii="Times New Roman" w:hAnsi="Times New Roman"/>
              </w:rPr>
            </w:pPr>
            <w:r>
              <w:rPr>
                <w:rFonts w:ascii="Times New Roman" w:hAnsi="Times New Roman"/>
              </w:rPr>
              <w:t>……</w:t>
            </w:r>
          </w:p>
        </w:tc>
        <w:tc>
          <w:tcPr>
            <w:tcW w:w="1513" w:type="dxa"/>
          </w:tcPr>
          <w:p>
            <w:pPr>
              <w:spacing w:before="100" w:beforeAutospacing="1" w:after="100" w:afterAutospacing="1"/>
              <w:jc w:val="center"/>
              <w:rPr>
                <w:rFonts w:ascii="Times New Roman" w:hAnsi="Times New Roman"/>
              </w:rPr>
            </w:pPr>
            <w:r>
              <w:rPr>
                <w:rFonts w:ascii="Times New Roman" w:hAnsi="Times New Roman"/>
              </w:rPr>
              <w:t>……</w:t>
            </w:r>
          </w:p>
        </w:tc>
        <w:tc>
          <w:tcPr>
            <w:tcW w:w="2268" w:type="dxa"/>
          </w:tcPr>
          <w:p>
            <w:pPr>
              <w:spacing w:before="100" w:beforeAutospacing="1" w:after="100" w:afterAutospacing="1"/>
              <w:jc w:val="center"/>
              <w:rPr>
                <w:rFonts w:ascii="Times New Roman" w:hAnsi="Times New Roman"/>
              </w:rPr>
            </w:pPr>
            <w:r>
              <w:rPr>
                <w:rFonts w:ascii="Times New Roman" w:hAnsi="Times New Roman"/>
              </w:rPr>
              <w:t>……</w:t>
            </w:r>
          </w:p>
        </w:tc>
        <w:tc>
          <w:tcPr>
            <w:tcW w:w="1475" w:type="dxa"/>
            <w:vAlign w:val="center"/>
          </w:tcPr>
          <w:p>
            <w:pPr>
              <w:spacing w:line="440" w:lineRule="exact"/>
              <w:rPr>
                <w:rFonts w:ascii="Times New Roman" w:hAnsi="Times New Roman"/>
              </w:rPr>
            </w:pPr>
          </w:p>
        </w:tc>
      </w:tr>
    </w:tbl>
    <w:p>
      <w:pPr>
        <w:spacing w:line="440" w:lineRule="exact"/>
        <w:ind w:firstLine="2520" w:firstLineChars="1200"/>
        <w:jc w:val="left"/>
        <w:rPr>
          <w:rFonts w:ascii="Times New Roman" w:hAnsi="Times New Roman"/>
          <w:szCs w:val="21"/>
        </w:rPr>
      </w:pPr>
    </w:p>
    <w:p>
      <w:pPr>
        <w:spacing w:line="440" w:lineRule="exact"/>
        <w:ind w:firstLine="2520" w:firstLineChars="1200"/>
        <w:jc w:val="left"/>
        <w:rPr>
          <w:rFonts w:ascii="Times New Roman" w:hAnsi="Times New Roman"/>
          <w:szCs w:val="21"/>
        </w:rPr>
      </w:pPr>
      <w:r>
        <w:rPr>
          <w:rFonts w:ascii="Times New Roman" w:hAnsi="Times New Roman"/>
          <w:szCs w:val="21"/>
        </w:rPr>
        <w:t>投 标 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（盖单位章）</w:t>
      </w:r>
    </w:p>
    <w:p>
      <w:pPr>
        <w:spacing w:line="440" w:lineRule="exact"/>
        <w:jc w:val="left"/>
        <w:rPr>
          <w:rFonts w:ascii="Times New Roman" w:hAnsi="Times New Roman"/>
          <w:szCs w:val="21"/>
        </w:rPr>
      </w:pPr>
      <w:r>
        <w:rPr>
          <w:rFonts w:ascii="Times New Roman" w:hAnsi="Times New Roman"/>
          <w:color w:val="000000"/>
        </w:rPr>
        <w:t xml:space="preserve">                        法定代表人</w:t>
      </w:r>
      <w:r>
        <w:rPr>
          <w:rFonts w:ascii="Times New Roman" w:hAnsi="Times New Roman"/>
          <w:szCs w:val="21"/>
        </w:rPr>
        <w:t>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rPr>
        <w:t>（签字）</w:t>
      </w:r>
    </w:p>
    <w:p>
      <w:pPr>
        <w:spacing w:line="440" w:lineRule="exact"/>
        <w:ind w:firstLine="4725" w:firstLineChars="2250"/>
        <w:jc w:val="right"/>
        <w:rPr>
          <w:rFonts w:ascii="Times New Roman" w:hAnsi="Times New Roman"/>
          <w:szCs w:val="21"/>
        </w:rPr>
      </w:pPr>
      <w:r>
        <w:rPr>
          <w:rFonts w:ascii="Times New Roman" w:hAnsi="Times New Roman"/>
          <w:color w:val="000000"/>
          <w:u w:val="single"/>
        </w:rPr>
        <w:t xml:space="preserve">      </w:t>
      </w:r>
      <w:r>
        <w:rPr>
          <w:rFonts w:ascii="Times New Roman" w:hAnsi="Times New Roman"/>
          <w:szCs w:val="21"/>
        </w:rPr>
        <w:t>年</w:t>
      </w:r>
      <w:r>
        <w:rPr>
          <w:rFonts w:ascii="Times New Roman" w:hAnsi="Times New Roman"/>
          <w:color w:val="000000"/>
          <w:u w:val="single"/>
        </w:rPr>
        <w:t xml:space="preserve">      </w:t>
      </w:r>
      <w:r>
        <w:rPr>
          <w:rFonts w:ascii="Times New Roman" w:hAnsi="Times New Roman"/>
          <w:szCs w:val="21"/>
        </w:rPr>
        <w:t>月</w:t>
      </w:r>
      <w:r>
        <w:rPr>
          <w:rFonts w:ascii="Times New Roman" w:hAnsi="Times New Roman"/>
          <w:color w:val="000000"/>
          <w:u w:val="single"/>
        </w:rPr>
        <w:t xml:space="preserve">      </w:t>
      </w:r>
      <w:r>
        <w:rPr>
          <w:rFonts w:ascii="Times New Roman" w:hAnsi="Times New Roman"/>
          <w:szCs w:val="21"/>
        </w:rPr>
        <w:t>日</w:t>
      </w:r>
    </w:p>
    <w:p>
      <w:pPr>
        <w:spacing w:line="440" w:lineRule="exact"/>
        <w:rPr>
          <w:rFonts w:ascii="Times New Roman" w:hAnsi="Times New Roman"/>
          <w:szCs w:val="21"/>
        </w:rPr>
      </w:pPr>
    </w:p>
    <w:p>
      <w:pPr>
        <w:spacing w:line="440" w:lineRule="exact"/>
        <w:rPr>
          <w:rFonts w:ascii="Times New Roman" w:hAnsi="Times New Roman"/>
          <w:sz w:val="20"/>
        </w:rPr>
      </w:pPr>
    </w:p>
    <w:p>
      <w:pPr>
        <w:spacing w:line="440" w:lineRule="exact"/>
        <w:ind w:firstLine="420" w:firstLineChars="200"/>
        <w:rPr>
          <w:rFonts w:ascii="Times New Roman" w:hAnsi="Times New Roman"/>
          <w:szCs w:val="21"/>
        </w:rPr>
      </w:pPr>
      <w:r>
        <w:rPr>
          <w:rFonts w:ascii="Times New Roman" w:hAnsi="Times New Roman"/>
          <w:szCs w:val="21"/>
        </w:rPr>
        <w:br w:type="page"/>
      </w:r>
    </w:p>
    <w:p>
      <w:pPr>
        <w:pStyle w:val="3"/>
        <w:jc w:val="center"/>
        <w:rPr>
          <w:rFonts w:ascii="Times New Roman" w:hAnsi="Times New Roman"/>
          <w:color w:val="000000"/>
        </w:rPr>
      </w:pPr>
      <w:bookmarkStart w:id="867" w:name="_Toc28878"/>
      <w:r>
        <w:rPr>
          <w:rFonts w:ascii="Times New Roman" w:hAnsi="Times New Roman"/>
          <w:color w:val="000000"/>
        </w:rPr>
        <w:t>二</w:t>
      </w:r>
      <w:bookmarkEnd w:id="850"/>
      <w:bookmarkEnd w:id="851"/>
      <w:bookmarkEnd w:id="852"/>
      <w:bookmarkEnd w:id="853"/>
      <w:bookmarkEnd w:id="854"/>
      <w:bookmarkEnd w:id="855"/>
      <w:bookmarkEnd w:id="856"/>
      <w:bookmarkEnd w:id="857"/>
      <w:bookmarkEnd w:id="858"/>
      <w:bookmarkEnd w:id="859"/>
      <w:bookmarkEnd w:id="860"/>
      <w:r>
        <w:rPr>
          <w:rFonts w:ascii="Times New Roman" w:hAnsi="Times New Roman"/>
          <w:color w:val="000000"/>
        </w:rPr>
        <w:t>、</w:t>
      </w:r>
      <w:r>
        <w:rPr>
          <w:rFonts w:hint="eastAsia" w:ascii="Times New Roman" w:hAnsi="Times New Roman"/>
          <w:color w:val="000000"/>
        </w:rPr>
        <w:t>法定代表人身份证明或授权委托书</w:t>
      </w:r>
      <w:bookmarkEnd w:id="867"/>
    </w:p>
    <w:p>
      <w:pPr>
        <w:spacing w:line="440" w:lineRule="exact"/>
        <w:rPr>
          <w:rFonts w:ascii="Times New Roman" w:hAnsi="Times New Roman"/>
          <w:color w:val="000000"/>
          <w:sz w:val="20"/>
        </w:rPr>
      </w:pPr>
    </w:p>
    <w:p>
      <w:pPr>
        <w:jc w:val="center"/>
        <w:outlineLvl w:val="9"/>
        <w:rPr>
          <w:rFonts w:ascii="Times New Roman" w:hAnsi="Times New Roman"/>
          <w:b w:val="0"/>
          <w:bCs w:val="0"/>
          <w:color w:val="000000"/>
          <w:sz w:val="28"/>
          <w:szCs w:val="28"/>
        </w:rPr>
      </w:pPr>
      <w:r>
        <w:rPr>
          <w:rFonts w:ascii="Times New Roman" w:hAnsi="Times New Roman"/>
          <w:b w:val="0"/>
          <w:bCs w:val="0"/>
          <w:color w:val="000000"/>
          <w:sz w:val="28"/>
          <w:szCs w:val="28"/>
        </w:rPr>
        <w:t>法定代表人身份证明</w:t>
      </w:r>
    </w:p>
    <w:p>
      <w:pPr>
        <w:spacing w:line="440" w:lineRule="exact"/>
        <w:rPr>
          <w:rFonts w:ascii="Times New Roman" w:hAnsi="Times New Roman"/>
          <w:color w:val="000000"/>
          <w:sz w:val="20"/>
        </w:rPr>
      </w:pPr>
    </w:p>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投标人名称：</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姓名：</w:t>
      </w:r>
      <w:r>
        <w:rPr>
          <w:rFonts w:ascii="Times New Roman" w:hAnsi="Times New Roman"/>
          <w:u w:val="single"/>
        </w:rPr>
        <w:t xml:space="preserve">                </w:t>
      </w:r>
      <w:r>
        <w:rPr>
          <w:rFonts w:ascii="Times New Roman" w:hAnsi="Times New Roman"/>
          <w:color w:val="000000"/>
        </w:rPr>
        <w:t>性别：</w:t>
      </w:r>
      <w:r>
        <w:rPr>
          <w:rFonts w:ascii="Times New Roman" w:hAnsi="Times New Roman"/>
          <w:u w:val="single"/>
        </w:rPr>
        <w:t xml:space="preserve">        </w:t>
      </w:r>
      <w:r>
        <w:rPr>
          <w:rFonts w:ascii="Times New Roman" w:hAnsi="Times New Roman"/>
          <w:color w:val="000000"/>
        </w:rPr>
        <w:t>年龄：</w:t>
      </w:r>
      <w:r>
        <w:rPr>
          <w:rFonts w:ascii="Times New Roman" w:hAnsi="Times New Roman"/>
          <w:u w:val="single"/>
        </w:rPr>
        <w:t xml:space="preserve">        </w:t>
      </w:r>
      <w:r>
        <w:rPr>
          <w:rFonts w:ascii="Times New Roman" w:hAnsi="Times New Roman"/>
          <w:color w:val="000000"/>
        </w:rPr>
        <w:t>职务：</w:t>
      </w:r>
      <w:r>
        <w:rPr>
          <w:rFonts w:ascii="Times New Roman" w:hAnsi="Times New Roman"/>
          <w:u w:val="single"/>
        </w:rPr>
        <w:t xml:space="preserve">        </w:t>
      </w:r>
    </w:p>
    <w:p>
      <w:pPr>
        <w:spacing w:line="440" w:lineRule="exact"/>
        <w:rPr>
          <w:rFonts w:ascii="Times New Roman" w:hAnsi="Times New Roman"/>
          <w:color w:val="000000"/>
        </w:rPr>
      </w:pPr>
      <w:r>
        <w:rPr>
          <w:rFonts w:ascii="Times New Roman" w:hAnsi="Times New Roman"/>
          <w:color w:val="000000"/>
        </w:rPr>
        <w:t>系</w:t>
      </w:r>
      <w:r>
        <w:rPr>
          <w:rFonts w:ascii="Times New Roman" w:hAnsi="Times New Roman"/>
          <w:u w:val="single"/>
        </w:rPr>
        <w:t xml:space="preserve">                   </w:t>
      </w:r>
      <w:r>
        <w:rPr>
          <w:rFonts w:hint="eastAsia" w:ascii="Times New Roman" w:hAnsi="Times New Roman"/>
          <w:u w:val="single"/>
          <w:lang w:val="en-US" w:eastAsia="zh-CN"/>
        </w:rPr>
        <w:t xml:space="preserve">      </w:t>
      </w:r>
      <w:r>
        <w:rPr>
          <w:rFonts w:ascii="Times New Roman" w:hAnsi="Times New Roman"/>
          <w:u w:val="single"/>
        </w:rPr>
        <w:t xml:space="preserve">     </w:t>
      </w:r>
      <w:r>
        <w:rPr>
          <w:rFonts w:ascii="Times New Roman" w:hAnsi="Times New Roman"/>
          <w:color w:val="000000"/>
        </w:rPr>
        <w:t>（投标人名称）的法定代表人。</w:t>
      </w:r>
    </w:p>
    <w:p>
      <w:pPr>
        <w:spacing w:line="440" w:lineRule="exact"/>
        <w:ind w:firstLine="420" w:firstLineChars="200"/>
        <w:rPr>
          <w:rFonts w:ascii="Times New Roman" w:hAnsi="Times New Roman"/>
          <w:color w:val="000000"/>
        </w:rPr>
      </w:pPr>
      <w:r>
        <w:rPr>
          <w:rFonts w:ascii="Times New Roman" w:hAnsi="Times New Roman"/>
          <w:color w:val="000000"/>
        </w:rPr>
        <w:t>特此证明。</w:t>
      </w:r>
    </w:p>
    <w:p>
      <w:pPr>
        <w:spacing w:line="440" w:lineRule="exact"/>
        <w:rPr>
          <w:rFonts w:ascii="Times New Roman" w:hAnsi="Times New Roman"/>
          <w:color w:val="000000"/>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1" w:hRule="atLeast"/>
          <w:jc w:val="center"/>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法定代表人身份证反面</w:t>
            </w:r>
          </w:p>
        </w:tc>
      </w:tr>
    </w:tbl>
    <w:p>
      <w:pPr>
        <w:spacing w:line="440" w:lineRule="exact"/>
        <w:rPr>
          <w:rFonts w:ascii="Times New Roman" w:hAnsi="Times New Roman"/>
          <w:color w:val="000000"/>
        </w:rPr>
      </w:pPr>
    </w:p>
    <w:p>
      <w:pPr>
        <w:spacing w:line="440" w:lineRule="exact"/>
        <w:rPr>
          <w:rFonts w:ascii="Times New Roman" w:hAnsi="Times New Roman"/>
          <w:color w:val="000000"/>
        </w:rPr>
      </w:pPr>
      <w:r>
        <w:rPr>
          <w:rFonts w:ascii="Times New Roman" w:hAnsi="Times New Roman"/>
          <w:color w:val="000000"/>
        </w:rPr>
        <w:t>注：本身份证明需由投标人加盖单位公章。</w:t>
      </w:r>
    </w:p>
    <w:p>
      <w:pPr>
        <w:spacing w:line="440" w:lineRule="exact"/>
        <w:rPr>
          <w:rFonts w:ascii="Times New Roman" w:hAnsi="Times New Roman"/>
          <w:color w:val="000000"/>
        </w:rPr>
      </w:pPr>
    </w:p>
    <w:p>
      <w:pPr>
        <w:spacing w:line="440" w:lineRule="exact"/>
        <w:rPr>
          <w:rFonts w:ascii="Times New Roman" w:hAnsi="Times New Roman"/>
          <w:color w:val="000000"/>
        </w:rPr>
      </w:pPr>
    </w:p>
    <w:p>
      <w:pPr>
        <w:spacing w:line="440" w:lineRule="exact"/>
        <w:jc w:val="center"/>
        <w:rPr>
          <w:rFonts w:ascii="Times New Roman" w:hAnsi="Times New Roman"/>
          <w:color w:val="000000"/>
        </w:rPr>
      </w:pPr>
      <w:r>
        <w:rPr>
          <w:rFonts w:ascii="Times New Roman" w:hAnsi="Times New Roman"/>
          <w:color w:val="000000"/>
        </w:rPr>
        <w:t xml:space="preserve">                              投标人：</w:t>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p>
      <w:pPr>
        <w:spacing w:line="440" w:lineRule="exact"/>
        <w:rPr>
          <w:rFonts w:ascii="Times New Roman" w:hAnsi="Times New Roman"/>
          <w:color w:val="000000"/>
        </w:rPr>
      </w:pPr>
    </w:p>
    <w:p>
      <w:pPr>
        <w:spacing w:line="440" w:lineRule="exact"/>
        <w:ind w:firstLine="4620" w:firstLineChars="2200"/>
        <w:rPr>
          <w:rFonts w:ascii="Times New Roman" w:hAnsi="Times New Roman"/>
          <w:color w:val="000000"/>
        </w:rPr>
      </w:pPr>
      <w:r>
        <w:rPr>
          <w:rFonts w:ascii="Times New Roman" w:hAnsi="Times New Roman"/>
          <w:u w:val="single"/>
        </w:rPr>
        <w:t xml:space="preserve">      </w:t>
      </w:r>
      <w:r>
        <w:rPr>
          <w:rFonts w:ascii="Times New Roman" w:hAnsi="Times New Roman"/>
          <w:color w:val="000000"/>
        </w:rPr>
        <w:t>年</w:t>
      </w:r>
      <w:r>
        <w:rPr>
          <w:rFonts w:ascii="Times New Roman" w:hAnsi="Times New Roman"/>
          <w:u w:val="single"/>
        </w:rPr>
        <w:t xml:space="preserve">      </w:t>
      </w:r>
      <w:r>
        <w:rPr>
          <w:rFonts w:ascii="Times New Roman" w:hAnsi="Times New Roman"/>
          <w:color w:val="000000"/>
        </w:rPr>
        <w:t>月</w:t>
      </w:r>
      <w:r>
        <w:rPr>
          <w:rFonts w:ascii="Times New Roman" w:hAnsi="Times New Roman"/>
          <w:u w:val="single"/>
        </w:rPr>
        <w:t xml:space="preserve">      </w:t>
      </w:r>
      <w:r>
        <w:rPr>
          <w:rFonts w:ascii="Times New Roman" w:hAnsi="Times New Roman"/>
          <w:color w:val="000000"/>
        </w:rPr>
        <w:t>日</w:t>
      </w:r>
    </w:p>
    <w:p>
      <w:pPr>
        <w:spacing w:line="440" w:lineRule="exact"/>
        <w:rPr>
          <w:rFonts w:ascii="Times New Roman" w:hAnsi="Times New Roman" w:eastAsia="黑体"/>
          <w:color w:val="000000"/>
          <w:sz w:val="20"/>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center"/>
        <w:rPr>
          <w:rFonts w:ascii="Times New Roman" w:hAnsi="Times New Roman"/>
          <w:sz w:val="28"/>
          <w:szCs w:val="28"/>
        </w:rPr>
      </w:pPr>
    </w:p>
    <w:p>
      <w:pPr>
        <w:spacing w:line="440" w:lineRule="exact"/>
        <w:jc w:val="both"/>
        <w:rPr>
          <w:rFonts w:ascii="Times New Roman" w:hAnsi="Times New Roman"/>
          <w:sz w:val="28"/>
          <w:szCs w:val="28"/>
        </w:rPr>
      </w:pPr>
    </w:p>
    <w:p>
      <w:pPr>
        <w:spacing w:line="440" w:lineRule="exact"/>
        <w:jc w:val="center"/>
        <w:rPr>
          <w:rFonts w:hint="eastAsia" w:ascii="Times New Roman" w:hAnsi="Times New Roman" w:eastAsia="宋体"/>
          <w:color w:val="000000"/>
          <w:sz w:val="28"/>
          <w:szCs w:val="28"/>
          <w:lang w:val="en-US" w:eastAsia="zh-CN"/>
        </w:rPr>
      </w:pPr>
      <w:r>
        <w:rPr>
          <w:rFonts w:ascii="Times New Roman" w:hAnsi="Times New Roman"/>
          <w:sz w:val="28"/>
          <w:szCs w:val="28"/>
        </w:rPr>
        <w:t>授权委托</w:t>
      </w:r>
      <w:r>
        <w:rPr>
          <w:rFonts w:ascii="Times New Roman" w:hAnsi="Times New Roman"/>
          <w:color w:val="000000"/>
          <w:sz w:val="28"/>
          <w:szCs w:val="28"/>
        </w:rPr>
        <w:t>书</w:t>
      </w:r>
    </w:p>
    <w:p>
      <w:pPr>
        <w:spacing w:line="440" w:lineRule="exact"/>
        <w:rPr>
          <w:rFonts w:ascii="Times New Roman" w:hAnsi="Times New Roman" w:eastAsia="黑体"/>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本人</w:t>
      </w:r>
      <w:r>
        <w:rPr>
          <w:rFonts w:ascii="Times New Roman" w:hAnsi="Times New Roman"/>
          <w:u w:val="single"/>
        </w:rPr>
        <w:t xml:space="preserve">              </w:t>
      </w:r>
      <w:r>
        <w:rPr>
          <w:rFonts w:ascii="Times New Roman" w:hAnsi="Times New Roman"/>
          <w:color w:val="000000"/>
        </w:rPr>
        <w:t>（姓名）系</w:t>
      </w:r>
      <w:r>
        <w:rPr>
          <w:rFonts w:ascii="Times New Roman" w:hAnsi="Times New Roman"/>
          <w:u w:val="single"/>
        </w:rPr>
        <w:t xml:space="preserve">                    </w:t>
      </w:r>
      <w:r>
        <w:rPr>
          <w:rFonts w:ascii="Times New Roman" w:hAnsi="Times New Roman"/>
          <w:color w:val="000000"/>
        </w:rPr>
        <w:t>（投标人名称）的法定代表人，现委托</w:t>
      </w:r>
      <w:r>
        <w:rPr>
          <w:rFonts w:ascii="Times New Roman" w:hAnsi="Times New Roman"/>
          <w:u w:val="single"/>
        </w:rPr>
        <w:t xml:space="preserve">            </w:t>
      </w:r>
      <w:r>
        <w:rPr>
          <w:rFonts w:ascii="Times New Roman" w:hAnsi="Times New Roman"/>
          <w:color w:val="000000"/>
        </w:rPr>
        <w:t>（姓名）为我方代理人。代理人根据授权，以我方名义签署、澄清确认、递交、撤回、修改</w:t>
      </w:r>
      <w:r>
        <w:rPr>
          <w:rFonts w:hint="eastAsia" w:ascii="Times New Roman" w:hAnsi="Times New Roman"/>
          <w:color w:val="000000"/>
          <w:lang w:val="en-US" w:eastAsia="zh-CN"/>
        </w:rPr>
        <w:t>该</w:t>
      </w:r>
      <w:r>
        <w:rPr>
          <w:rFonts w:ascii="Times New Roman" w:hAnsi="Times New Roman"/>
          <w:color w:val="000000"/>
        </w:rPr>
        <w:t>招标项目投标文件、签订合同</w:t>
      </w:r>
      <w:r>
        <w:rPr>
          <w:rFonts w:hint="eastAsia" w:ascii="Times New Roman" w:hAnsi="Times New Roman"/>
          <w:color w:val="000000"/>
          <w:lang w:val="en-US" w:eastAsia="zh-CN"/>
        </w:rPr>
        <w:t>事</w:t>
      </w:r>
      <w:r>
        <w:rPr>
          <w:rFonts w:ascii="Times New Roman" w:hAnsi="Times New Roman"/>
          <w:color w:val="000000"/>
        </w:rPr>
        <w:t>宜，</w:t>
      </w:r>
      <w:r>
        <w:rPr>
          <w:rFonts w:hint="eastAsia" w:ascii="Times New Roman" w:hAnsi="Times New Roman"/>
          <w:color w:val="000000"/>
          <w:lang w:val="en-US" w:eastAsia="zh-CN"/>
        </w:rPr>
        <w:t>不包含质疑、投诉事宜，</w:t>
      </w:r>
      <w:r>
        <w:rPr>
          <w:rFonts w:ascii="Times New Roman" w:hAnsi="Times New Roman"/>
          <w:color w:val="000000"/>
        </w:rPr>
        <w:t>其法律后果由我方承担。</w:t>
      </w:r>
    </w:p>
    <w:p>
      <w:pPr>
        <w:spacing w:line="440" w:lineRule="exact"/>
        <w:rPr>
          <w:rFonts w:ascii="Times New Roman" w:hAnsi="Times New Roman"/>
          <w:color w:val="000000"/>
        </w:rPr>
      </w:pPr>
      <w:r>
        <w:rPr>
          <w:rFonts w:ascii="Times New Roman" w:hAnsi="Times New Roman"/>
          <w:color w:val="000000"/>
        </w:rPr>
        <w:t>委托期限：</w:t>
      </w:r>
      <w:r>
        <w:rPr>
          <w:rFonts w:ascii="Times New Roman" w:hAnsi="Times New Roman"/>
          <w:u w:val="single"/>
        </w:rPr>
        <w:t xml:space="preserve">                       </w:t>
      </w:r>
      <w:r>
        <w:rPr>
          <w:rFonts w:ascii="Times New Roman" w:hAnsi="Times New Roman"/>
          <w:color w:val="000000"/>
        </w:rPr>
        <w:t>。</w:t>
      </w:r>
    </w:p>
    <w:p>
      <w:pPr>
        <w:spacing w:line="440" w:lineRule="exact"/>
        <w:ind w:firstLine="420" w:firstLineChars="200"/>
        <w:rPr>
          <w:rFonts w:ascii="Times New Roman" w:hAnsi="Times New Roman"/>
          <w:color w:val="000000"/>
        </w:rPr>
      </w:pPr>
      <w:r>
        <w:rPr>
          <w:rFonts w:ascii="Times New Roman" w:hAnsi="Times New Roman"/>
          <w:color w:val="000000"/>
        </w:rPr>
        <w:t>代理人无转委托权。</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28"/>
        <w:gridCol w:w="4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4765"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委托代理人身份证正面</w:t>
            </w:r>
          </w:p>
        </w:tc>
        <w:tc>
          <w:tcPr>
            <w:tcW w:w="4766" w:type="dxa"/>
            <w:tcBorders>
              <w:top w:val="dashed" w:color="auto" w:sz="4" w:space="0"/>
              <w:left w:val="dashed" w:color="auto" w:sz="4" w:space="0"/>
              <w:bottom w:val="dashed" w:color="auto" w:sz="4" w:space="0"/>
              <w:right w:val="dashed" w:color="auto" w:sz="4" w:space="0"/>
            </w:tcBorders>
            <w:vAlign w:val="center"/>
          </w:tcPr>
          <w:p>
            <w:pPr>
              <w:spacing w:line="440" w:lineRule="exact"/>
              <w:jc w:val="center"/>
              <w:rPr>
                <w:rFonts w:hint="default" w:ascii="Times New Roman" w:hAnsi="Times New Roman" w:eastAsia="宋体"/>
                <w:color w:val="000000"/>
                <w:vertAlign w:val="baseline"/>
                <w:lang w:val="en-US" w:eastAsia="zh-CN"/>
              </w:rPr>
            </w:pPr>
            <w:r>
              <w:rPr>
                <w:rFonts w:hint="eastAsia" w:ascii="Times New Roman" w:hAnsi="Times New Roman"/>
                <w:color w:val="000000"/>
                <w:vertAlign w:val="baseline"/>
                <w:lang w:val="en-US" w:eastAsia="zh-CN"/>
              </w:rPr>
              <w:t>委托代理人身份证反面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531" w:type="dxa"/>
            <w:gridSpan w:val="2"/>
            <w:tcBorders>
              <w:top w:val="dashed" w:color="auto" w:sz="4" w:space="0"/>
              <w:left w:val="nil"/>
              <w:bottom w:val="nil"/>
              <w:right w:val="nil"/>
            </w:tcBorders>
          </w:tcPr>
          <w:p>
            <w:pPr>
              <w:spacing w:line="440" w:lineRule="exact"/>
              <w:rPr>
                <w:rFonts w:ascii="Times New Roman" w:hAnsi="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9531" w:type="dxa"/>
            <w:gridSpan w:val="2"/>
            <w:tcBorders>
              <w:top w:val="nil"/>
              <w:left w:val="nil"/>
              <w:bottom w:val="nil"/>
              <w:right w:val="nil"/>
            </w:tcBorders>
            <w:vAlign w:val="center"/>
          </w:tcPr>
          <w:p>
            <w:pPr>
              <w:spacing w:line="240" w:lineRule="auto"/>
              <w:jc w:val="both"/>
              <w:rPr>
                <w:rFonts w:hint="eastAsia" w:ascii="Times New Roman" w:hAnsi="Times New Roman" w:eastAsia="宋体"/>
                <w:color w:val="000000"/>
                <w:vertAlign w:val="baseline"/>
                <w:lang w:eastAsia="zh-CN"/>
              </w:rPr>
            </w:pPr>
            <w:r>
              <w:rPr>
                <w:rFonts w:ascii="Times New Roman" w:hAnsi="Times New Roman"/>
                <w:color w:val="000000"/>
              </w:rPr>
              <w:t>投  标  人</w:t>
            </w:r>
            <w:r>
              <w:rPr>
                <w:rFonts w:hint="eastAsia" w:ascii="Times New Roman" w:hAnsi="Times New Roman"/>
                <w:color w:val="000000"/>
                <w:lang w:eastAsia="zh-CN"/>
              </w:rPr>
              <w:t>：</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w:t>
            </w:r>
            <w:r>
              <w:rPr>
                <w:rFonts w:hint="eastAsia" w:ascii="Times New Roman" w:hAnsi="Times New Roman"/>
                <w:color w:val="000000"/>
              </w:rPr>
              <w:t>盖</w:t>
            </w:r>
            <w:r>
              <w:rPr>
                <w:rFonts w:ascii="Times New Roman" w:hAnsi="Times New Roman"/>
                <w:color w:val="000000"/>
              </w:rPr>
              <w:t>单位</w:t>
            </w:r>
            <w:r>
              <w:rPr>
                <w:rFonts w:hint="eastAsia" w:ascii="Times New Roman" w:hAnsi="Times New Roman"/>
                <w:color w:val="000000"/>
              </w:rPr>
              <w:t>章</w:t>
            </w:r>
            <w:r>
              <w:rPr>
                <w:rFonts w:ascii="Times New Roman" w:hAnsi="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法定代表人：</w:t>
            </w:r>
            <w:r>
              <w:rPr>
                <w:rFonts w:ascii="Times New Roman" w:hAnsi="Times New Roman"/>
                <w:szCs w:val="21"/>
                <w:u w:val="single"/>
              </w:rPr>
              <w:tab/>
            </w:r>
            <w:r>
              <w:rPr>
                <w:rFonts w:hint="eastAsia" w:ascii="Times New Roman" w:hAnsi="Times New Roman"/>
                <w:szCs w:val="21"/>
                <w:u w:val="single"/>
                <w:lang w:val="en-US" w:eastAsia="zh-CN"/>
              </w:rPr>
              <w:t xml:space="preserve">           </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tc>
        <w:tc>
          <w:tcPr>
            <w:tcW w:w="4766"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tc>
        <w:tc>
          <w:tcPr>
            <w:tcW w:w="4766" w:type="dxa"/>
            <w:tcBorders>
              <w:top w:val="nil"/>
              <w:left w:val="nil"/>
              <w:bottom w:val="nil"/>
              <w:right w:val="nil"/>
            </w:tcBorders>
            <w:vAlign w:val="center"/>
          </w:tcPr>
          <w:p>
            <w:pPr>
              <w:spacing w:line="240" w:lineRule="auto"/>
              <w:jc w:val="both"/>
              <w:rPr>
                <w:rFonts w:ascii="Times New Roman" w:hAnsi="Times New Roman"/>
                <w:color w:val="000000"/>
                <w:vertAlign w:val="baseline"/>
              </w:rPr>
            </w:pPr>
            <w:r>
              <w:rPr>
                <w:rFonts w:ascii="Times New Roman" w:hAnsi="Times New Roman"/>
                <w:color w:val="000000"/>
              </w:rPr>
              <w:t>身份证号码：</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4765" w:type="dxa"/>
            <w:tcBorders>
              <w:top w:val="nil"/>
              <w:left w:val="nil"/>
              <w:bottom w:val="nil"/>
              <w:right w:val="nil"/>
            </w:tcBorders>
          </w:tcPr>
          <w:p>
            <w:pPr>
              <w:spacing w:line="440" w:lineRule="exact"/>
              <w:rPr>
                <w:rFonts w:ascii="Times New Roman" w:hAnsi="Times New Roman"/>
                <w:color w:val="000000"/>
              </w:rPr>
            </w:pPr>
          </w:p>
        </w:tc>
        <w:tc>
          <w:tcPr>
            <w:tcW w:w="4766" w:type="dxa"/>
            <w:tcBorders>
              <w:top w:val="nil"/>
              <w:left w:val="nil"/>
              <w:bottom w:val="nil"/>
              <w:right w:val="nil"/>
            </w:tcBorders>
            <w:vAlign w:val="center"/>
          </w:tcPr>
          <w:p>
            <w:pPr>
              <w:spacing w:line="440" w:lineRule="exact"/>
              <w:jc w:val="right"/>
              <w:rPr>
                <w:rFonts w:ascii="Times New Roman" w:hAnsi="Times New Roman"/>
                <w:color w:val="000000"/>
              </w:rPr>
            </w:pP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p>
        </w:tc>
      </w:tr>
    </w:tbl>
    <w:p>
      <w:pPr>
        <w:spacing w:line="440" w:lineRule="exact"/>
        <w:jc w:val="center"/>
        <w:rPr>
          <w:rFonts w:ascii="Times New Roman" w:hAnsi="Times New Roman"/>
          <w:color w:val="000000"/>
        </w:rPr>
      </w:pPr>
      <w:r>
        <w:rPr>
          <w:rFonts w:ascii="Times New Roman" w:hAnsi="Times New Roman"/>
          <w:color w:val="000000"/>
        </w:rPr>
        <w:t>注：本授权委托书需由投标人加盖单位公章并由其法定代表人和委托代理人签字。</w:t>
      </w:r>
    </w:p>
    <w:p>
      <w:pPr>
        <w:spacing w:line="440" w:lineRule="exact"/>
        <w:jc w:val="both"/>
        <w:rPr>
          <w:rFonts w:ascii="Times New Roman" w:hAnsi="Times New Roman"/>
          <w:color w:val="000000"/>
        </w:rPr>
      </w:pPr>
      <w:r>
        <w:rPr>
          <w:rFonts w:ascii="Times New Roman" w:hAnsi="Times New Roman"/>
          <w:color w:val="000000"/>
        </w:rPr>
        <w:br w:type="page"/>
      </w:r>
    </w:p>
    <w:p>
      <w:pPr>
        <w:pStyle w:val="3"/>
        <w:jc w:val="center"/>
        <w:rPr>
          <w:rFonts w:ascii="Times New Roman" w:hAnsi="Times New Roman"/>
          <w:color w:val="000000"/>
        </w:rPr>
      </w:pPr>
      <w:bookmarkStart w:id="868" w:name="_Toc570"/>
      <w:r>
        <w:rPr>
          <w:rFonts w:hint="eastAsia" w:ascii="Times New Roman" w:hAnsi="Times New Roman"/>
          <w:color w:val="000000"/>
        </w:rPr>
        <w:t>三、联合体协议书</w:t>
      </w:r>
      <w:bookmarkEnd w:id="868"/>
    </w:p>
    <w:p>
      <w:pPr>
        <w:topLinePunct/>
        <w:spacing w:line="440" w:lineRule="exact"/>
        <w:ind w:firstLine="420" w:firstLineChars="200"/>
        <w:rPr>
          <w:rFonts w:ascii="Times New Roman" w:hAnsi="Times New Roman"/>
          <w:color w:val="000000"/>
        </w:rPr>
      </w:pPr>
      <w:r>
        <w:rPr>
          <w:rFonts w:ascii="Times New Roman" w:hAnsi="Times New Roman"/>
          <w:u w:val="single"/>
        </w:rPr>
        <w:t xml:space="preserve">                </w:t>
      </w:r>
      <w:r>
        <w:rPr>
          <w:rFonts w:ascii="Times New Roman" w:hAnsi="Times New Roman"/>
          <w:color w:val="000000"/>
        </w:rPr>
        <w:t>（所有成员单位名称）自愿组成</w:t>
      </w:r>
      <w:r>
        <w:rPr>
          <w:rFonts w:ascii="Times New Roman" w:hAnsi="Times New Roman"/>
          <w:u w:val="single"/>
        </w:rPr>
        <w:t xml:space="preserve">        </w:t>
      </w:r>
      <w:r>
        <w:rPr>
          <w:rFonts w:ascii="Times New Roman" w:hAnsi="Times New Roman"/>
          <w:color w:val="000000"/>
        </w:rPr>
        <w:t>（联合体名称）联合体，共同参加</w:t>
      </w:r>
      <w:r>
        <w:rPr>
          <w:rFonts w:ascii="Times New Roman" w:hAnsi="Times New Roman"/>
          <w:u w:val="single"/>
        </w:rPr>
        <w:t xml:space="preserve">                 </w:t>
      </w:r>
      <w:r>
        <w:rPr>
          <w:rFonts w:ascii="Times New Roman" w:hAnsi="Times New Roman"/>
        </w:rPr>
        <w:t>（项目名称）</w:t>
      </w:r>
      <w:r>
        <w:rPr>
          <w:rFonts w:ascii="Times New Roman" w:hAnsi="Times New Roman"/>
          <w:color w:val="000000"/>
        </w:rPr>
        <w:t>勘察招标项目</w:t>
      </w:r>
      <w:r>
        <w:rPr>
          <w:rFonts w:ascii="Times New Roman" w:hAnsi="Times New Roman"/>
          <w:szCs w:val="21"/>
        </w:rPr>
        <w:t>投标。现就联</w:t>
      </w:r>
      <w:r>
        <w:rPr>
          <w:rFonts w:ascii="Times New Roman" w:hAnsi="Times New Roman"/>
          <w:color w:val="000000"/>
        </w:rPr>
        <w:t>合体投标事宜订立如下协议。</w:t>
      </w:r>
    </w:p>
    <w:p>
      <w:pPr>
        <w:topLinePunct/>
        <w:spacing w:line="440" w:lineRule="exact"/>
        <w:ind w:firstLine="420" w:firstLineChars="200"/>
        <w:rPr>
          <w:rFonts w:ascii="Times New Roman" w:hAnsi="Times New Roman"/>
          <w:color w:val="000000"/>
        </w:rPr>
      </w:pPr>
      <w:r>
        <w:rPr>
          <w:rFonts w:ascii="Times New Roman" w:hAnsi="Times New Roman"/>
          <w:color w:val="000000"/>
        </w:rPr>
        <w:t xml:space="preserve">1. </w:t>
      </w:r>
      <w:r>
        <w:rPr>
          <w:rFonts w:ascii="Times New Roman" w:hAnsi="Times New Roman"/>
          <w:u w:val="single"/>
        </w:rPr>
        <w:t xml:space="preserve">                  </w:t>
      </w:r>
      <w:r>
        <w:rPr>
          <w:rFonts w:ascii="Times New Roman" w:hAnsi="Times New Roman"/>
          <w:color w:val="000000"/>
        </w:rPr>
        <w:t>（某成员单位名称）为</w:t>
      </w:r>
      <w:r>
        <w:rPr>
          <w:rFonts w:ascii="Times New Roman" w:hAnsi="Times New Roman"/>
          <w:u w:val="single"/>
        </w:rPr>
        <w:t xml:space="preserve">        </w:t>
      </w:r>
      <w:r>
        <w:rPr>
          <w:rFonts w:ascii="Times New Roman" w:hAnsi="Times New Roman"/>
          <w:color w:val="000000"/>
        </w:rPr>
        <w:t>（联合体名称）牵头人。</w:t>
      </w:r>
    </w:p>
    <w:p>
      <w:pPr>
        <w:topLinePunct/>
        <w:spacing w:line="440" w:lineRule="exact"/>
        <w:ind w:firstLine="420" w:firstLineChars="200"/>
        <w:rPr>
          <w:rFonts w:ascii="Times New Roman" w:hAnsi="Times New Roman"/>
          <w:color w:val="000000"/>
        </w:rPr>
      </w:pPr>
      <w:r>
        <w:rPr>
          <w:rFonts w:ascii="Times New Roman" w:hAnsi="Times New Roman"/>
          <w:color w:val="000000"/>
        </w:rPr>
        <w:t>2. 联合体各成员授权牵头人代表联合体参加投标活动，签署文件，提交和接收相</w:t>
      </w:r>
      <w:bookmarkStart w:id="869" w:name="_Toc300835212"/>
      <w:bookmarkStart w:id="870" w:name="_Toc152042579"/>
      <w:bookmarkStart w:id="871" w:name="_Toc384308378"/>
      <w:bookmarkStart w:id="872" w:name="_Toc152045790"/>
      <w:bookmarkStart w:id="873" w:name="_Toc361508755"/>
      <w:bookmarkStart w:id="874" w:name="_Toc247514249"/>
      <w:bookmarkStart w:id="875" w:name="_Toc144974859"/>
      <w:bookmarkStart w:id="876" w:name="_Toc247527830"/>
      <w:r>
        <w:rPr>
          <w:rFonts w:ascii="Times New Roman" w:hAnsi="Times New Roman"/>
          <w:color w:val="000000"/>
        </w:rPr>
        <w:t>关的</w:t>
      </w:r>
      <w:bookmarkStart w:id="877" w:name="_Toc352691664"/>
      <w:bookmarkStart w:id="878" w:name="_Toc369531700"/>
      <w:bookmarkStart w:id="879" w:name="_Toc7749"/>
      <w:r>
        <w:rPr>
          <w:rFonts w:ascii="Times New Roman" w:hAnsi="Times New Roman"/>
          <w:color w:val="000000"/>
        </w:rPr>
        <w:t>资料、信息及</w:t>
      </w:r>
      <w:bookmarkEnd w:id="877"/>
      <w:bookmarkEnd w:id="878"/>
      <w:bookmarkEnd w:id="879"/>
      <w:r>
        <w:rPr>
          <w:rFonts w:ascii="Times New Roman" w:hAnsi="Times New Roman"/>
          <w:color w:val="000000"/>
        </w:rPr>
        <w:t>指</w:t>
      </w:r>
      <w:bookmarkEnd w:id="869"/>
      <w:bookmarkEnd w:id="870"/>
      <w:bookmarkEnd w:id="871"/>
      <w:bookmarkEnd w:id="872"/>
      <w:bookmarkEnd w:id="873"/>
      <w:bookmarkEnd w:id="874"/>
      <w:bookmarkEnd w:id="875"/>
      <w:bookmarkEnd w:id="876"/>
      <w:r>
        <w:rPr>
          <w:rFonts w:ascii="Times New Roman" w:hAnsi="Times New Roman"/>
          <w:color w:val="000000"/>
        </w:rPr>
        <w:t>示，进行合同谈判活动，负责合同实施阶段的组织和协调工作，以及处理与本招标项目有关的一切事宜。</w:t>
      </w:r>
    </w:p>
    <w:p>
      <w:pPr>
        <w:topLinePunct/>
        <w:spacing w:line="440" w:lineRule="exact"/>
        <w:ind w:firstLine="420" w:firstLineChars="200"/>
        <w:rPr>
          <w:rFonts w:ascii="Times New Roman" w:hAnsi="Times New Roman"/>
          <w:color w:val="000000"/>
        </w:rPr>
      </w:pPr>
      <w:r>
        <w:rPr>
          <w:rFonts w:ascii="Times New Roman" w:hAnsi="Times New Roman"/>
          <w:color w:val="000000"/>
        </w:rPr>
        <w:t>3</w:t>
      </w:r>
      <w:bookmarkStart w:id="880" w:name="_Toc300835213"/>
      <w:bookmarkStart w:id="881" w:name="_Toc152045791"/>
      <w:bookmarkStart w:id="882" w:name="_Toc27930"/>
      <w:bookmarkStart w:id="883" w:name="_Toc144974860"/>
      <w:bookmarkStart w:id="884" w:name="_Toc361508756"/>
      <w:bookmarkStart w:id="885" w:name="_Toc247514283"/>
      <w:bookmarkStart w:id="886" w:name="_Toc384308380"/>
      <w:bookmarkStart w:id="887" w:name="_Toc369531701"/>
      <w:bookmarkStart w:id="888" w:name="_Toc152042580"/>
      <w:bookmarkStart w:id="889" w:name="_Toc352691665"/>
      <w:bookmarkStart w:id="890" w:name="_Toc247527831"/>
      <w:r>
        <w:rPr>
          <w:rFonts w:ascii="Times New Roman" w:hAnsi="Times New Roman"/>
          <w:color w:val="000000"/>
        </w:rPr>
        <w:t>. 联合体牵头人在本项目中签署的一切文件和处理</w:t>
      </w:r>
      <w:bookmarkEnd w:id="880"/>
      <w:bookmarkEnd w:id="881"/>
      <w:bookmarkEnd w:id="882"/>
      <w:bookmarkEnd w:id="883"/>
      <w:bookmarkEnd w:id="884"/>
      <w:bookmarkEnd w:id="885"/>
      <w:bookmarkEnd w:id="886"/>
      <w:bookmarkEnd w:id="887"/>
      <w:bookmarkEnd w:id="888"/>
      <w:bookmarkEnd w:id="889"/>
      <w:bookmarkEnd w:id="890"/>
      <w:r>
        <w:rPr>
          <w:rFonts w:ascii="Times New Roman" w:hAnsi="Times New Roman"/>
          <w:color w:val="000000"/>
        </w:rPr>
        <w:t>的一切事宜，联合体各成员均予以承认。联合体各成员将严格按照招标文件、投标文件和合同的要求全面履行义务，并向招标人承担连带责任。</w:t>
      </w:r>
    </w:p>
    <w:p>
      <w:pPr>
        <w:topLinePunct/>
        <w:spacing w:line="440" w:lineRule="exact"/>
        <w:ind w:firstLine="420" w:firstLineChars="200"/>
        <w:jc w:val="left"/>
        <w:rPr>
          <w:rFonts w:ascii="Times New Roman" w:hAnsi="Times New Roman"/>
          <w:color w:val="000000"/>
        </w:rPr>
      </w:pPr>
      <w:r>
        <w:rPr>
          <w:rFonts w:ascii="Times New Roman" w:hAnsi="Times New Roman"/>
          <w:color w:val="000000"/>
        </w:rPr>
        <w:t>4. 联合体各成员单位内部的职责分工</w:t>
      </w:r>
      <w:r>
        <w:rPr>
          <w:rFonts w:hint="eastAsia" w:ascii="Times New Roman" w:hAnsi="Times New Roman"/>
          <w:color w:val="000000"/>
          <w:lang w:val="en-US" w:eastAsia="zh-CN"/>
        </w:rPr>
        <w:t>如</w:t>
      </w:r>
      <w:r>
        <w:rPr>
          <w:rFonts w:ascii="Times New Roman" w:hAnsi="Times New Roman"/>
          <w:color w:val="000000"/>
        </w:rPr>
        <w:t>下：</w:t>
      </w:r>
      <w:r>
        <w:rPr>
          <w:rFonts w:ascii="Times New Roman" w:hAnsi="Times New Roman"/>
          <w:u w:val="single"/>
        </w:rPr>
        <w:t xml:space="preserve">                                       </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5. 本协议书自所有成员单位法定代表人或其委托代理人签字或盖单位章之日起生效，</w:t>
      </w:r>
      <w:r>
        <w:rPr>
          <w:rFonts w:ascii="Times New Roman" w:hAnsi="Times New Roman"/>
          <w:szCs w:val="21"/>
        </w:rPr>
        <w:t>合同履行完毕后自动失效</w:t>
      </w:r>
      <w:r>
        <w:rPr>
          <w:rFonts w:ascii="Times New Roman" w:hAnsi="Times New Roman"/>
          <w:color w:val="000000"/>
        </w:rPr>
        <w:t>。</w:t>
      </w:r>
    </w:p>
    <w:p>
      <w:pPr>
        <w:topLinePunct/>
        <w:spacing w:line="440" w:lineRule="exact"/>
        <w:ind w:firstLine="420" w:firstLineChars="200"/>
        <w:rPr>
          <w:rFonts w:ascii="Times New Roman" w:hAnsi="Times New Roman"/>
          <w:color w:val="000000"/>
        </w:rPr>
      </w:pPr>
      <w:r>
        <w:rPr>
          <w:rFonts w:ascii="Times New Roman" w:hAnsi="Times New Roman"/>
          <w:color w:val="000000"/>
        </w:rPr>
        <w:t>6. 本协议书一式</w:t>
      </w:r>
      <w:r>
        <w:rPr>
          <w:rFonts w:ascii="Times New Roman" w:hAnsi="Times New Roman"/>
          <w:u w:val="single"/>
        </w:rPr>
        <w:t xml:space="preserve">    </w:t>
      </w:r>
      <w:r>
        <w:rPr>
          <w:rFonts w:ascii="Times New Roman" w:hAnsi="Times New Roman"/>
          <w:color w:val="000000"/>
        </w:rPr>
        <w:t>份，联合体成员和招标人各执一份。</w:t>
      </w:r>
    </w:p>
    <w:p>
      <w:pPr>
        <w:topLinePunct/>
        <w:spacing w:line="440" w:lineRule="exact"/>
        <w:ind w:firstLine="420" w:firstLineChars="200"/>
        <w:rPr>
          <w:rFonts w:ascii="Times New Roman" w:hAnsi="Times New Roman"/>
          <w:color w:val="000000"/>
        </w:rPr>
      </w:pPr>
    </w:p>
    <w:p>
      <w:pPr>
        <w:topLinePunct/>
        <w:spacing w:line="440" w:lineRule="exact"/>
        <w:ind w:firstLine="420" w:firstLineChars="200"/>
        <w:rPr>
          <w:rFonts w:ascii="Times New Roman" w:hAnsi="Times New Roman"/>
          <w:color w:val="000000"/>
        </w:rPr>
      </w:pPr>
      <w:r>
        <w:rPr>
          <w:rFonts w:ascii="Times New Roman" w:hAnsi="Times New Roman"/>
          <w:color w:val="000000"/>
        </w:rPr>
        <w:t>注：本协议书由法定代表人签字的，应附法定代表人身份证明；由委托代理人签字的，应附授权委托书。</w:t>
      </w:r>
    </w:p>
    <w:p>
      <w:pPr>
        <w:topLinePunct/>
        <w:spacing w:line="440" w:lineRule="exact"/>
        <w:rPr>
          <w:rFonts w:ascii="Times New Roman" w:hAnsi="Times New Roman"/>
          <w:color w:val="000000"/>
        </w:rPr>
      </w:pPr>
    </w:p>
    <w:p>
      <w:pPr>
        <w:topLinePunct/>
        <w:spacing w:line="440" w:lineRule="exact"/>
        <w:ind w:firstLine="2408" w:firstLineChars="1147"/>
        <w:rPr>
          <w:rFonts w:ascii="Times New Roman" w:hAnsi="Times New Roman"/>
          <w:color w:val="000000"/>
        </w:rPr>
      </w:pPr>
      <w:r>
        <w:rPr>
          <w:rFonts w:ascii="Times New Roman" w:hAnsi="Times New Roman"/>
          <w:color w:val="000000"/>
        </w:rPr>
        <w:t>联合体牵头人名称：</w:t>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szCs w:val="21"/>
          <w:u w:val="single"/>
        </w:rPr>
        <w:tab/>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（签字）</w:t>
      </w:r>
    </w:p>
    <w:p>
      <w:pPr>
        <w:topLinePunct/>
        <w:spacing w:line="440" w:lineRule="exact"/>
        <w:ind w:firstLine="2408" w:firstLineChars="1147"/>
        <w:jc w:val="left"/>
        <w:rPr>
          <w:rFonts w:ascii="Times New Roman" w:hAnsi="Times New Roman"/>
          <w:color w:val="000000"/>
        </w:rPr>
      </w:pP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联合体成员名称：</w:t>
      </w:r>
      <w:r>
        <w:rPr>
          <w:rFonts w:ascii="Times New Roman" w:hAnsi="Times New Roman"/>
          <w:szCs w:val="21"/>
          <w:u w:val="single"/>
        </w:rPr>
        <w:t xml:space="preserve">                          </w:t>
      </w:r>
      <w:r>
        <w:rPr>
          <w:rFonts w:ascii="Times New Roman" w:hAnsi="Times New Roman"/>
          <w:szCs w:val="21"/>
          <w:u w:val="single"/>
        </w:rPr>
        <w:tab/>
      </w:r>
      <w:r>
        <w:rPr>
          <w:rFonts w:ascii="Times New Roman" w:hAnsi="Times New Roman"/>
          <w:color w:val="000000"/>
        </w:rPr>
        <w:t>（盖单位章）</w:t>
      </w:r>
    </w:p>
    <w:p>
      <w:pPr>
        <w:topLinePunct/>
        <w:spacing w:line="440" w:lineRule="exact"/>
        <w:ind w:firstLine="2408" w:firstLineChars="1147"/>
        <w:jc w:val="left"/>
        <w:rPr>
          <w:rFonts w:ascii="Times New Roman" w:hAnsi="Times New Roman"/>
          <w:color w:val="000000"/>
        </w:rPr>
      </w:pPr>
      <w:r>
        <w:rPr>
          <w:rFonts w:ascii="Times New Roman" w:hAnsi="Times New Roman"/>
          <w:color w:val="000000"/>
        </w:rPr>
        <w:t>法定代表人或其委托代理人：</w:t>
      </w:r>
      <w:r>
        <w:rPr>
          <w:rFonts w:ascii="Times New Roman" w:hAnsi="Times New Roman"/>
          <w:szCs w:val="21"/>
          <w:u w:val="single"/>
        </w:rPr>
        <w:t xml:space="preserve">         </w:t>
      </w:r>
      <w:r>
        <w:rPr>
          <w:rFonts w:ascii="Times New Roman" w:hAnsi="Times New Roman"/>
          <w:color w:val="000000"/>
        </w:rPr>
        <w:t>（签字）</w:t>
      </w:r>
    </w:p>
    <w:p>
      <w:pPr>
        <w:topLinePunct/>
        <w:spacing w:line="440" w:lineRule="exact"/>
        <w:ind w:firstLine="3700" w:firstLineChars="1762"/>
        <w:jc w:val="right"/>
        <w:rPr>
          <w:rFonts w:ascii="Times New Roman" w:hAnsi="Times New Roman"/>
          <w:color w:val="000000"/>
          <w:u w:val="single"/>
        </w:rPr>
      </w:pPr>
    </w:p>
    <w:p>
      <w:pPr>
        <w:topLinePunct/>
        <w:spacing w:line="440" w:lineRule="exact"/>
        <w:ind w:firstLine="3700" w:firstLineChars="1762"/>
        <w:jc w:val="right"/>
        <w:rPr>
          <w:rFonts w:ascii="Times New Roman" w:hAnsi="Times New Roman"/>
          <w:color w:val="000000"/>
        </w:rPr>
      </w:pPr>
      <w:r>
        <w:rPr>
          <w:rFonts w:ascii="Times New Roman" w:hAnsi="Times New Roman"/>
          <w:color w:val="000000"/>
          <w:u w:val="single"/>
        </w:rPr>
        <w:t xml:space="preserve">       </w:t>
      </w:r>
      <w:r>
        <w:rPr>
          <w:rFonts w:ascii="Times New Roman" w:hAnsi="Times New Roman"/>
          <w:color w:val="000000"/>
        </w:rPr>
        <w:t>年</w:t>
      </w:r>
      <w:r>
        <w:rPr>
          <w:rFonts w:ascii="Times New Roman" w:hAnsi="Times New Roman"/>
          <w:color w:val="000000"/>
          <w:u w:val="single"/>
        </w:rPr>
        <w:t xml:space="preserve">       </w:t>
      </w:r>
      <w:r>
        <w:rPr>
          <w:rFonts w:ascii="Times New Roman" w:hAnsi="Times New Roman"/>
          <w:color w:val="000000"/>
        </w:rPr>
        <w:t>月</w:t>
      </w:r>
      <w:r>
        <w:rPr>
          <w:rFonts w:ascii="Times New Roman" w:hAnsi="Times New Roman"/>
          <w:color w:val="000000"/>
          <w:u w:val="single"/>
        </w:rPr>
        <w:t xml:space="preserve">       </w:t>
      </w:r>
      <w:r>
        <w:rPr>
          <w:rFonts w:ascii="Times New Roman" w:hAnsi="Times New Roman"/>
          <w:color w:val="000000"/>
        </w:rPr>
        <w:t>日</w:t>
      </w:r>
      <w:r>
        <w:rPr>
          <w:rFonts w:ascii="Times New Roman" w:hAnsi="Times New Roman"/>
          <w:color w:val="000000"/>
        </w:rPr>
        <w:br w:type="page"/>
      </w:r>
    </w:p>
    <w:p>
      <w:pPr>
        <w:pStyle w:val="3"/>
        <w:jc w:val="center"/>
        <w:rPr>
          <w:rFonts w:ascii="Times New Roman" w:hAnsi="Times New Roman"/>
        </w:rPr>
      </w:pPr>
      <w:bookmarkStart w:id="891" w:name="_Toc28828"/>
      <w:r>
        <w:rPr>
          <w:rFonts w:hint="eastAsia" w:ascii="Times New Roman" w:hAnsi="Times New Roman"/>
        </w:rPr>
        <w:t>四、</w:t>
      </w:r>
      <w:bookmarkStart w:id="892" w:name="_Toc247527832"/>
      <w:bookmarkStart w:id="893" w:name="_Toc144974861"/>
      <w:bookmarkStart w:id="894" w:name="_Toc352691666"/>
      <w:bookmarkStart w:id="895" w:name="_Toc384308381"/>
      <w:bookmarkStart w:id="896" w:name="_Toc13469"/>
      <w:bookmarkStart w:id="897" w:name="_Toc361508757"/>
      <w:bookmarkStart w:id="898" w:name="_Toc247514284"/>
      <w:bookmarkStart w:id="899" w:name="_Toc152042581"/>
      <w:bookmarkStart w:id="900" w:name="_Toc152045792"/>
      <w:bookmarkStart w:id="901" w:name="_Toc369531702"/>
      <w:bookmarkStart w:id="902" w:name="_Toc300835214"/>
      <w:r>
        <w:rPr>
          <w:rFonts w:hint="eastAsia" w:ascii="Times New Roman" w:hAnsi="Times New Roman"/>
        </w:rPr>
        <w:t>投标保证金</w:t>
      </w:r>
      <w:bookmarkEnd w:id="891"/>
    </w:p>
    <w:bookmarkEnd w:id="892"/>
    <w:bookmarkEnd w:id="893"/>
    <w:bookmarkEnd w:id="894"/>
    <w:bookmarkEnd w:id="895"/>
    <w:bookmarkEnd w:id="896"/>
    <w:bookmarkEnd w:id="897"/>
    <w:bookmarkEnd w:id="898"/>
    <w:bookmarkEnd w:id="899"/>
    <w:bookmarkEnd w:id="900"/>
    <w:bookmarkEnd w:id="901"/>
    <w:bookmarkEnd w:id="902"/>
    <w:p>
      <w:pPr>
        <w:keepNext w:val="0"/>
        <w:keepLines w:val="0"/>
        <w:pageBreakBefore w:val="0"/>
        <w:widowControl w:val="0"/>
        <w:kinsoku/>
        <w:wordWrap/>
        <w:overflowPunct/>
        <w:topLinePunct w:val="0"/>
        <w:autoSpaceDE/>
        <w:autoSpaceDN/>
        <w:bidi w:val="0"/>
        <w:adjustRightInd/>
        <w:snapToGrid/>
        <w:spacing w:before="240" w:beforeLines="100" w:after="120" w:afterLines="50" w:line="360" w:lineRule="auto"/>
        <w:ind w:firstLine="420" w:firstLineChars="200"/>
        <w:jc w:val="both"/>
        <w:textAlignment w:val="auto"/>
        <w:outlineLvl w:val="9"/>
        <w:rPr>
          <w:rFonts w:hint="eastAsia" w:ascii="宋体" w:hAnsi="宋体"/>
          <w:szCs w:val="21"/>
          <w:lang w:val="en-US" w:eastAsia="zh-CN"/>
        </w:rPr>
      </w:pPr>
      <w:r>
        <w:rPr>
          <w:rFonts w:hint="eastAsia" w:ascii="宋体" w:hAnsi="宋体"/>
          <w:szCs w:val="21"/>
          <w:lang w:val="en-US" w:eastAsia="zh-CN"/>
        </w:rPr>
        <w:t>此处上传保证金缴纳回执单或电子保函电子件。</w:t>
      </w:r>
    </w:p>
    <w:p>
      <w:pPr>
        <w:rPr>
          <w:rFonts w:ascii="Times New Roman" w:hAnsi="Times New Roman"/>
        </w:rPr>
      </w:pPr>
      <w:r>
        <w:rPr>
          <w:rFonts w:ascii="Times New Roman" w:hAnsi="Times New Roman"/>
        </w:rPr>
        <w:br w:type="page"/>
      </w:r>
    </w:p>
    <w:p>
      <w:pPr>
        <w:pStyle w:val="3"/>
        <w:jc w:val="center"/>
        <w:rPr>
          <w:rFonts w:ascii="Times New Roman" w:hAnsi="Times New Roman"/>
        </w:rPr>
      </w:pPr>
      <w:bookmarkStart w:id="903" w:name="_Toc3829"/>
      <w:r>
        <w:rPr>
          <w:rFonts w:ascii="Times New Roman" w:hAnsi="Times New Roman"/>
        </w:rPr>
        <w:t>五、勘察费用清单</w:t>
      </w:r>
      <w:bookmarkEnd w:id="903"/>
    </w:p>
    <w:p>
      <w:pPr>
        <w:spacing w:line="440" w:lineRule="exact"/>
        <w:ind w:firstLine="420" w:firstLineChars="200"/>
        <w:rPr>
          <w:rFonts w:ascii="Times New Roman" w:hAnsi="Times New Roman"/>
          <w:szCs w:val="21"/>
        </w:rPr>
      </w:pPr>
      <w:r>
        <w:rPr>
          <w:rFonts w:ascii="Times New Roman" w:hAnsi="Times New Roman"/>
          <w:szCs w:val="21"/>
        </w:rPr>
        <w:t>1. 勘察费用清单说明</w:t>
      </w:r>
    </w:p>
    <w:p>
      <w:pPr>
        <w:spacing w:line="440" w:lineRule="exact"/>
        <w:ind w:firstLine="420" w:firstLineChars="200"/>
        <w:rPr>
          <w:rFonts w:ascii="Times New Roman" w:hAnsi="Times New Roman"/>
          <w:szCs w:val="21"/>
        </w:rPr>
      </w:pPr>
      <w:r>
        <w:rPr>
          <w:rFonts w:ascii="Times New Roman" w:hAnsi="Times New Roman"/>
          <w:szCs w:val="21"/>
        </w:rPr>
        <w:t>2. 勘察费用清单</w:t>
      </w:r>
    </w:p>
    <w:p>
      <w:pPr>
        <w:spacing w:line="440" w:lineRule="exact"/>
        <w:ind w:firstLine="420" w:firstLineChars="200"/>
        <w:jc w:val="right"/>
        <w:rPr>
          <w:rFonts w:ascii="Times New Roman" w:hAnsi="Times New Roman"/>
          <w:szCs w:val="21"/>
        </w:rPr>
      </w:pPr>
      <w:r>
        <w:rPr>
          <w:rFonts w:ascii="Times New Roman" w:hAnsi="Times New Roman"/>
          <w:szCs w:val="21"/>
        </w:rPr>
        <w:t>单位：人民币元</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2268"/>
        <w:gridCol w:w="1322"/>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vAlign w:val="center"/>
          </w:tcPr>
          <w:p>
            <w:pPr>
              <w:widowControl/>
              <w:jc w:val="center"/>
              <w:rPr>
                <w:rFonts w:ascii="Times New Roman" w:hAnsi="Times New Roman"/>
                <w:b/>
                <w:kern w:val="0"/>
                <w:szCs w:val="21"/>
              </w:rPr>
            </w:pPr>
            <w:bookmarkStart w:id="904" w:name="_Toc361508760"/>
            <w:r>
              <w:rPr>
                <w:rFonts w:ascii="Times New Roman" w:hAnsi="Times New Roman"/>
                <w:b/>
                <w:kern w:val="0"/>
                <w:szCs w:val="21"/>
              </w:rPr>
              <w:t>序号</w:t>
            </w:r>
          </w:p>
        </w:tc>
        <w:tc>
          <w:tcPr>
            <w:tcW w:w="2410" w:type="dxa"/>
            <w:vAlign w:val="center"/>
          </w:tcPr>
          <w:p>
            <w:pPr>
              <w:widowControl/>
              <w:jc w:val="center"/>
              <w:rPr>
                <w:rFonts w:ascii="Times New Roman" w:hAnsi="Times New Roman"/>
                <w:b/>
                <w:kern w:val="0"/>
                <w:szCs w:val="21"/>
              </w:rPr>
            </w:pPr>
            <w:r>
              <w:rPr>
                <w:rFonts w:ascii="Times New Roman" w:hAnsi="Times New Roman"/>
                <w:b/>
                <w:kern w:val="0"/>
                <w:szCs w:val="21"/>
              </w:rPr>
              <w:t>勘察费用分项名称</w:t>
            </w:r>
          </w:p>
        </w:tc>
        <w:tc>
          <w:tcPr>
            <w:tcW w:w="2268" w:type="dxa"/>
            <w:vAlign w:val="center"/>
          </w:tcPr>
          <w:p>
            <w:pPr>
              <w:widowControl/>
              <w:jc w:val="center"/>
              <w:rPr>
                <w:rFonts w:ascii="Times New Roman" w:hAnsi="Times New Roman"/>
                <w:b/>
                <w:kern w:val="0"/>
                <w:szCs w:val="21"/>
              </w:rPr>
            </w:pPr>
            <w:r>
              <w:rPr>
                <w:rFonts w:ascii="Times New Roman" w:hAnsi="Times New Roman"/>
                <w:b/>
                <w:kern w:val="0"/>
                <w:szCs w:val="21"/>
              </w:rPr>
              <w:t>计算依据、过程和公式</w:t>
            </w:r>
          </w:p>
        </w:tc>
        <w:tc>
          <w:tcPr>
            <w:tcW w:w="1322" w:type="dxa"/>
            <w:vAlign w:val="center"/>
          </w:tcPr>
          <w:p>
            <w:pPr>
              <w:widowControl/>
              <w:jc w:val="center"/>
              <w:rPr>
                <w:rFonts w:ascii="Times New Roman" w:hAnsi="Times New Roman"/>
                <w:b/>
                <w:kern w:val="0"/>
                <w:szCs w:val="21"/>
              </w:rPr>
            </w:pPr>
            <w:r>
              <w:rPr>
                <w:rFonts w:ascii="Times New Roman" w:hAnsi="Times New Roman"/>
                <w:b/>
                <w:kern w:val="0"/>
                <w:szCs w:val="21"/>
              </w:rPr>
              <w:t>金额（元）</w:t>
            </w:r>
          </w:p>
        </w:tc>
        <w:tc>
          <w:tcPr>
            <w:tcW w:w="1938" w:type="dxa"/>
            <w:vAlign w:val="center"/>
          </w:tcPr>
          <w:p>
            <w:pPr>
              <w:widowControl/>
              <w:jc w:val="center"/>
              <w:rPr>
                <w:rFonts w:ascii="Times New Roman" w:hAnsi="Times New Roman"/>
                <w:b/>
                <w:kern w:val="0"/>
                <w:szCs w:val="21"/>
              </w:rPr>
            </w:pPr>
            <w:r>
              <w:rPr>
                <w:rFonts w:ascii="Times New Roman" w:hAnsi="Times New Roman"/>
                <w:b/>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Times New Roman" w:hAnsi="Times New Roman"/>
              </w:rPr>
            </w:pPr>
            <w:r>
              <w:rPr>
                <w:rFonts w:ascii="Times New Roman" w:hAnsi="Times New Roman"/>
              </w:rPr>
              <w:t>1</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2</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3</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4</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before="100" w:beforeAutospacing="1" w:after="100" w:afterAutospacing="1" w:line="360" w:lineRule="auto"/>
              <w:jc w:val="center"/>
              <w:rPr>
                <w:rFonts w:ascii="Times New Roman" w:hAnsi="Times New Roman"/>
              </w:rPr>
            </w:pPr>
            <w:r>
              <w:rPr>
                <w:rFonts w:ascii="Times New Roman" w:hAnsi="Times New Roman"/>
              </w:rPr>
              <w:t>5</w:t>
            </w:r>
          </w:p>
        </w:tc>
        <w:tc>
          <w:tcPr>
            <w:tcW w:w="2410" w:type="dxa"/>
            <w:vAlign w:val="center"/>
          </w:tcPr>
          <w:p>
            <w:pPr>
              <w:spacing w:line="360" w:lineRule="auto"/>
              <w:jc w:val="center"/>
              <w:rPr>
                <w:rFonts w:ascii="Times New Roman" w:hAnsi="Times New Roman"/>
              </w:rPr>
            </w:pP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410" w:type="dxa"/>
            <w:vAlign w:val="center"/>
          </w:tcPr>
          <w:p>
            <w:pPr>
              <w:widowControl/>
              <w:jc w:val="center"/>
              <w:rPr>
                <w:rFonts w:ascii="Times New Roman" w:hAnsi="Times New Roman"/>
                <w:kern w:val="0"/>
                <w:szCs w:val="21"/>
              </w:rPr>
            </w:pPr>
            <w:r>
              <w:rPr>
                <w:rFonts w:ascii="Times New Roman" w:hAnsi="Times New Roman"/>
                <w:kern w:val="0"/>
                <w:szCs w:val="21"/>
              </w:rPr>
              <w:t>……</w:t>
            </w:r>
          </w:p>
        </w:tc>
        <w:tc>
          <w:tcPr>
            <w:tcW w:w="2268" w:type="dxa"/>
            <w:vAlign w:val="center"/>
          </w:tcPr>
          <w:p>
            <w:pPr>
              <w:spacing w:line="360" w:lineRule="auto"/>
              <w:jc w:val="center"/>
              <w:rPr>
                <w:rFonts w:ascii="Times New Roman" w:hAnsi="Times New Roman"/>
              </w:rPr>
            </w:pP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5" w:type="dxa"/>
            <w:gridSpan w:val="3"/>
            <w:vAlign w:val="center"/>
          </w:tcPr>
          <w:p>
            <w:pPr>
              <w:widowControl/>
              <w:jc w:val="center"/>
              <w:rPr>
                <w:rFonts w:ascii="Times New Roman" w:hAnsi="Times New Roman"/>
              </w:rPr>
            </w:pPr>
            <w:r>
              <w:rPr>
                <w:rFonts w:hint="eastAsia" w:ascii="Times New Roman" w:hAnsi="Times New Roman"/>
                <w:b/>
                <w:kern w:val="0"/>
                <w:szCs w:val="21"/>
              </w:rPr>
              <w:t>合计报价</w:t>
            </w:r>
          </w:p>
        </w:tc>
        <w:tc>
          <w:tcPr>
            <w:tcW w:w="1322" w:type="dxa"/>
            <w:vAlign w:val="center"/>
          </w:tcPr>
          <w:p>
            <w:pPr>
              <w:spacing w:line="360" w:lineRule="auto"/>
              <w:jc w:val="center"/>
              <w:rPr>
                <w:rFonts w:ascii="Times New Roman" w:hAnsi="Times New Roman"/>
              </w:rPr>
            </w:pPr>
          </w:p>
        </w:tc>
        <w:tc>
          <w:tcPr>
            <w:tcW w:w="1938" w:type="dxa"/>
            <w:vAlign w:val="center"/>
          </w:tcPr>
          <w:p>
            <w:pPr>
              <w:spacing w:line="360" w:lineRule="auto"/>
              <w:jc w:val="center"/>
              <w:rPr>
                <w:rFonts w:ascii="Times New Roman" w:hAnsi="Times New Roman"/>
              </w:rPr>
            </w:pPr>
          </w:p>
        </w:tc>
      </w:tr>
    </w:tbl>
    <w:p>
      <w:pPr>
        <w:widowControl/>
        <w:ind w:right="105"/>
        <w:jc w:val="right"/>
        <w:rPr>
          <w:rFonts w:ascii="Times New Roman" w:hAnsi="Times New Roman"/>
          <w:kern w:val="0"/>
        </w:rPr>
      </w:pPr>
    </w:p>
    <w:p>
      <w:pPr>
        <w:widowControl/>
        <w:ind w:right="105"/>
        <w:jc w:val="right"/>
        <w:rPr>
          <w:rFonts w:ascii="Times New Roman" w:hAnsi="Times New Roman"/>
          <w:kern w:val="0"/>
        </w:rPr>
      </w:pPr>
    </w:p>
    <w:p>
      <w:pPr>
        <w:spacing w:line="400" w:lineRule="exact"/>
        <w:ind w:firstLine="420" w:firstLineChars="200"/>
        <w:rPr>
          <w:rFonts w:ascii="Times New Roman" w:hAnsi="Times New Roman"/>
        </w:rPr>
      </w:pPr>
    </w:p>
    <w:p>
      <w:pPr>
        <w:widowControl/>
        <w:ind w:right="105"/>
        <w:jc w:val="left"/>
        <w:rPr>
          <w:rFonts w:ascii="Times New Roman" w:hAnsi="Times New Roman"/>
          <w:kern w:val="0"/>
        </w:rPr>
      </w:pPr>
    </w:p>
    <w:p>
      <w:pPr>
        <w:pStyle w:val="3"/>
        <w:spacing w:after="0"/>
        <w:jc w:val="center"/>
        <w:rPr>
          <w:rFonts w:ascii="Times New Roman" w:hAnsi="Times New Roman"/>
          <w:color w:val="000000"/>
        </w:rPr>
      </w:pPr>
      <w:r>
        <w:rPr>
          <w:rFonts w:ascii="Times New Roman" w:hAnsi="Times New Roman"/>
          <w:color w:val="000000"/>
        </w:rPr>
        <w:br w:type="page"/>
      </w:r>
      <w:bookmarkStart w:id="905" w:name="_Toc17181"/>
      <w:r>
        <w:rPr>
          <w:rFonts w:hint="eastAsia" w:ascii="Times New Roman" w:hAnsi="Times New Roman"/>
          <w:color w:val="000000"/>
        </w:rPr>
        <w:t>六、资格审查资料</w:t>
      </w:r>
      <w:bookmarkEnd w:id="905"/>
    </w:p>
    <w:p>
      <w:pPr>
        <w:keepNext w:val="0"/>
        <w:keepLines w:val="0"/>
        <w:pageBreakBefore w:val="0"/>
        <w:widowControl w:val="0"/>
        <w:kinsoku/>
        <w:wordWrap/>
        <w:overflowPunct/>
        <w:topLinePunct w:val="0"/>
        <w:autoSpaceDE/>
        <w:autoSpaceDN/>
        <w:bidi w:val="0"/>
        <w:adjustRightInd/>
        <w:snapToGrid/>
        <w:spacing w:before="120" w:beforeLines="50" w:after="240" w:afterLines="100" w:line="440" w:lineRule="exact"/>
        <w:jc w:val="center"/>
        <w:textAlignment w:val="auto"/>
        <w:outlineLvl w:val="1"/>
        <w:rPr>
          <w:rFonts w:hint="eastAsia" w:ascii="黑体" w:hAnsi="宋体" w:eastAsia="黑体"/>
          <w:sz w:val="24"/>
        </w:rPr>
      </w:pPr>
      <w:bookmarkStart w:id="906" w:name="_Toc13874"/>
      <w:bookmarkStart w:id="907" w:name="_Toc22013"/>
      <w:r>
        <w:rPr>
          <w:rFonts w:hint="eastAsia" w:ascii="黑体" w:hAnsi="宋体" w:eastAsia="黑体"/>
          <w:sz w:val="24"/>
        </w:rPr>
        <w:t>（一）投标人基本情况表</w:t>
      </w:r>
      <w:bookmarkEnd w:id="906"/>
      <w:bookmarkEnd w:id="907"/>
    </w:p>
    <w:tbl>
      <w:tblPr>
        <w:tblStyle w:val="38"/>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2"/>
        <w:gridCol w:w="1050"/>
        <w:gridCol w:w="1237"/>
        <w:gridCol w:w="1188"/>
        <w:gridCol w:w="1337"/>
        <w:gridCol w:w="1225"/>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单位名称</w:t>
            </w:r>
          </w:p>
        </w:tc>
        <w:tc>
          <w:tcPr>
            <w:tcW w:w="7650" w:type="dxa"/>
            <w:gridSpan w:val="6"/>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注册地址</w:t>
            </w:r>
          </w:p>
        </w:tc>
        <w:tc>
          <w:tcPr>
            <w:tcW w:w="3475" w:type="dxa"/>
            <w:gridSpan w:val="3"/>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邮政编码</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vMerge w:val="restart"/>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联系方式</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联系人</w:t>
            </w:r>
          </w:p>
        </w:tc>
        <w:tc>
          <w:tcPr>
            <w:tcW w:w="2425"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传  真</w:t>
            </w:r>
          </w:p>
        </w:tc>
        <w:tc>
          <w:tcPr>
            <w:tcW w:w="2425"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网    址</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法定代表人</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2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188"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技术职称</w:t>
            </w: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技术负责人</w:t>
            </w:r>
          </w:p>
        </w:tc>
        <w:tc>
          <w:tcPr>
            <w:tcW w:w="1050"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2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188"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技术职称</w:t>
            </w: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电  话</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成立时间</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员工人数</w:t>
            </w:r>
          </w:p>
        </w:tc>
        <w:tc>
          <w:tcPr>
            <w:tcW w:w="2838" w:type="dxa"/>
            <w:gridSpan w:val="2"/>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企业资质等级</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restart"/>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其中</w:t>
            </w:r>
          </w:p>
        </w:tc>
        <w:tc>
          <w:tcPr>
            <w:tcW w:w="1225" w:type="dxa"/>
            <w:tcBorders>
              <w:tl2br w:val="nil"/>
              <w:tr2bl w:val="nil"/>
            </w:tcBorders>
            <w:noWrap w:val="0"/>
            <w:vAlign w:val="center"/>
          </w:tcPr>
          <w:p>
            <w:pPr>
              <w:jc w:val="left"/>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项目经理</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统一社会信用代码</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高级职称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注册资金</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中级职称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开户银行</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初级职称</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账    号</w:t>
            </w:r>
          </w:p>
        </w:tc>
        <w:tc>
          <w:tcPr>
            <w:tcW w:w="3475" w:type="dxa"/>
            <w:gridSpan w:val="3"/>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337" w:type="dxa"/>
            <w:vMerge w:val="continue"/>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c>
          <w:tcPr>
            <w:tcW w:w="1225"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技    工</w:t>
            </w:r>
          </w:p>
        </w:tc>
        <w:tc>
          <w:tcPr>
            <w:tcW w:w="1613"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投标人关联</w:t>
            </w:r>
          </w:p>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企业情况</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经营范围</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1652" w:type="dxa"/>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    注</w:t>
            </w:r>
          </w:p>
        </w:tc>
        <w:tc>
          <w:tcPr>
            <w:tcW w:w="7650" w:type="dxa"/>
            <w:gridSpan w:val="6"/>
            <w:tcBorders>
              <w:tl2br w:val="nil"/>
              <w:tr2bl w:val="nil"/>
            </w:tcBorders>
            <w:noWrap w:val="0"/>
            <w:vAlign w:val="center"/>
          </w:tcPr>
          <w:p>
            <w:pPr>
              <w:jc w:val="center"/>
              <w:rPr>
                <w:rFonts w:hint="eastAsia" w:ascii="宋体" w:hAnsi="宋体" w:eastAsia="宋体" w:cs="宋体"/>
                <w:sz w:val="21"/>
                <w:szCs w:val="21"/>
                <w:vertAlign w:val="baseline"/>
                <w:lang w:val="en-US" w:eastAsia="zh-CN"/>
              </w:rPr>
            </w:pPr>
          </w:p>
        </w:tc>
      </w:tr>
    </w:tbl>
    <w:p>
      <w:pPr>
        <w:spacing w:line="440" w:lineRule="exact"/>
        <w:rPr>
          <w:rFonts w:hint="eastAsia" w:ascii="宋体" w:hAnsi="宋体"/>
          <w:szCs w:val="21"/>
        </w:rPr>
      </w:pPr>
      <w:r>
        <w:rPr>
          <w:rFonts w:hint="eastAsia" w:ascii="黑体" w:hAnsi="宋体" w:eastAsia="黑体"/>
          <w:szCs w:val="21"/>
        </w:rPr>
        <w:t>备注：</w:t>
      </w:r>
      <w:r>
        <w:rPr>
          <w:rFonts w:hint="eastAsia" w:ascii="宋体" w:hAnsi="宋体"/>
          <w:szCs w:val="21"/>
        </w:rPr>
        <w:t>本表后附企业基本信息相关电子件。</w:t>
      </w:r>
    </w:p>
    <w:p>
      <w:pPr>
        <w:rPr>
          <w:rFonts w:hint="default" w:ascii="宋体" w:hAnsi="宋体" w:eastAsia="宋体" w:cs="宋体"/>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b/>
          <w:bCs/>
          <w:sz w:val="24"/>
          <w:szCs w:val="24"/>
          <w:vertAlign w:val="baseline"/>
          <w:lang w:val="en-US" w:eastAsia="zh-CN"/>
        </w:rPr>
      </w:pPr>
    </w:p>
    <w:p>
      <w:pPr>
        <w:jc w:val="left"/>
        <w:rPr>
          <w:rFonts w:hint="eastAsia" w:ascii="宋体" w:hAnsi="宋体" w:cs="宋体"/>
          <w:sz w:val="24"/>
          <w:szCs w:val="24"/>
          <w:vertAlign w:val="baseline"/>
          <w:lang w:val="en-US" w:eastAsia="zh-CN"/>
        </w:rPr>
      </w:pPr>
      <w:r>
        <w:rPr>
          <w:rFonts w:hint="eastAsia" w:ascii="宋体" w:hAnsi="宋体" w:cs="宋体"/>
          <w:b/>
          <w:bCs/>
          <w:sz w:val="24"/>
          <w:szCs w:val="24"/>
          <w:vertAlign w:val="baseline"/>
          <w:lang w:val="en-US" w:eastAsia="zh-CN"/>
        </w:rPr>
        <w:t>附：</w:t>
      </w:r>
    </w:p>
    <w:tbl>
      <w:tblPr>
        <w:tblStyle w:val="38"/>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642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3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42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1995"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3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42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995"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jc w:val="left"/>
        <w:rPr>
          <w:rFonts w:hint="default" w:ascii="宋体" w:hAnsi="宋体" w:cs="宋体"/>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before="120" w:beforeLines="50" w:after="240" w:afterLines="100" w:line="440" w:lineRule="exact"/>
        <w:jc w:val="center"/>
        <w:textAlignment w:val="auto"/>
        <w:outlineLvl w:val="1"/>
        <w:rPr>
          <w:rFonts w:hint="eastAsia" w:ascii="黑体" w:hAnsi="宋体" w:eastAsia="黑体"/>
          <w:sz w:val="24"/>
        </w:rPr>
      </w:pPr>
      <w:r>
        <w:rPr>
          <w:rFonts w:ascii="宋体" w:hAnsi="宋体"/>
          <w:szCs w:val="21"/>
        </w:rPr>
        <w:br w:type="page"/>
      </w:r>
      <w:bookmarkStart w:id="908" w:name="_Toc30360"/>
      <w:bookmarkStart w:id="909" w:name="_Toc14466"/>
      <w:r>
        <w:rPr>
          <w:rFonts w:hint="eastAsia" w:ascii="黑体" w:hAnsi="宋体" w:eastAsia="黑体"/>
          <w:sz w:val="24"/>
        </w:rPr>
        <w:t>（二）近年财务状况表</w:t>
      </w:r>
      <w:bookmarkEnd w:id="908"/>
      <w:bookmarkEnd w:id="909"/>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default"/>
          <w:b w:val="0"/>
          <w:bCs w:val="0"/>
          <w:sz w:val="21"/>
          <w:szCs w:val="21"/>
          <w:lang w:val="en-US" w:eastAsia="zh-CN"/>
        </w:rPr>
      </w:pPr>
      <w:r>
        <w:rPr>
          <w:rFonts w:hint="default"/>
          <w:b w:val="0"/>
          <w:bCs w:val="0"/>
          <w:sz w:val="21"/>
          <w:szCs w:val="21"/>
          <w:lang w:val="en-US" w:eastAsia="zh-CN"/>
        </w:rPr>
        <w:t>近年财务状况应附经会计师事务所或审计机构审计的财务会计报表，包括资产负债表、现金流量表、利润表和财务情况说明书的电子文件，具体要求见投标人须知</w:t>
      </w:r>
      <w:r>
        <w:rPr>
          <w:rFonts w:hint="eastAsia"/>
          <w:b w:val="0"/>
          <w:bCs w:val="0"/>
          <w:sz w:val="21"/>
          <w:szCs w:val="21"/>
          <w:lang w:val="en-US" w:eastAsia="zh-CN"/>
        </w:rPr>
        <w:t>。</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1465"/>
        <w:gridCol w:w="4689"/>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1626"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年度</w:t>
            </w:r>
          </w:p>
        </w:tc>
        <w:tc>
          <w:tcPr>
            <w:tcW w:w="534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说明</w:t>
            </w: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62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534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topLinePunct/>
        <w:spacing w:line="440" w:lineRule="exact"/>
        <w:ind w:firstLine="420" w:firstLineChars="200"/>
        <w:rPr>
          <w:rFonts w:ascii="Times New Roman" w:hAnsi="Times New Roman"/>
          <w:color w:val="000000"/>
        </w:rPr>
      </w:pPr>
    </w:p>
    <w:p>
      <w:pPr>
        <w:topLinePunct/>
        <w:spacing w:line="440" w:lineRule="exact"/>
        <w:ind w:firstLine="400" w:firstLineChars="200"/>
        <w:rPr>
          <w:rFonts w:ascii="Times New Roman" w:hAnsi="Times New Roman"/>
          <w:sz w:val="20"/>
        </w:rPr>
      </w:pPr>
    </w:p>
    <w:p>
      <w:pPr>
        <w:rPr>
          <w:rFonts w:hint="eastAsia" w:ascii="Times New Roman" w:hAnsi="Times New Roman"/>
        </w:rPr>
      </w:pPr>
      <w:r>
        <w:rPr>
          <w:rFonts w:hint="eastAsia"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before="120" w:beforeLines="50" w:after="120" w:afterLines="50" w:line="440" w:lineRule="exact"/>
        <w:ind w:left="0" w:firstLine="0" w:firstLineChars="0"/>
        <w:jc w:val="center"/>
        <w:textAlignment w:val="auto"/>
        <w:outlineLvl w:val="1"/>
        <w:rPr>
          <w:rFonts w:hint="eastAsia" w:ascii="黑体" w:hAnsi="宋体" w:eastAsia="黑体"/>
          <w:sz w:val="24"/>
        </w:rPr>
      </w:pPr>
      <w:bookmarkStart w:id="910" w:name="_Toc13428"/>
      <w:bookmarkStart w:id="911" w:name="_Toc1009"/>
      <w:bookmarkStart w:id="912" w:name="_Toc300835226"/>
      <w:bookmarkStart w:id="913" w:name="_Toc361508766"/>
      <w:bookmarkStart w:id="914" w:name="_Toc359594247"/>
      <w:bookmarkStart w:id="915" w:name="_Toc144974878"/>
      <w:bookmarkStart w:id="916" w:name="_Toc370676438"/>
      <w:bookmarkStart w:id="917" w:name="_Toc247514302"/>
      <w:bookmarkStart w:id="918" w:name="_Toc152042599"/>
      <w:bookmarkStart w:id="919" w:name="_Toc247514303"/>
      <w:bookmarkStart w:id="920" w:name="_Toc152045811"/>
      <w:bookmarkStart w:id="921" w:name="_Toc384308388"/>
      <w:bookmarkStart w:id="922" w:name="_Toc247527850"/>
      <w:bookmarkStart w:id="923" w:name="_Toc144974879"/>
      <w:bookmarkStart w:id="924" w:name="_Toc152042600"/>
      <w:bookmarkStart w:id="925" w:name="_Toc247527851"/>
      <w:bookmarkStart w:id="926" w:name="_Toc152045810"/>
      <w:r>
        <w:rPr>
          <w:rFonts w:hint="eastAsia" w:ascii="黑体" w:hAnsi="宋体" w:eastAsia="黑体" w:cs="Times New Roman"/>
          <w:sz w:val="24"/>
        </w:rPr>
        <w:t>（三）近年完成的类似项目情况表</w:t>
      </w:r>
      <w:bookmarkEnd w:id="910"/>
      <w:bookmarkEnd w:id="911"/>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5"/>
        <w:gridCol w:w="6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项目名称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项目所在地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发包人名称</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发包人地址</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发包人联系人及电话</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合同价格</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项目经理</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2446" w:type="dxa"/>
            <w:tcBorders>
              <w:tl2br w:val="nil"/>
              <w:tr2bl w:val="nil"/>
            </w:tcBorders>
            <w:noWrap w:val="0"/>
            <w:vAlign w:val="center"/>
          </w:tcPr>
          <w:p>
            <w:pPr>
              <w:jc w:val="center"/>
              <w:rPr>
                <w:rFonts w:hint="default" w:ascii="宋体" w:hAnsi="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备注</w:t>
            </w:r>
          </w:p>
        </w:tc>
        <w:tc>
          <w:tcPr>
            <w:tcW w:w="641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r>
    </w:tbl>
    <w:p/>
    <w:p>
      <w:pPr>
        <w:rPr>
          <w:rFonts w:hint="default"/>
          <w:lang w:val="en-US" w:eastAsia="zh-CN"/>
        </w:rPr>
      </w:pPr>
      <w:r>
        <w:rPr>
          <w:rFonts w:hint="eastAsia"/>
          <w:lang w:val="en-US" w:eastAsia="zh-CN"/>
        </w:rPr>
        <w:t>备注：本表应链接以下扫描件：业绩中标通知书,业绩合同协议书,工程竣工验收证书。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ascii="宋体" w:hAnsi="宋体" w:cs="宋体"/>
          <w:b/>
          <w:bCs/>
          <w:sz w:val="24"/>
          <w:szCs w:val="24"/>
          <w:vertAlign w:val="baseline"/>
          <w:lang w:val="en-US" w:eastAsia="zh-CN"/>
        </w:rPr>
        <w:t>附项目电子件：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6018"/>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032"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2</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0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6032"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792"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rPr>
          <w:rFonts w:ascii="Times New Roman" w:hAnsi="Times New Roman"/>
        </w:rPr>
      </w:pPr>
      <w:r>
        <w:rPr>
          <w:rFonts w:ascii="宋体" w:hAnsi="宋体"/>
          <w:szCs w:val="21"/>
        </w:rPr>
        <w:br w:type="page"/>
      </w:r>
    </w:p>
    <w:bookmarkEnd w:id="904"/>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p>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outlineLvl w:val="1"/>
        <w:rPr>
          <w:rFonts w:hint="eastAsia" w:ascii="黑体" w:hAnsi="宋体" w:eastAsia="黑体"/>
          <w:sz w:val="24"/>
        </w:rPr>
      </w:pPr>
      <w:bookmarkStart w:id="927" w:name="_Toc21740"/>
      <w:bookmarkStart w:id="928" w:name="_Toc15199"/>
      <w:r>
        <w:rPr>
          <w:rFonts w:hint="eastAsia" w:ascii="黑体" w:hAnsi="宋体" w:eastAsia="黑体" w:cs="Times New Roman"/>
          <w:sz w:val="24"/>
        </w:rPr>
        <w:t>（四）正在</w:t>
      </w:r>
      <w:r>
        <w:rPr>
          <w:rFonts w:hint="eastAsia" w:ascii="黑体" w:hAnsi="宋体" w:eastAsia="黑体" w:cs="Times New Roman"/>
          <w:sz w:val="24"/>
          <w:lang w:val="en-US" w:eastAsia="zh-CN"/>
        </w:rPr>
        <w:t>勘察</w:t>
      </w:r>
      <w:r>
        <w:rPr>
          <w:rFonts w:hint="eastAsia" w:ascii="黑体" w:hAnsi="宋体" w:eastAsia="黑体" w:cs="Times New Roman"/>
          <w:sz w:val="24"/>
        </w:rPr>
        <w:t>的和新承接的项目情况表</w:t>
      </w:r>
      <w:bookmarkEnd w:id="927"/>
      <w:bookmarkEnd w:id="928"/>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2"/>
        <w:gridCol w:w="6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项目名称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项目所在地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发包人名称</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发包人地址</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发包人联系人及电话</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合同价格</w:t>
            </w:r>
          </w:p>
        </w:tc>
        <w:tc>
          <w:tcPr>
            <w:tcW w:w="6780" w:type="dxa"/>
            <w:tcBorders>
              <w:tl2br w:val="nil"/>
              <w:tr2bl w:val="nil"/>
            </w:tcBorders>
            <w:noWrap w:val="0"/>
            <w:vAlign w:val="center"/>
          </w:tcPr>
          <w:p>
            <w:pPr>
              <w:jc w:val="left"/>
              <w:rPr>
                <w:rFonts w:hint="default" w:ascii="宋体" w:hAnsi="宋体" w:cs="宋体"/>
                <w:sz w:val="24"/>
                <w:szCs w:val="24"/>
                <w:highlight w:val="yellow"/>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项目经理</w:t>
            </w:r>
          </w:p>
        </w:tc>
        <w:tc>
          <w:tcPr>
            <w:tcW w:w="678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730" w:type="dxa"/>
            <w:tcBorders>
              <w:tl2br w:val="nil"/>
              <w:tr2bl w:val="nil"/>
            </w:tcBorders>
            <w:noWrap w:val="0"/>
            <w:vAlign w:val="center"/>
          </w:tcPr>
          <w:p>
            <w:pPr>
              <w:jc w:val="center"/>
              <w:rPr>
                <w:rFonts w:hint="default" w:ascii="宋体" w:hAnsi="宋体" w:cs="宋体"/>
                <w:sz w:val="24"/>
                <w:szCs w:val="24"/>
                <w:highlight w:val="none"/>
                <w:vertAlign w:val="baseline"/>
                <w:lang w:val="en-US" w:eastAsia="zh-CN"/>
              </w:rPr>
            </w:pPr>
            <w:r>
              <w:rPr>
                <w:rFonts w:hint="eastAsia" w:ascii="宋体" w:hAnsi="宋体" w:cs="宋体"/>
                <w:sz w:val="24"/>
                <w:szCs w:val="24"/>
                <w:highlight w:val="none"/>
                <w:vertAlign w:val="baseline"/>
                <w:lang w:val="en-US" w:eastAsia="zh-CN"/>
              </w:rPr>
              <w:t>备注</w:t>
            </w:r>
          </w:p>
        </w:tc>
        <w:tc>
          <w:tcPr>
            <w:tcW w:w="6780"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r>
    </w:tbl>
    <w:p/>
    <w:p>
      <w:pPr>
        <w:rPr>
          <w:rFonts w:hint="default"/>
          <w:lang w:val="en-US" w:eastAsia="zh-CN"/>
        </w:rPr>
      </w:pPr>
      <w:r>
        <w:rPr>
          <w:rFonts w:hint="eastAsia"/>
          <w:lang w:val="en-US" w:eastAsia="zh-CN"/>
        </w:rPr>
        <w:t>备注：本表应链接以下扫描件：业绩中标通知书,业绩合同协议书。</w:t>
      </w:r>
    </w:p>
    <w:p>
      <w:pPr>
        <w:rPr>
          <w:rFonts w:hint="eastAsia" w:ascii="宋体" w:hAnsi="宋体" w:cs="宋体"/>
          <w:b/>
          <w:bCs/>
          <w:sz w:val="24"/>
          <w:szCs w:val="24"/>
          <w:vertAlign w:val="baseline"/>
          <w:lang w:val="en-US" w:eastAsia="zh-CN"/>
        </w:rPr>
      </w:pPr>
    </w:p>
    <w:p>
      <w:pPr>
        <w:rPr>
          <w:rFonts w:hint="eastAsia"/>
          <w:b/>
          <w:bCs/>
          <w:lang w:val="en-US" w:eastAsia="zh-CN"/>
        </w:rPr>
      </w:pPr>
      <w:r>
        <w:rPr>
          <w:rFonts w:hint="eastAsia" w:ascii="宋体" w:hAnsi="宋体" w:cs="宋体"/>
          <w:b/>
          <w:bCs/>
          <w:sz w:val="24"/>
          <w:szCs w:val="24"/>
          <w:vertAlign w:val="baseline"/>
          <w:lang w:val="en-US" w:eastAsia="zh-CN"/>
        </w:rPr>
        <w:t>附项目电子件：</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613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电子件名称</w:t>
            </w: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ind w:firstLine="137"/>
        <w:outlineLvl w:val="9"/>
        <w:rPr>
          <w:rFonts w:ascii="Times New Roman" w:hAnsi="Times New Roman"/>
          <w:color w:val="000000"/>
        </w:rPr>
      </w:pPr>
      <w:r>
        <w:rPr>
          <w:rFonts w:ascii="宋体" w:hAnsi="宋体"/>
          <w:szCs w:val="21"/>
        </w:rPr>
        <w:br w:type="page"/>
      </w:r>
    </w:p>
    <w:p>
      <w:pPr>
        <w:keepNext w:val="0"/>
        <w:keepLines w:val="0"/>
        <w:pageBreakBefore w:val="0"/>
        <w:widowControl w:val="0"/>
        <w:kinsoku/>
        <w:wordWrap/>
        <w:overflowPunct/>
        <w:topLinePunct w:val="0"/>
        <w:autoSpaceDE/>
        <w:autoSpaceDN/>
        <w:bidi w:val="0"/>
        <w:adjustRightInd/>
        <w:snapToGrid/>
        <w:spacing w:before="120" w:beforeLines="50" w:after="240" w:afterLines="100" w:line="360" w:lineRule="auto"/>
        <w:jc w:val="center"/>
        <w:textAlignment w:val="auto"/>
        <w:outlineLvl w:val="1"/>
        <w:rPr>
          <w:rFonts w:hint="default" w:ascii="黑体" w:hAnsi="宋体" w:eastAsia="黑体"/>
          <w:sz w:val="24"/>
          <w:lang w:val="en-US" w:eastAsia="zh-CN"/>
        </w:rPr>
      </w:pPr>
      <w:bookmarkStart w:id="929" w:name="_Toc8144"/>
      <w:bookmarkStart w:id="930" w:name="_Toc12248"/>
      <w:bookmarkStart w:id="931" w:name="_Toc482188667"/>
      <w:r>
        <w:rPr>
          <w:rFonts w:hint="eastAsia" w:ascii="黑体" w:hAnsi="宋体" w:eastAsia="黑体"/>
          <w:sz w:val="24"/>
        </w:rPr>
        <w:t>（五）</w:t>
      </w:r>
      <w:r>
        <w:rPr>
          <w:rFonts w:hint="eastAsia" w:ascii="黑体" w:hAnsi="宋体" w:eastAsia="黑体"/>
          <w:sz w:val="24"/>
          <w:lang w:val="en-US" w:eastAsia="zh-CN"/>
        </w:rPr>
        <w:t>企业获奖</w:t>
      </w:r>
      <w:bookmarkEnd w:id="929"/>
      <w:bookmarkEnd w:id="930"/>
    </w:p>
    <w:tbl>
      <w:tblPr>
        <w:tblStyle w:val="38"/>
        <w:tblW w:w="96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6426"/>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426"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电子件名称</w:t>
            </w:r>
          </w:p>
        </w:tc>
        <w:tc>
          <w:tcPr>
            <w:tcW w:w="2279"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642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27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default" w:ascii="黑体" w:hAnsi="宋体" w:eastAsia="黑体"/>
          <w:sz w:val="24"/>
          <w:lang w:val="en-US" w:eastAsia="zh-CN"/>
        </w:rPr>
      </w:pPr>
      <w:r>
        <w:rPr>
          <w:rFonts w:ascii="宋体" w:hAnsi="宋体"/>
          <w:szCs w:val="21"/>
        </w:rPr>
        <w:br w:type="page"/>
      </w:r>
      <w:bookmarkStart w:id="932" w:name="_Toc2640"/>
      <w:bookmarkStart w:id="933" w:name="_Toc19181"/>
      <w:r>
        <w:rPr>
          <w:rFonts w:hint="eastAsia" w:ascii="黑体" w:hAnsi="宋体" w:eastAsia="黑体"/>
          <w:sz w:val="24"/>
        </w:rPr>
        <w:t>（六）企业</w:t>
      </w:r>
      <w:r>
        <w:rPr>
          <w:rFonts w:hint="eastAsia" w:ascii="黑体" w:hAnsi="宋体" w:eastAsia="黑体"/>
          <w:sz w:val="24"/>
          <w:lang w:val="en-US" w:eastAsia="zh-CN"/>
        </w:rPr>
        <w:t>各类证书</w:t>
      </w:r>
      <w:bookmarkEnd w:id="932"/>
      <w:bookmarkEnd w:id="933"/>
    </w:p>
    <w:tbl>
      <w:tblPr>
        <w:tblStyle w:val="38"/>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426"/>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426"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证书名称</w:t>
            </w:r>
          </w:p>
        </w:tc>
        <w:tc>
          <w:tcPr>
            <w:tcW w:w="2309"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c>
          <w:tcPr>
            <w:tcW w:w="6426"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c>
          <w:tcPr>
            <w:tcW w:w="2309" w:type="dxa"/>
            <w:tcBorders>
              <w:tl2br w:val="nil"/>
              <w:tr2bl w:val="nil"/>
            </w:tcBorders>
            <w:noWrap w:val="0"/>
            <w:vAlign w:val="center"/>
          </w:tcPr>
          <w:p>
            <w:pPr>
              <w:spacing w:line="240" w:lineRule="auto"/>
              <w:jc w:val="center"/>
              <w:rPr>
                <w:rFonts w:hint="default" w:ascii="宋体" w:hAnsi="宋体" w:cs="宋体"/>
                <w:sz w:val="21"/>
                <w:szCs w:val="21"/>
                <w:vertAlign w:val="baseline"/>
                <w:lang w:val="en-US" w:eastAsia="zh-CN"/>
              </w:rPr>
            </w:pPr>
          </w:p>
        </w:tc>
      </w:tr>
    </w:tbl>
    <w:p>
      <w:pPr>
        <w:spacing w:line="440" w:lineRule="exact"/>
        <w:ind w:left="630" w:hanging="630" w:hangingChars="300"/>
        <w:rPr>
          <w:rFonts w:hint="eastAsia" w:ascii="黑体" w:hAnsi="宋体" w:eastAsia="黑体"/>
          <w:szCs w:val="21"/>
        </w:rPr>
      </w:pPr>
    </w:p>
    <w:p>
      <w:pPr>
        <w:rPr>
          <w:rFonts w:ascii="Times New Roman" w:hAnsi="Times New Roman"/>
        </w:rPr>
      </w:pPr>
      <w:r>
        <w:rPr>
          <w:rFonts w:ascii="Times New Roman" w:hAnsi="Times New Roman"/>
        </w:rPr>
        <w:br w:type="page"/>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eastAsia" w:ascii="黑体" w:hAnsi="宋体" w:eastAsia="黑体"/>
          <w:sz w:val="24"/>
        </w:rPr>
      </w:pPr>
      <w:bookmarkStart w:id="934" w:name="_Toc31407"/>
      <w:r>
        <w:rPr>
          <w:rFonts w:hint="eastAsia" w:ascii="黑体" w:hAnsi="宋体" w:eastAsia="黑体"/>
          <w:sz w:val="24"/>
        </w:rPr>
        <w:t>（</w:t>
      </w:r>
      <w:r>
        <w:rPr>
          <w:rFonts w:hint="eastAsia" w:ascii="黑体" w:hAnsi="宋体" w:eastAsia="黑体"/>
          <w:sz w:val="24"/>
          <w:lang w:val="en-US" w:eastAsia="zh-CN"/>
        </w:rPr>
        <w:t>七</w:t>
      </w:r>
      <w:r>
        <w:rPr>
          <w:rFonts w:hint="eastAsia" w:ascii="黑体" w:hAnsi="宋体" w:eastAsia="黑体"/>
          <w:sz w:val="24"/>
        </w:rPr>
        <w:t>）拟委任的主要人员汇总表</w:t>
      </w:r>
      <w:bookmarkEnd w:id="931"/>
      <w:bookmarkEnd w:id="934"/>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906"/>
        <w:gridCol w:w="1047"/>
        <w:gridCol w:w="1150"/>
        <w:gridCol w:w="979"/>
        <w:gridCol w:w="979"/>
        <w:gridCol w:w="979"/>
        <w:gridCol w:w="1101"/>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70"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职务</w:t>
            </w:r>
          </w:p>
        </w:tc>
        <w:tc>
          <w:tcPr>
            <w:tcW w:w="1011"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姓名</w:t>
            </w:r>
          </w:p>
        </w:tc>
        <w:tc>
          <w:tcPr>
            <w:tcW w:w="1185"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职称</w:t>
            </w:r>
          </w:p>
        </w:tc>
        <w:tc>
          <w:tcPr>
            <w:tcW w:w="5865" w:type="dxa"/>
            <w:gridSpan w:val="5"/>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执业或职业资格证明</w:t>
            </w:r>
          </w:p>
        </w:tc>
        <w:tc>
          <w:tcPr>
            <w:tcW w:w="931" w:type="dxa"/>
            <w:vMerge w:val="restart"/>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970" w:type="dxa"/>
            <w:vMerge w:val="continue"/>
            <w:tcBorders>
              <w:tl2br w:val="nil"/>
              <w:tr2bl w:val="nil"/>
            </w:tcBorders>
            <w:noWrap w:val="0"/>
            <w:vAlign w:val="center"/>
          </w:tcPr>
          <w:p>
            <w:pPr>
              <w:jc w:val="center"/>
            </w:pPr>
          </w:p>
        </w:tc>
        <w:tc>
          <w:tcPr>
            <w:tcW w:w="1011" w:type="dxa"/>
            <w:vMerge w:val="continue"/>
            <w:tcBorders>
              <w:tl2br w:val="nil"/>
              <w:tr2bl w:val="nil"/>
            </w:tcBorders>
            <w:noWrap w:val="0"/>
            <w:vAlign w:val="center"/>
          </w:tcPr>
          <w:p>
            <w:pPr>
              <w:jc w:val="center"/>
            </w:pPr>
          </w:p>
        </w:tc>
        <w:tc>
          <w:tcPr>
            <w:tcW w:w="1185" w:type="dxa"/>
            <w:vMerge w:val="continue"/>
            <w:tcBorders>
              <w:tl2br w:val="nil"/>
              <w:tr2bl w:val="nil"/>
            </w:tcBorders>
            <w:noWrap w:val="0"/>
            <w:vAlign w:val="center"/>
          </w:tcPr>
          <w:p>
            <w:pPr>
              <w:jc w:val="center"/>
            </w:pPr>
          </w:p>
        </w:tc>
        <w:tc>
          <w:tcPr>
            <w:tcW w:w="131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证书名称</w:t>
            </w:r>
          </w:p>
        </w:tc>
        <w:tc>
          <w:tcPr>
            <w:tcW w:w="110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级别</w:t>
            </w:r>
          </w:p>
        </w:tc>
        <w:tc>
          <w:tcPr>
            <w:tcW w:w="110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证号</w:t>
            </w:r>
          </w:p>
        </w:tc>
        <w:tc>
          <w:tcPr>
            <w:tcW w:w="110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专业</w:t>
            </w:r>
          </w:p>
        </w:tc>
        <w:tc>
          <w:tcPr>
            <w:tcW w:w="1251"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养老保险</w:t>
            </w:r>
          </w:p>
        </w:tc>
        <w:tc>
          <w:tcPr>
            <w:tcW w:w="931" w:type="dxa"/>
            <w:vMerge w:val="continue"/>
            <w:tcBorders>
              <w:tl2br w:val="nil"/>
              <w:tr2bl w:val="nil"/>
            </w:tcBorders>
            <w:noWrap w:val="0"/>
            <w:vAlign w:val="center"/>
          </w:tcPr>
          <w:p>
            <w:pPr>
              <w:jc w:val="center"/>
              <w:rPr>
                <w:rFonts w:hint="eastAsia"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011"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185"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31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10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10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10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1251" w:type="dxa"/>
            <w:tcBorders>
              <w:tl2br w:val="nil"/>
              <w:tr2bl w:val="nil"/>
            </w:tcBorders>
            <w:noWrap w:val="0"/>
            <w:vAlign w:val="center"/>
          </w:tcPr>
          <w:p>
            <w:pPr>
              <w:jc w:val="center"/>
              <w:rPr>
                <w:rFonts w:hint="eastAsia" w:ascii="宋体" w:hAnsi="宋体" w:cs="宋体"/>
                <w:sz w:val="24"/>
                <w:szCs w:val="24"/>
                <w:vertAlign w:val="baseline"/>
                <w:lang w:val="en-US" w:eastAsia="zh-CN"/>
              </w:rPr>
            </w:pPr>
          </w:p>
        </w:tc>
        <w:tc>
          <w:tcPr>
            <w:tcW w:w="931"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101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85"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31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0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0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10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1251"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931"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r>
        <w:br w:type="page"/>
      </w:r>
    </w:p>
    <w:p>
      <w:pPr>
        <w:jc w:val="left"/>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附：</w:t>
      </w:r>
    </w:p>
    <w:p>
      <w:pPr>
        <w:jc w:val="left"/>
        <w:rPr>
          <w:rFonts w:hint="default" w:ascii="宋体" w:hAnsi="宋体" w:cs="宋体"/>
          <w:b/>
          <w:bCs/>
          <w:sz w:val="24"/>
          <w:szCs w:val="24"/>
          <w:vertAlign w:val="baseline"/>
          <w:lang w:val="en-US" w:eastAsia="zh-CN"/>
        </w:rPr>
      </w:pPr>
      <w:r>
        <w:rPr>
          <w:rFonts w:hint="eastAsia" w:ascii="宋体" w:hAnsi="宋体" w:cs="宋体"/>
          <w:b w:val="0"/>
          <w:bCs w:val="0"/>
          <w:sz w:val="24"/>
          <w:szCs w:val="24"/>
          <w:vertAlign w:val="baseline"/>
          <w:lang w:val="en-US" w:eastAsia="zh-CN"/>
        </w:rPr>
        <w:t xml:space="preserve"> 扫描件：</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4"/>
        <w:gridCol w:w="6135"/>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扫描件名称</w:t>
            </w: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r>
              <w:rPr>
                <w:rFonts w:hint="eastAsia" w:ascii="宋体" w:hAnsi="宋体" w:cs="宋体"/>
                <w:sz w:val="24"/>
                <w:szCs w:val="24"/>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970"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4"/>
                <w:szCs w:val="24"/>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4"/>
                <w:szCs w:val="24"/>
                <w:vertAlign w:val="baseline"/>
                <w:lang w:val="en-US" w:eastAsia="zh-CN"/>
              </w:rPr>
            </w:pPr>
          </w:p>
        </w:tc>
      </w:tr>
    </w:tbl>
    <w:p>
      <w:pPr>
        <w:spacing w:line="440" w:lineRule="exact"/>
        <w:rPr>
          <w:rFonts w:ascii="Times New Roman" w:hAnsi="Times New Roman"/>
        </w:rPr>
      </w:pPr>
      <w:r>
        <w:rPr>
          <w:rFonts w:ascii="Times New Roman" w:hAnsi="Times New Roman"/>
        </w:rPr>
        <w:br w:type="page"/>
      </w:r>
      <w:bookmarkStart w:id="935" w:name="_Toc179632825"/>
      <w:bookmarkStart w:id="936" w:name="_Toc152045805"/>
      <w:bookmarkStart w:id="937" w:name="_Toc152042594"/>
      <w:bookmarkStart w:id="938" w:name="_Toc144974873"/>
    </w:p>
    <w:bookmarkEnd w:id="935"/>
    <w:bookmarkEnd w:id="936"/>
    <w:bookmarkEnd w:id="937"/>
    <w:bookmarkEnd w:id="938"/>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ascii="Times New Roman" w:hAnsi="Times New Roman"/>
          <w:sz w:val="23"/>
        </w:rPr>
      </w:pPr>
      <w:bookmarkStart w:id="939" w:name="_Toc391394125"/>
      <w:bookmarkStart w:id="940" w:name="_Toc384308390"/>
      <w:bookmarkStart w:id="941" w:name="_Toc482188668"/>
      <w:bookmarkStart w:id="942" w:name="_Toc300835232"/>
      <w:bookmarkStart w:id="943" w:name="_Toc29679"/>
      <w:bookmarkStart w:id="944" w:name="_Toc370676440"/>
      <w:bookmarkStart w:id="945" w:name="_Toc385943079"/>
      <w:bookmarkStart w:id="946" w:name="_Toc359594249"/>
      <w:bookmarkStart w:id="947" w:name="_Toc20220"/>
      <w:bookmarkStart w:id="948" w:name="_Toc482188666"/>
      <w:r>
        <w:rPr>
          <w:rFonts w:hint="eastAsia" w:ascii="黑体" w:hAnsi="宋体" w:eastAsia="黑体"/>
          <w:sz w:val="24"/>
        </w:rPr>
        <w:t>（</w:t>
      </w:r>
      <w:r>
        <w:rPr>
          <w:rFonts w:hint="eastAsia" w:ascii="黑体" w:hAnsi="宋体" w:eastAsia="黑体"/>
          <w:sz w:val="24"/>
          <w:lang w:val="en-US" w:eastAsia="zh-CN"/>
        </w:rPr>
        <w:t>八</w:t>
      </w:r>
      <w:r>
        <w:rPr>
          <w:rFonts w:hint="eastAsia" w:ascii="黑体" w:hAnsi="宋体" w:eastAsia="黑体"/>
          <w:sz w:val="24"/>
        </w:rPr>
        <w:t>）主要人员简历表</w:t>
      </w:r>
      <w:bookmarkEnd w:id="939"/>
      <w:bookmarkEnd w:id="940"/>
      <w:bookmarkEnd w:id="941"/>
      <w:bookmarkEnd w:id="942"/>
      <w:bookmarkEnd w:id="943"/>
      <w:bookmarkEnd w:id="944"/>
      <w:bookmarkEnd w:id="945"/>
      <w:bookmarkEnd w:id="946"/>
      <w:bookmarkEnd w:id="947"/>
    </w:p>
    <w:tbl>
      <w:tblPr>
        <w:tblStyle w:val="38"/>
        <w:tblW w:w="8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0"/>
        <w:gridCol w:w="1196"/>
        <w:gridCol w:w="1080"/>
        <w:gridCol w:w="1485"/>
        <w:gridCol w:w="1785"/>
        <w:gridCol w:w="1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姓名</w:t>
            </w:r>
          </w:p>
        </w:tc>
        <w:tc>
          <w:tcPr>
            <w:tcW w:w="119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08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年龄</w:t>
            </w:r>
          </w:p>
        </w:tc>
        <w:tc>
          <w:tcPr>
            <w:tcW w:w="1485"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785"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学历</w:t>
            </w:r>
          </w:p>
        </w:tc>
        <w:tc>
          <w:tcPr>
            <w:tcW w:w="149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职称</w:t>
            </w:r>
          </w:p>
        </w:tc>
        <w:tc>
          <w:tcPr>
            <w:tcW w:w="1196"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08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职务</w:t>
            </w:r>
          </w:p>
        </w:tc>
        <w:tc>
          <w:tcPr>
            <w:tcW w:w="1485"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1785"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拟在本项目任职</w:t>
            </w:r>
          </w:p>
        </w:tc>
        <w:tc>
          <w:tcPr>
            <w:tcW w:w="149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毕业学校</w:t>
            </w:r>
          </w:p>
        </w:tc>
        <w:tc>
          <w:tcPr>
            <w:tcW w:w="7045" w:type="dxa"/>
            <w:gridSpan w:val="5"/>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705" w:type="dxa"/>
            <w:gridSpan w:val="6"/>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时间</w:t>
            </w:r>
          </w:p>
        </w:tc>
        <w:tc>
          <w:tcPr>
            <w:tcW w:w="2276" w:type="dxa"/>
            <w:gridSpan w:val="2"/>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参加过得类似项目</w:t>
            </w:r>
          </w:p>
        </w:tc>
        <w:tc>
          <w:tcPr>
            <w:tcW w:w="3270" w:type="dxa"/>
            <w:gridSpan w:val="2"/>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工程概况说明</w:t>
            </w:r>
          </w:p>
        </w:tc>
        <w:tc>
          <w:tcPr>
            <w:tcW w:w="1499" w:type="dxa"/>
            <w:tcBorders>
              <w:tl2br w:val="nil"/>
              <w:tr2bl w:val="nil"/>
            </w:tcBorders>
            <w:noWrap w:val="0"/>
            <w:vAlign w:val="center"/>
          </w:tcPr>
          <w:p>
            <w:pPr>
              <w:jc w:val="center"/>
              <w:rPr>
                <w:rFonts w:hint="eastAsia" w:ascii="宋体" w:hAnsi="宋体" w:cs="宋体"/>
                <w:sz w:val="21"/>
                <w:szCs w:val="21"/>
                <w:vertAlign w:val="baseline"/>
                <w:lang w:val="en-US" w:eastAsia="zh-CN"/>
              </w:rPr>
            </w:pPr>
            <w:r>
              <w:rPr>
                <w:rFonts w:hint="eastAsia" w:ascii="宋体" w:hAnsi="宋体" w:cs="宋体"/>
                <w:sz w:val="21"/>
                <w:szCs w:val="21"/>
                <w:vertAlign w:val="baseline"/>
                <w:lang w:val="en-US" w:eastAsia="zh-CN"/>
              </w:rPr>
              <w:t>发包人及</w:t>
            </w:r>
          </w:p>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66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2276" w:type="dxa"/>
            <w:gridSpan w:val="2"/>
            <w:tcBorders>
              <w:tl2br w:val="nil"/>
              <w:tr2bl w:val="nil"/>
            </w:tcBorders>
            <w:noWrap w:val="0"/>
            <w:vAlign w:val="center"/>
          </w:tcPr>
          <w:p>
            <w:pPr>
              <w:jc w:val="left"/>
              <w:rPr>
                <w:rFonts w:hint="default" w:ascii="宋体" w:hAnsi="宋体" w:cs="宋体"/>
                <w:sz w:val="21"/>
                <w:szCs w:val="21"/>
                <w:vertAlign w:val="baseline"/>
                <w:lang w:val="en-US" w:eastAsia="zh-CN"/>
              </w:rPr>
            </w:pPr>
          </w:p>
        </w:tc>
        <w:tc>
          <w:tcPr>
            <w:tcW w:w="3270" w:type="dxa"/>
            <w:gridSpan w:val="2"/>
            <w:tcBorders>
              <w:tl2br w:val="nil"/>
              <w:tr2bl w:val="nil"/>
            </w:tcBorders>
            <w:noWrap w:val="0"/>
            <w:vAlign w:val="center"/>
          </w:tcPr>
          <w:p>
            <w:pPr>
              <w:jc w:val="left"/>
              <w:rPr>
                <w:rFonts w:hint="default" w:ascii="宋体" w:hAnsi="宋体" w:cs="宋体"/>
                <w:sz w:val="21"/>
                <w:szCs w:val="21"/>
                <w:vertAlign w:val="baseline"/>
                <w:lang w:val="en-US" w:eastAsia="zh-CN"/>
              </w:rPr>
            </w:pPr>
          </w:p>
        </w:tc>
        <w:tc>
          <w:tcPr>
            <w:tcW w:w="1499"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r>
        <w:br w:type="page"/>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bCs/>
          <w:sz w:val="24"/>
          <w:szCs w:val="24"/>
          <w:vertAlign w:val="baseline"/>
          <w:lang w:val="en-US" w:eastAsia="zh-CN"/>
        </w:rPr>
      </w:pPr>
      <w:r>
        <w:rPr>
          <w:rFonts w:hint="eastAsia" w:ascii="宋体" w:hAnsi="宋体" w:cs="宋体"/>
          <w:b/>
          <w:bCs/>
          <w:sz w:val="24"/>
          <w:szCs w:val="24"/>
          <w:vertAlign w:val="baseline"/>
          <w:lang w:val="en-US" w:eastAsia="zh-CN"/>
        </w:rPr>
        <w:t>附：</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cs="宋体"/>
          <w:b w:val="0"/>
          <w:bCs w:val="0"/>
          <w:sz w:val="24"/>
          <w:szCs w:val="24"/>
          <w:vertAlign w:val="baseline"/>
          <w:lang w:val="en-US" w:eastAsia="zh-CN"/>
        </w:rPr>
      </w:pPr>
      <w:r>
        <w:rPr>
          <w:rFonts w:hint="eastAsia" w:ascii="宋体" w:hAnsi="宋体" w:cs="宋体"/>
          <w:b w:val="0"/>
          <w:bCs w:val="0"/>
          <w:sz w:val="24"/>
          <w:szCs w:val="24"/>
          <w:vertAlign w:val="baseline"/>
          <w:lang w:val="en-US" w:eastAsia="zh-CN"/>
        </w:rPr>
        <w:t>扫描件：</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1"/>
        <w:gridCol w:w="6140"/>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序号</w:t>
            </w:r>
          </w:p>
        </w:tc>
        <w:tc>
          <w:tcPr>
            <w:tcW w:w="6974"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扫描件名称</w:t>
            </w: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r>
              <w:rPr>
                <w:rFonts w:hint="eastAsia" w:ascii="宋体" w:hAnsi="宋体" w:cs="宋体"/>
                <w:sz w:val="21"/>
                <w:szCs w:val="21"/>
                <w:vertAlign w:val="baseline"/>
                <w:lang w:val="en-US" w:eastAsia="zh-CN"/>
              </w:rPr>
              <w:t>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970"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c>
          <w:tcPr>
            <w:tcW w:w="6974" w:type="dxa"/>
            <w:tcBorders>
              <w:tl2br w:val="nil"/>
              <w:tr2bl w:val="nil"/>
            </w:tcBorders>
            <w:noWrap w:val="0"/>
            <w:vAlign w:val="center"/>
          </w:tcPr>
          <w:p>
            <w:pPr>
              <w:jc w:val="left"/>
              <w:rPr>
                <w:rFonts w:hint="default" w:ascii="宋体" w:hAnsi="宋体" w:cs="宋体"/>
                <w:sz w:val="21"/>
                <w:szCs w:val="21"/>
                <w:vertAlign w:val="baseline"/>
                <w:lang w:val="en-US" w:eastAsia="zh-CN"/>
              </w:rPr>
            </w:pPr>
          </w:p>
        </w:tc>
        <w:tc>
          <w:tcPr>
            <w:tcW w:w="2018" w:type="dxa"/>
            <w:tcBorders>
              <w:tl2br w:val="nil"/>
              <w:tr2bl w:val="nil"/>
            </w:tcBorders>
            <w:noWrap w:val="0"/>
            <w:vAlign w:val="center"/>
          </w:tcPr>
          <w:p>
            <w:pPr>
              <w:jc w:val="center"/>
              <w:rPr>
                <w:rFonts w:hint="default" w:ascii="宋体" w:hAnsi="宋体" w:cs="宋体"/>
                <w:sz w:val="21"/>
                <w:szCs w:val="21"/>
                <w:vertAlign w:val="baseline"/>
                <w:lang w:val="en-US" w:eastAsia="zh-CN"/>
              </w:rPr>
            </w:pPr>
          </w:p>
        </w:tc>
      </w:tr>
    </w:tbl>
    <w:p>
      <w:pPr>
        <w:jc w:val="left"/>
        <w:rPr>
          <w:rFonts w:hint="default" w:ascii="宋体" w:hAnsi="宋体" w:cs="宋体"/>
          <w:sz w:val="24"/>
          <w:szCs w:val="24"/>
          <w:vertAlign w:val="baseline"/>
          <w:lang w:val="en-US" w:eastAsia="zh-CN"/>
        </w:rPr>
      </w:pPr>
    </w:p>
    <w:p/>
    <w:p>
      <w:pPr>
        <w:spacing w:line="440" w:lineRule="exact"/>
        <w:rPr>
          <w:rFonts w:ascii="Times New Roman" w:hAnsi="Times New Roman"/>
        </w:rPr>
      </w:pPr>
      <w:r>
        <w:rPr>
          <w:rFonts w:ascii="Times New Roman" w:hAnsi="Times New Roman"/>
        </w:rPr>
        <w:br w:type="page"/>
      </w:r>
      <w:bookmarkStart w:id="949" w:name="_Toc352703741"/>
      <w:bookmarkStart w:id="950" w:name="_Toc300835229"/>
    </w:p>
    <w:bookmarkEnd w:id="949"/>
    <w:bookmarkEnd w:id="950"/>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ind w:left="0" w:firstLine="0" w:firstLineChars="0"/>
        <w:jc w:val="center"/>
        <w:textAlignment w:val="auto"/>
        <w:outlineLvl w:val="1"/>
        <w:rPr>
          <w:rFonts w:hint="eastAsia" w:ascii="黑体" w:hAnsi="宋体" w:eastAsia="黑体"/>
          <w:sz w:val="24"/>
        </w:rPr>
      </w:pPr>
      <w:bookmarkStart w:id="951" w:name="_Toc3082"/>
      <w:r>
        <w:rPr>
          <w:rFonts w:hint="eastAsia" w:ascii="黑体" w:hAnsi="宋体" w:eastAsia="黑体"/>
          <w:sz w:val="24"/>
        </w:rPr>
        <w:t>（</w:t>
      </w:r>
      <w:r>
        <w:rPr>
          <w:rFonts w:hint="eastAsia" w:ascii="黑体" w:hAnsi="宋体" w:eastAsia="黑体"/>
          <w:sz w:val="24"/>
          <w:lang w:val="en-US" w:eastAsia="zh-CN"/>
        </w:rPr>
        <w:t>九</w:t>
      </w:r>
      <w:r>
        <w:rPr>
          <w:rFonts w:hint="eastAsia" w:ascii="黑体" w:hAnsi="宋体" w:eastAsia="黑体"/>
          <w:sz w:val="24"/>
        </w:rPr>
        <w:t>）拟投入本项目的主要勘察设备表</w:t>
      </w:r>
      <w:bookmarkEnd w:id="948"/>
      <w:bookmarkEnd w:id="951"/>
    </w:p>
    <w:tbl>
      <w:tblPr>
        <w:tblStyle w:val="37"/>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240"/>
        <w:gridCol w:w="1323"/>
        <w:gridCol w:w="1132"/>
        <w:gridCol w:w="1132"/>
        <w:gridCol w:w="1294"/>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59" w:type="dxa"/>
            <w:vAlign w:val="center"/>
          </w:tcPr>
          <w:p>
            <w:pPr>
              <w:spacing w:line="440" w:lineRule="exact"/>
              <w:rPr>
                <w:rFonts w:ascii="Times New Roman" w:hAnsi="Times New Roman"/>
                <w:szCs w:val="21"/>
              </w:rPr>
            </w:pPr>
            <w:r>
              <w:rPr>
                <w:rFonts w:hint="eastAsia" w:ascii="Times New Roman" w:hAnsi="Times New Roman"/>
                <w:szCs w:val="21"/>
              </w:rPr>
              <w:t>序号</w:t>
            </w:r>
          </w:p>
        </w:tc>
        <w:tc>
          <w:tcPr>
            <w:tcW w:w="1240" w:type="dxa"/>
            <w:vAlign w:val="center"/>
          </w:tcPr>
          <w:p>
            <w:pPr>
              <w:spacing w:line="440" w:lineRule="exact"/>
              <w:jc w:val="center"/>
              <w:rPr>
                <w:rFonts w:ascii="Times New Roman" w:hAnsi="Times New Roman"/>
                <w:szCs w:val="21"/>
              </w:rPr>
            </w:pPr>
            <w:r>
              <w:rPr>
                <w:rFonts w:hint="eastAsia" w:ascii="Times New Roman" w:hAnsi="Times New Roman"/>
                <w:szCs w:val="21"/>
              </w:rPr>
              <w:t>设备名称</w:t>
            </w:r>
          </w:p>
        </w:tc>
        <w:tc>
          <w:tcPr>
            <w:tcW w:w="1323" w:type="dxa"/>
            <w:vAlign w:val="center"/>
          </w:tcPr>
          <w:p>
            <w:pPr>
              <w:spacing w:line="440" w:lineRule="exact"/>
              <w:jc w:val="center"/>
              <w:rPr>
                <w:rFonts w:ascii="Times New Roman" w:hAnsi="Times New Roman"/>
                <w:szCs w:val="21"/>
              </w:rPr>
            </w:pPr>
            <w:r>
              <w:rPr>
                <w:rFonts w:hint="eastAsia" w:ascii="Times New Roman" w:hAnsi="Times New Roman"/>
                <w:szCs w:val="21"/>
              </w:rPr>
              <w:t>型号规格</w:t>
            </w:r>
          </w:p>
        </w:tc>
        <w:tc>
          <w:tcPr>
            <w:tcW w:w="1132" w:type="dxa"/>
            <w:vAlign w:val="center"/>
          </w:tcPr>
          <w:p>
            <w:pPr>
              <w:spacing w:line="440" w:lineRule="exact"/>
              <w:jc w:val="center"/>
              <w:rPr>
                <w:rFonts w:ascii="Times New Roman" w:hAnsi="Times New Roman"/>
                <w:szCs w:val="21"/>
              </w:rPr>
            </w:pPr>
            <w:r>
              <w:rPr>
                <w:rFonts w:hint="eastAsia" w:ascii="Times New Roman" w:hAnsi="Times New Roman"/>
                <w:szCs w:val="21"/>
              </w:rPr>
              <w:t>单位</w:t>
            </w:r>
          </w:p>
        </w:tc>
        <w:tc>
          <w:tcPr>
            <w:tcW w:w="1132" w:type="dxa"/>
            <w:vAlign w:val="center"/>
          </w:tcPr>
          <w:p>
            <w:pPr>
              <w:spacing w:line="440" w:lineRule="exact"/>
              <w:jc w:val="center"/>
              <w:rPr>
                <w:rFonts w:ascii="Times New Roman" w:hAnsi="Times New Roman"/>
                <w:szCs w:val="21"/>
              </w:rPr>
            </w:pPr>
            <w:r>
              <w:rPr>
                <w:rFonts w:hint="eastAsia" w:ascii="Times New Roman" w:hAnsi="Times New Roman"/>
                <w:szCs w:val="21"/>
              </w:rPr>
              <w:t>数量</w:t>
            </w:r>
          </w:p>
        </w:tc>
        <w:tc>
          <w:tcPr>
            <w:tcW w:w="1294" w:type="dxa"/>
            <w:vAlign w:val="center"/>
          </w:tcPr>
          <w:p>
            <w:pPr>
              <w:spacing w:line="440" w:lineRule="exact"/>
              <w:jc w:val="center"/>
              <w:rPr>
                <w:rFonts w:ascii="Times New Roman" w:hAnsi="Times New Roman"/>
                <w:szCs w:val="21"/>
              </w:rPr>
            </w:pPr>
            <w:r>
              <w:rPr>
                <w:rFonts w:hint="eastAsia" w:ascii="Times New Roman" w:hAnsi="Times New Roman"/>
                <w:szCs w:val="21"/>
              </w:rPr>
              <w:t>制造年份</w:t>
            </w:r>
          </w:p>
        </w:tc>
        <w:tc>
          <w:tcPr>
            <w:tcW w:w="1876" w:type="dxa"/>
            <w:vAlign w:val="center"/>
          </w:tcPr>
          <w:p>
            <w:pPr>
              <w:spacing w:line="440" w:lineRule="exact"/>
              <w:jc w:val="center"/>
              <w:rPr>
                <w:rFonts w:ascii="Times New Roman" w:hAnsi="Times New Roman"/>
                <w:szCs w:val="21"/>
              </w:rPr>
            </w:pPr>
            <w:r>
              <w:rPr>
                <w:rFonts w:hint="eastAsia" w:ascii="Times New Roman" w:hAnsi="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vAlign w:val="center"/>
          </w:tcPr>
          <w:p>
            <w:pPr>
              <w:spacing w:line="440" w:lineRule="exact"/>
              <w:jc w:val="center"/>
              <w:rPr>
                <w:rFonts w:ascii="Times New Roman" w:hAnsi="Times New Roman"/>
                <w:szCs w:val="21"/>
              </w:rPr>
            </w:pPr>
          </w:p>
        </w:tc>
        <w:tc>
          <w:tcPr>
            <w:tcW w:w="1240" w:type="dxa"/>
            <w:vAlign w:val="center"/>
          </w:tcPr>
          <w:p>
            <w:pPr>
              <w:spacing w:line="440" w:lineRule="exact"/>
              <w:jc w:val="center"/>
              <w:rPr>
                <w:rFonts w:ascii="Times New Roman" w:hAnsi="Times New Roman"/>
                <w:szCs w:val="21"/>
              </w:rPr>
            </w:pPr>
          </w:p>
        </w:tc>
        <w:tc>
          <w:tcPr>
            <w:tcW w:w="1323"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1294" w:type="dxa"/>
            <w:vAlign w:val="center"/>
          </w:tcPr>
          <w:p>
            <w:pPr>
              <w:spacing w:line="440" w:lineRule="exact"/>
              <w:jc w:val="center"/>
              <w:rPr>
                <w:rFonts w:ascii="Times New Roman" w:hAnsi="Times New Roman"/>
                <w:szCs w:val="21"/>
              </w:rPr>
            </w:pPr>
          </w:p>
        </w:tc>
        <w:tc>
          <w:tcPr>
            <w:tcW w:w="1876"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vAlign w:val="center"/>
          </w:tcPr>
          <w:p>
            <w:pPr>
              <w:spacing w:line="440" w:lineRule="exact"/>
              <w:jc w:val="center"/>
              <w:rPr>
                <w:rFonts w:ascii="Times New Roman" w:hAnsi="Times New Roman"/>
                <w:szCs w:val="21"/>
              </w:rPr>
            </w:pPr>
          </w:p>
        </w:tc>
        <w:tc>
          <w:tcPr>
            <w:tcW w:w="1240" w:type="dxa"/>
            <w:vAlign w:val="center"/>
          </w:tcPr>
          <w:p>
            <w:pPr>
              <w:spacing w:line="440" w:lineRule="exact"/>
              <w:jc w:val="center"/>
              <w:rPr>
                <w:rFonts w:ascii="Times New Roman" w:hAnsi="Times New Roman"/>
                <w:szCs w:val="21"/>
              </w:rPr>
            </w:pPr>
          </w:p>
        </w:tc>
        <w:tc>
          <w:tcPr>
            <w:tcW w:w="1323"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1132" w:type="dxa"/>
            <w:vAlign w:val="center"/>
          </w:tcPr>
          <w:p>
            <w:pPr>
              <w:spacing w:line="440" w:lineRule="exact"/>
              <w:jc w:val="center"/>
              <w:rPr>
                <w:rFonts w:ascii="Times New Roman" w:hAnsi="Times New Roman"/>
                <w:szCs w:val="21"/>
              </w:rPr>
            </w:pPr>
          </w:p>
        </w:tc>
        <w:tc>
          <w:tcPr>
            <w:tcW w:w="1294" w:type="dxa"/>
            <w:vAlign w:val="center"/>
          </w:tcPr>
          <w:p>
            <w:pPr>
              <w:spacing w:line="440" w:lineRule="exact"/>
              <w:jc w:val="center"/>
              <w:rPr>
                <w:rFonts w:ascii="Times New Roman" w:hAnsi="Times New Roman"/>
                <w:szCs w:val="21"/>
              </w:rPr>
            </w:pPr>
          </w:p>
        </w:tc>
        <w:tc>
          <w:tcPr>
            <w:tcW w:w="1876" w:type="dxa"/>
            <w:vAlign w:val="center"/>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759" w:type="dxa"/>
          </w:tcPr>
          <w:p>
            <w:pPr>
              <w:spacing w:line="440" w:lineRule="exact"/>
              <w:jc w:val="center"/>
              <w:rPr>
                <w:rFonts w:ascii="Times New Roman" w:hAnsi="Times New Roman"/>
                <w:szCs w:val="21"/>
              </w:rPr>
            </w:pPr>
          </w:p>
        </w:tc>
        <w:tc>
          <w:tcPr>
            <w:tcW w:w="1240" w:type="dxa"/>
          </w:tcPr>
          <w:p>
            <w:pPr>
              <w:spacing w:line="440" w:lineRule="exact"/>
              <w:jc w:val="center"/>
              <w:rPr>
                <w:rFonts w:ascii="Times New Roman" w:hAnsi="Times New Roman"/>
                <w:szCs w:val="21"/>
              </w:rPr>
            </w:pPr>
          </w:p>
        </w:tc>
        <w:tc>
          <w:tcPr>
            <w:tcW w:w="1323"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132" w:type="dxa"/>
          </w:tcPr>
          <w:p>
            <w:pPr>
              <w:spacing w:line="440" w:lineRule="exact"/>
              <w:jc w:val="center"/>
              <w:rPr>
                <w:rFonts w:ascii="Times New Roman" w:hAnsi="Times New Roman"/>
                <w:szCs w:val="21"/>
              </w:rPr>
            </w:pPr>
          </w:p>
        </w:tc>
        <w:tc>
          <w:tcPr>
            <w:tcW w:w="1294" w:type="dxa"/>
          </w:tcPr>
          <w:p>
            <w:pPr>
              <w:spacing w:line="440" w:lineRule="exact"/>
              <w:jc w:val="center"/>
              <w:rPr>
                <w:rFonts w:ascii="Times New Roman" w:hAnsi="Times New Roman"/>
                <w:szCs w:val="21"/>
              </w:rPr>
            </w:pPr>
          </w:p>
        </w:tc>
        <w:tc>
          <w:tcPr>
            <w:tcW w:w="1876" w:type="dxa"/>
          </w:tcPr>
          <w:p>
            <w:pPr>
              <w:spacing w:line="440" w:lineRule="exact"/>
              <w:jc w:val="center"/>
              <w:rPr>
                <w:rFonts w:ascii="Times New Roman" w:hAnsi="Times New Roman"/>
                <w:szCs w:val="21"/>
              </w:rPr>
            </w:pPr>
          </w:p>
        </w:tc>
      </w:tr>
    </w:tbl>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br w:type="page"/>
      </w:r>
    </w:p>
    <w:p>
      <w:pPr>
        <w:pStyle w:val="3"/>
        <w:spacing w:after="0"/>
        <w:jc w:val="center"/>
        <w:rPr>
          <w:rFonts w:ascii="Times New Roman" w:hAnsi="Times New Roman"/>
          <w:color w:val="000000"/>
        </w:rPr>
      </w:pPr>
      <w:bookmarkStart w:id="952" w:name="_Toc20309"/>
      <w:r>
        <w:rPr>
          <w:rFonts w:ascii="Times New Roman" w:hAnsi="Times New Roman"/>
          <w:color w:val="000000"/>
        </w:rPr>
        <w:t>七、勘察纲要</w:t>
      </w:r>
      <w:bookmarkEnd w:id="952"/>
    </w:p>
    <w:p>
      <w:pPr>
        <w:spacing w:line="360" w:lineRule="auto"/>
        <w:ind w:firstLine="474" w:firstLineChars="226"/>
        <w:rPr>
          <w:rFonts w:ascii="Times New Roman" w:hAnsi="Times New Roman"/>
          <w:szCs w:val="21"/>
        </w:rPr>
      </w:pPr>
      <w:r>
        <w:rPr>
          <w:rFonts w:hint="eastAsia" w:ascii="Times New Roman" w:hAnsi="Times New Roman"/>
          <w:szCs w:val="21"/>
        </w:rPr>
        <w:t>勘察纲要应包括（但不限于）下列内容：</w:t>
      </w:r>
    </w:p>
    <w:p>
      <w:pPr>
        <w:spacing w:line="360" w:lineRule="auto"/>
        <w:ind w:firstLine="474" w:firstLineChars="226"/>
        <w:rPr>
          <w:rFonts w:ascii="Times New Roman" w:hAnsi="Times New Roman"/>
          <w:szCs w:val="21"/>
        </w:rPr>
      </w:pPr>
      <w:r>
        <w:rPr>
          <w:rFonts w:hint="eastAsia" w:ascii="Times New Roman" w:hAnsi="Times New Roman"/>
          <w:szCs w:val="21"/>
        </w:rPr>
        <w:t>一、勘察工程概况；</w:t>
      </w:r>
    </w:p>
    <w:p>
      <w:pPr>
        <w:spacing w:line="360" w:lineRule="auto"/>
        <w:ind w:firstLine="474" w:firstLineChars="226"/>
        <w:rPr>
          <w:rFonts w:ascii="Times New Roman" w:hAnsi="Times New Roman"/>
          <w:szCs w:val="21"/>
        </w:rPr>
      </w:pPr>
      <w:r>
        <w:rPr>
          <w:rFonts w:hint="eastAsia" w:ascii="Times New Roman" w:hAnsi="Times New Roman"/>
          <w:szCs w:val="21"/>
        </w:rPr>
        <w:t>二、勘察范围、勘察内容；</w:t>
      </w:r>
    </w:p>
    <w:p>
      <w:pPr>
        <w:spacing w:line="360" w:lineRule="auto"/>
        <w:ind w:firstLine="474" w:firstLineChars="226"/>
        <w:rPr>
          <w:rFonts w:ascii="Times New Roman" w:hAnsi="Times New Roman"/>
          <w:szCs w:val="21"/>
        </w:rPr>
      </w:pPr>
      <w:r>
        <w:rPr>
          <w:rFonts w:hint="eastAsia" w:ascii="Times New Roman" w:hAnsi="Times New Roman"/>
          <w:szCs w:val="21"/>
        </w:rPr>
        <w:t>三、勘察依据、</w:t>
      </w:r>
      <w:r>
        <w:rPr>
          <w:rFonts w:hint="eastAsia" w:ascii="Times New Roman" w:hAnsi="Times New Roman"/>
        </w:rPr>
        <w:t>勘察工作目标</w:t>
      </w:r>
      <w:r>
        <w:rPr>
          <w:rFonts w:hint="eastAsia" w:ascii="Times New Roman" w:hAnsi="Times New Roman"/>
          <w:szCs w:val="21"/>
        </w:rPr>
        <w:t>；</w:t>
      </w:r>
    </w:p>
    <w:p>
      <w:pPr>
        <w:spacing w:line="360" w:lineRule="auto"/>
        <w:ind w:firstLine="474" w:firstLineChars="226"/>
        <w:rPr>
          <w:rFonts w:ascii="Times New Roman" w:hAnsi="Times New Roman"/>
          <w:szCs w:val="21"/>
        </w:rPr>
      </w:pPr>
      <w:r>
        <w:rPr>
          <w:rFonts w:hint="eastAsia" w:ascii="Times New Roman" w:hAnsi="Times New Roman"/>
          <w:szCs w:val="21"/>
        </w:rPr>
        <w:t>四、勘察机构设置（框图）、岗位职责；</w:t>
      </w:r>
    </w:p>
    <w:p>
      <w:pPr>
        <w:spacing w:line="360" w:lineRule="auto"/>
        <w:ind w:firstLine="474" w:firstLineChars="226"/>
        <w:rPr>
          <w:rFonts w:ascii="Times New Roman" w:hAnsi="Times New Roman"/>
          <w:szCs w:val="21"/>
        </w:rPr>
      </w:pPr>
      <w:r>
        <w:rPr>
          <w:rFonts w:hint="eastAsia" w:ascii="Times New Roman" w:hAnsi="Times New Roman"/>
          <w:szCs w:val="21"/>
        </w:rPr>
        <w:t>五、勘察说明和勘察方案；</w:t>
      </w:r>
    </w:p>
    <w:p>
      <w:pPr>
        <w:spacing w:line="360" w:lineRule="auto"/>
        <w:ind w:firstLine="474" w:firstLineChars="226"/>
        <w:rPr>
          <w:rFonts w:ascii="Times New Roman" w:hAnsi="Times New Roman"/>
          <w:szCs w:val="21"/>
        </w:rPr>
      </w:pPr>
      <w:r>
        <w:rPr>
          <w:rFonts w:hint="eastAsia" w:ascii="Times New Roman" w:hAnsi="Times New Roman"/>
          <w:szCs w:val="21"/>
        </w:rPr>
        <w:t>六、拟投入的勘察人员、勘察设备；</w:t>
      </w:r>
    </w:p>
    <w:p>
      <w:pPr>
        <w:spacing w:line="360" w:lineRule="auto"/>
        <w:ind w:firstLine="474" w:firstLineChars="226"/>
        <w:rPr>
          <w:rFonts w:ascii="Times New Roman" w:hAnsi="Times New Roman"/>
          <w:szCs w:val="21"/>
        </w:rPr>
      </w:pPr>
      <w:r>
        <w:rPr>
          <w:rFonts w:hint="eastAsia" w:ascii="Times New Roman" w:hAnsi="Times New Roman"/>
          <w:szCs w:val="21"/>
        </w:rPr>
        <w:t>七、勘察质量、进度、保密等保证措施；</w:t>
      </w:r>
      <w:r>
        <w:rPr>
          <w:rFonts w:ascii="Times New Roman" w:hAnsi="Times New Roman"/>
          <w:szCs w:val="21"/>
        </w:rPr>
        <w:t xml:space="preserve"> </w:t>
      </w:r>
    </w:p>
    <w:p>
      <w:pPr>
        <w:spacing w:line="360" w:lineRule="auto"/>
        <w:ind w:firstLine="474" w:firstLineChars="226"/>
        <w:rPr>
          <w:rFonts w:ascii="Times New Roman" w:hAnsi="Times New Roman"/>
          <w:szCs w:val="21"/>
        </w:rPr>
      </w:pPr>
      <w:r>
        <w:rPr>
          <w:rFonts w:hint="eastAsia" w:ascii="Times New Roman" w:hAnsi="Times New Roman"/>
          <w:szCs w:val="21"/>
        </w:rPr>
        <w:t>八、勘察安全保证措施；</w:t>
      </w:r>
    </w:p>
    <w:p>
      <w:pPr>
        <w:spacing w:line="360" w:lineRule="auto"/>
        <w:ind w:firstLine="474" w:firstLineChars="226"/>
        <w:rPr>
          <w:rFonts w:ascii="Times New Roman" w:hAnsi="Times New Roman"/>
          <w:szCs w:val="21"/>
        </w:rPr>
      </w:pPr>
      <w:r>
        <w:rPr>
          <w:rFonts w:hint="eastAsia" w:ascii="Times New Roman" w:hAnsi="Times New Roman"/>
          <w:szCs w:val="21"/>
        </w:rPr>
        <w:t>九、勘察工作重点、难点分析；</w:t>
      </w:r>
    </w:p>
    <w:p>
      <w:pPr>
        <w:spacing w:line="360" w:lineRule="auto"/>
        <w:ind w:firstLine="474" w:firstLineChars="226"/>
        <w:rPr>
          <w:rFonts w:ascii="Times New Roman" w:hAnsi="Times New Roman"/>
        </w:rPr>
      </w:pPr>
      <w:r>
        <w:rPr>
          <w:rFonts w:hint="eastAsia" w:ascii="Times New Roman" w:hAnsi="Times New Roman"/>
          <w:szCs w:val="21"/>
        </w:rPr>
        <w:t>十、对本工程勘察的合理化建议。</w:t>
      </w:r>
    </w:p>
    <w:p>
      <w:pPr>
        <w:rPr>
          <w:rFonts w:ascii="Times New Roman" w:hAnsi="Times New Roman"/>
        </w:rPr>
      </w:pPr>
    </w:p>
    <w:p>
      <w:pPr>
        <w:spacing w:line="400" w:lineRule="exact"/>
        <w:jc w:val="center"/>
        <w:outlineLvl w:val="9"/>
        <w:rPr>
          <w:rFonts w:ascii="Times New Roman" w:hAnsi="Times New Roman"/>
        </w:rPr>
      </w:pPr>
      <w:r>
        <w:rPr>
          <w:rFonts w:ascii="Times New Roman" w:hAnsi="Times New Roman"/>
        </w:rPr>
        <w:br w:type="page"/>
      </w:r>
    </w:p>
    <w:p>
      <w:pPr>
        <w:pStyle w:val="3"/>
        <w:spacing w:after="0"/>
        <w:jc w:val="center"/>
        <w:rPr>
          <w:rFonts w:ascii="Times New Roman" w:hAnsi="Times New Roman"/>
          <w:color w:val="000000"/>
        </w:rPr>
      </w:pPr>
      <w:bookmarkStart w:id="953" w:name="_Toc23825"/>
      <w:r>
        <w:rPr>
          <w:rFonts w:ascii="Times New Roman" w:hAnsi="Times New Roman"/>
          <w:color w:val="000000"/>
        </w:rPr>
        <w:t>八、</w:t>
      </w:r>
      <w:r>
        <w:rPr>
          <w:rFonts w:hint="eastAsia" w:ascii="Times New Roman" w:hAnsi="Times New Roman"/>
          <w:color w:val="000000"/>
          <w:lang w:val="en-US" w:eastAsia="zh-CN"/>
        </w:rPr>
        <w:t>投标人须知前附表规定的</w:t>
      </w:r>
      <w:r>
        <w:rPr>
          <w:rFonts w:ascii="Times New Roman" w:hAnsi="Times New Roman"/>
          <w:color w:val="000000"/>
        </w:rPr>
        <w:t>其他资料</w:t>
      </w:r>
      <w:bookmarkEnd w:id="953"/>
    </w:p>
    <w:p>
      <w:pPr>
        <w:rPr>
          <w:rFonts w:ascii="Times New Roman" w:hAnsi="Times New Roman"/>
        </w:rPr>
      </w:pPr>
    </w:p>
    <w:p>
      <w:pPr>
        <w:jc w:val="center"/>
        <w:rPr>
          <w:rFonts w:hint="eastAsia" w:ascii="Times New Roman" w:hAnsi="Times New Roman"/>
          <w:b/>
          <w:bCs/>
          <w:color w:val="000000"/>
          <w:sz w:val="28"/>
          <w:szCs w:val="32"/>
          <w:highlight w:val="none"/>
          <w:lang w:val="en-US" w:eastAsia="zh-CN"/>
        </w:rPr>
      </w:pPr>
      <w:r>
        <w:rPr>
          <w:rFonts w:ascii="Times New Roman" w:hAnsi="Times New Roman"/>
          <w:b/>
          <w:bCs/>
          <w:color w:val="000000"/>
          <w:sz w:val="28"/>
          <w:szCs w:val="32"/>
          <w:highlight w:val="none"/>
        </w:rPr>
        <w:t>不存在禁止投标的情形</w:t>
      </w:r>
      <w:r>
        <w:rPr>
          <w:rFonts w:hint="eastAsia" w:ascii="Times New Roman" w:hAnsi="Times New Roman"/>
          <w:b/>
          <w:bCs/>
          <w:color w:val="000000"/>
          <w:sz w:val="28"/>
          <w:szCs w:val="32"/>
          <w:highlight w:val="none"/>
          <w:lang w:val="en-US" w:eastAsia="zh-CN"/>
        </w:rPr>
        <w:t>承诺函</w:t>
      </w:r>
    </w:p>
    <w:p>
      <w:pPr>
        <w:rPr>
          <w:rFonts w:hint="eastAsia" w:ascii="Times New Roman" w:hAnsi="Times New Roman"/>
          <w:color w:val="000000"/>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呼和浩特</w:t>
      </w:r>
      <w:r>
        <w:rPr>
          <w:rFonts w:hint="eastAsia" w:ascii="宋体" w:hAnsi="宋体" w:eastAsia="宋体" w:cs="宋体"/>
          <w:sz w:val="24"/>
          <w:szCs w:val="24"/>
          <w:highlight w:val="none"/>
        </w:rPr>
        <w:t>市住房和城乡建设局、本招标项目招标人及招标监管机构：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本公司就参加投标工作，作出郑重声明：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一、本公司保证投标报名及其后提供的一切材料都是真实的。如我司成为本项目中标候选人，我司同意并授权招标人将我司投标文件商务部分的人员、业绩、奖项等资料进行公开。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二、本公司保证在本项目投标中不与其他单位围标、串标，不出让投标资格，不向招标人或评标委员会成员行贿。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三、本公司不存在下列情形之一：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（1）为招标人不具有独立法人资格的附属机构（单位）；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（2）与招标人存在利害关系且可能影响招标公正性；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（3）与本招标项目的其他投标人为同一个单位负责人；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（4）与本招标项目的其他投标人存在控股、管理关系；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（5）为本招标项目的代建人；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（6）为本招标项目的招标代理机构；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（7）与本招标项目的代建人或招标代理机构同为一个法定代表人；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（8）与本招标项目的代建人或招标代理机构存在控股或参股关系；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（9）与本招标项目的施工承包人以及建筑材料、建筑构配件和设备供应商有隶属关系或者其他利害关系；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（10）被依法暂停或者取消</w:t>
      </w:r>
      <w:r>
        <w:rPr>
          <w:rFonts w:hint="eastAsia" w:ascii="宋体" w:hAnsi="宋体" w:eastAsia="宋体" w:cs="宋体"/>
          <w:sz w:val="24"/>
          <w:szCs w:val="24"/>
          <w:highlight w:val="none"/>
          <w:lang w:val="en-US" w:eastAsia="zh-CN"/>
        </w:rPr>
        <w:t>在项目所在地</w:t>
      </w:r>
      <w:r>
        <w:rPr>
          <w:rFonts w:hint="eastAsia" w:ascii="宋体" w:hAnsi="宋体" w:eastAsia="宋体" w:cs="宋体"/>
          <w:sz w:val="24"/>
          <w:szCs w:val="24"/>
          <w:highlight w:val="none"/>
        </w:rPr>
        <w:t>投标资格；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（11）被责令停产停业、暂扣或者吊销许可证、暂扣或者吊销执照；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（12）进入清算程序，或被宣告破产，或其他丧失履约能力的情形；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（13）在最近三年内发生重大</w:t>
      </w:r>
      <w:r>
        <w:rPr>
          <w:rFonts w:hint="eastAsia" w:ascii="宋体" w:hAnsi="宋体" w:eastAsia="宋体" w:cs="宋体"/>
          <w:sz w:val="24"/>
          <w:szCs w:val="24"/>
          <w:highlight w:val="none"/>
          <w:lang w:val="en-US" w:eastAsia="zh-CN"/>
        </w:rPr>
        <w:t>施工</w:t>
      </w:r>
      <w:r>
        <w:rPr>
          <w:rFonts w:hint="eastAsia" w:ascii="宋体" w:hAnsi="宋体" w:eastAsia="宋体" w:cs="宋体"/>
          <w:sz w:val="24"/>
          <w:szCs w:val="24"/>
          <w:highlight w:val="none"/>
        </w:rPr>
        <w:t>质量问题(以具有管辖权相关行业主管部门的行政处罚决或司法机关出具的有关法律文书为准)；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（14）在“信用中国”网站（www.creditchina.gov.cn）或各级信用信息共享平台中列入失信被执行人名单；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）法律法规或投标人须知前附表规定的其他情形。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、与本公司单位负责人为同一人或者与本公司存在控股、管理关系的其他单位包括：</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。（注：本条由投标人如实填写，如有，应列出全部满足招标公告资质要求的相关单位的名称；如无，则填写“无”。）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right"/>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声明企业</w:t>
      </w:r>
      <w:r>
        <w:rPr>
          <w:rFonts w:hint="eastAsia" w:ascii="宋体" w:hAnsi="宋体" w:cs="宋体"/>
          <w:sz w:val="24"/>
          <w:szCs w:val="24"/>
          <w:highlight w:val="none"/>
          <w:lang w:eastAsia="zh-CN"/>
        </w:rPr>
        <w:t>：</w:t>
      </w:r>
      <w:r>
        <w:rPr>
          <w:rFonts w:hint="eastAsia" w:ascii="宋体" w:hAnsi="宋体" w:eastAsia="宋体" w:cs="宋体"/>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lang w:val="en-US" w:eastAsia="zh-CN"/>
        </w:rPr>
        <w:t>或委托代理人</w:t>
      </w:r>
      <w:r>
        <w:rPr>
          <w:rFonts w:hint="eastAsia" w:ascii="宋体" w:hAnsi="宋体" w:eastAsia="宋体" w:cs="宋体"/>
          <w:sz w:val="24"/>
          <w:szCs w:val="24"/>
          <w:highlight w:val="none"/>
        </w:rPr>
        <w:t>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年   月   日</w:t>
      </w:r>
    </w:p>
    <w:p>
      <w:pPr>
        <w:pStyle w:val="24"/>
        <w:keepNext w:val="0"/>
        <w:keepLines w:val="0"/>
        <w:pageBreakBefore w:val="0"/>
        <w:widowControl w:val="0"/>
        <w:kinsoku/>
        <w:wordWrap w:val="0"/>
        <w:overflowPunct/>
        <w:topLinePunct w:val="0"/>
        <w:autoSpaceDE/>
        <w:autoSpaceDN/>
        <w:bidi w:val="0"/>
        <w:adjustRightInd/>
        <w:spacing w:line="360" w:lineRule="auto"/>
        <w:ind w:firstLine="480" w:firstLineChars="200"/>
        <w:jc w:val="right"/>
        <w:textAlignment w:val="auto"/>
        <w:rPr>
          <w:rFonts w:ascii="Times New Roman" w:hAnsi="Times New Roman"/>
        </w:rPr>
      </w:pPr>
      <w:r>
        <w:rPr>
          <w:rFonts w:hint="eastAsia" w:ascii="宋体" w:hAnsi="宋体" w:eastAsia="宋体" w:cs="宋体"/>
          <w:sz w:val="24"/>
          <w:szCs w:val="24"/>
          <w:highlight w:val="none"/>
        </w:rPr>
        <w:t xml:space="preserve">                                                       （企业公章）</w:t>
      </w:r>
    </w:p>
    <w:p>
      <w:pPr>
        <w:rPr>
          <w:rFonts w:ascii="Times New Roman" w:hAnsi="Times New Roman"/>
        </w:rPr>
      </w:pPr>
    </w:p>
    <w:p>
      <w:pPr>
        <w:rPr>
          <w:rFonts w:ascii="Times New Roman" w:hAnsi="Times New Roman"/>
        </w:rPr>
      </w:pPr>
    </w:p>
    <w:sectPr>
      <w:footerReference r:id="rId3" w:type="default"/>
      <w:type w:val="continuous"/>
      <w:pgSz w:w="12240" w:h="15840"/>
      <w:pgMar w:top="1440" w:right="1800" w:bottom="144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80</w:t>
    </w:r>
    <w:r>
      <w:rPr>
        <w:lang w:val="zh-CN"/>
      </w:rPr>
      <w:fldChar w:fldCharType="end"/>
    </w:r>
  </w:p>
  <w:p>
    <w:pPr>
      <w:pStyle w:val="2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iZTJiNGU4MGVhZTVjMjk2MjU0MGMxZDQ4NWFlYTUifQ=="/>
  </w:docVars>
  <w:rsids>
    <w:rsidRoot w:val="00172A27"/>
    <w:rsid w:val="00002A60"/>
    <w:rsid w:val="00004603"/>
    <w:rsid w:val="00007319"/>
    <w:rsid w:val="000106AE"/>
    <w:rsid w:val="000109BA"/>
    <w:rsid w:val="00012703"/>
    <w:rsid w:val="0001485E"/>
    <w:rsid w:val="00020140"/>
    <w:rsid w:val="00021BFE"/>
    <w:rsid w:val="000250D6"/>
    <w:rsid w:val="00025ACC"/>
    <w:rsid w:val="00026171"/>
    <w:rsid w:val="00026AA0"/>
    <w:rsid w:val="000315B2"/>
    <w:rsid w:val="00032762"/>
    <w:rsid w:val="000351AE"/>
    <w:rsid w:val="00043778"/>
    <w:rsid w:val="00062AC6"/>
    <w:rsid w:val="00065A9E"/>
    <w:rsid w:val="000668F1"/>
    <w:rsid w:val="00067035"/>
    <w:rsid w:val="0007298C"/>
    <w:rsid w:val="00072BE3"/>
    <w:rsid w:val="0008132B"/>
    <w:rsid w:val="00081360"/>
    <w:rsid w:val="0008253E"/>
    <w:rsid w:val="0008737B"/>
    <w:rsid w:val="00087558"/>
    <w:rsid w:val="0009240C"/>
    <w:rsid w:val="000943B0"/>
    <w:rsid w:val="00094C66"/>
    <w:rsid w:val="000A287B"/>
    <w:rsid w:val="000A5C81"/>
    <w:rsid w:val="000A76B3"/>
    <w:rsid w:val="000B2B51"/>
    <w:rsid w:val="000B65E2"/>
    <w:rsid w:val="000B676B"/>
    <w:rsid w:val="000C0018"/>
    <w:rsid w:val="000C1A9B"/>
    <w:rsid w:val="000C2AB5"/>
    <w:rsid w:val="000C4710"/>
    <w:rsid w:val="000D204D"/>
    <w:rsid w:val="000D4336"/>
    <w:rsid w:val="000D49B4"/>
    <w:rsid w:val="000E08CB"/>
    <w:rsid w:val="000E5673"/>
    <w:rsid w:val="000E7006"/>
    <w:rsid w:val="000E7256"/>
    <w:rsid w:val="000F2186"/>
    <w:rsid w:val="000F2A12"/>
    <w:rsid w:val="000F2ECC"/>
    <w:rsid w:val="000F3520"/>
    <w:rsid w:val="001011FC"/>
    <w:rsid w:val="00102618"/>
    <w:rsid w:val="00102F0B"/>
    <w:rsid w:val="00105423"/>
    <w:rsid w:val="00107E51"/>
    <w:rsid w:val="001119B6"/>
    <w:rsid w:val="00111D4F"/>
    <w:rsid w:val="00115124"/>
    <w:rsid w:val="00117F0F"/>
    <w:rsid w:val="00130BA5"/>
    <w:rsid w:val="001342D4"/>
    <w:rsid w:val="0014098E"/>
    <w:rsid w:val="001530C6"/>
    <w:rsid w:val="00164211"/>
    <w:rsid w:val="00170389"/>
    <w:rsid w:val="00172A27"/>
    <w:rsid w:val="001735B4"/>
    <w:rsid w:val="001748A3"/>
    <w:rsid w:val="00182B11"/>
    <w:rsid w:val="00183B4A"/>
    <w:rsid w:val="00186361"/>
    <w:rsid w:val="00193C1D"/>
    <w:rsid w:val="001A093D"/>
    <w:rsid w:val="001A0CCF"/>
    <w:rsid w:val="001A2E05"/>
    <w:rsid w:val="001A4491"/>
    <w:rsid w:val="001A4684"/>
    <w:rsid w:val="001B1289"/>
    <w:rsid w:val="001B5478"/>
    <w:rsid w:val="001B688F"/>
    <w:rsid w:val="001B7FEF"/>
    <w:rsid w:val="001C30C7"/>
    <w:rsid w:val="001E1433"/>
    <w:rsid w:val="001E3035"/>
    <w:rsid w:val="001F2208"/>
    <w:rsid w:val="001F285E"/>
    <w:rsid w:val="001F4134"/>
    <w:rsid w:val="001F45EE"/>
    <w:rsid w:val="001F4850"/>
    <w:rsid w:val="001F7889"/>
    <w:rsid w:val="00204A5C"/>
    <w:rsid w:val="00207A0B"/>
    <w:rsid w:val="002103C1"/>
    <w:rsid w:val="00212A53"/>
    <w:rsid w:val="0021322F"/>
    <w:rsid w:val="00213B90"/>
    <w:rsid w:val="00215AF0"/>
    <w:rsid w:val="00216DB1"/>
    <w:rsid w:val="002229E2"/>
    <w:rsid w:val="0022434B"/>
    <w:rsid w:val="00230CFA"/>
    <w:rsid w:val="0023423F"/>
    <w:rsid w:val="00235F63"/>
    <w:rsid w:val="00237B0E"/>
    <w:rsid w:val="002430C2"/>
    <w:rsid w:val="002460C5"/>
    <w:rsid w:val="00250CB7"/>
    <w:rsid w:val="00251A49"/>
    <w:rsid w:val="002521B3"/>
    <w:rsid w:val="0025316D"/>
    <w:rsid w:val="0025460A"/>
    <w:rsid w:val="00255D0D"/>
    <w:rsid w:val="00260C77"/>
    <w:rsid w:val="00261352"/>
    <w:rsid w:val="00263F0B"/>
    <w:rsid w:val="00264EB1"/>
    <w:rsid w:val="00276C71"/>
    <w:rsid w:val="00281526"/>
    <w:rsid w:val="00285406"/>
    <w:rsid w:val="0029714F"/>
    <w:rsid w:val="002A552C"/>
    <w:rsid w:val="002A65ED"/>
    <w:rsid w:val="002C0C29"/>
    <w:rsid w:val="002C31DD"/>
    <w:rsid w:val="002C3CD8"/>
    <w:rsid w:val="002C65CA"/>
    <w:rsid w:val="002C7B9B"/>
    <w:rsid w:val="002D2B90"/>
    <w:rsid w:val="002D6F32"/>
    <w:rsid w:val="002D7B78"/>
    <w:rsid w:val="002E1DAC"/>
    <w:rsid w:val="002E6D05"/>
    <w:rsid w:val="002F0FD3"/>
    <w:rsid w:val="002F2CBD"/>
    <w:rsid w:val="002F72A0"/>
    <w:rsid w:val="00311324"/>
    <w:rsid w:val="003122C4"/>
    <w:rsid w:val="0032031D"/>
    <w:rsid w:val="003214BA"/>
    <w:rsid w:val="00321647"/>
    <w:rsid w:val="00321989"/>
    <w:rsid w:val="003243EC"/>
    <w:rsid w:val="003247CD"/>
    <w:rsid w:val="003362AD"/>
    <w:rsid w:val="00342688"/>
    <w:rsid w:val="0034440E"/>
    <w:rsid w:val="00347899"/>
    <w:rsid w:val="003518D6"/>
    <w:rsid w:val="00351C98"/>
    <w:rsid w:val="00354B7A"/>
    <w:rsid w:val="00363966"/>
    <w:rsid w:val="00373BD0"/>
    <w:rsid w:val="003741B0"/>
    <w:rsid w:val="00375481"/>
    <w:rsid w:val="0038240C"/>
    <w:rsid w:val="0038359A"/>
    <w:rsid w:val="00386AA0"/>
    <w:rsid w:val="00387996"/>
    <w:rsid w:val="00391F03"/>
    <w:rsid w:val="0039407B"/>
    <w:rsid w:val="003A2368"/>
    <w:rsid w:val="003A593E"/>
    <w:rsid w:val="003A6775"/>
    <w:rsid w:val="003B1B15"/>
    <w:rsid w:val="003C0D7D"/>
    <w:rsid w:val="003C4858"/>
    <w:rsid w:val="003C5BB3"/>
    <w:rsid w:val="003D1170"/>
    <w:rsid w:val="003D1B8E"/>
    <w:rsid w:val="003D2D72"/>
    <w:rsid w:val="003D30BC"/>
    <w:rsid w:val="003D36EE"/>
    <w:rsid w:val="003D6E0A"/>
    <w:rsid w:val="003F1938"/>
    <w:rsid w:val="003F3518"/>
    <w:rsid w:val="003F504F"/>
    <w:rsid w:val="003F5B69"/>
    <w:rsid w:val="004009FA"/>
    <w:rsid w:val="004105EF"/>
    <w:rsid w:val="00415A1A"/>
    <w:rsid w:val="0042326A"/>
    <w:rsid w:val="00423F96"/>
    <w:rsid w:val="00431F4F"/>
    <w:rsid w:val="0043351E"/>
    <w:rsid w:val="00433676"/>
    <w:rsid w:val="00436504"/>
    <w:rsid w:val="00436C93"/>
    <w:rsid w:val="00437C7D"/>
    <w:rsid w:val="004405C7"/>
    <w:rsid w:val="00441D39"/>
    <w:rsid w:val="00442AF8"/>
    <w:rsid w:val="0044514A"/>
    <w:rsid w:val="00447E59"/>
    <w:rsid w:val="00457DC2"/>
    <w:rsid w:val="00466339"/>
    <w:rsid w:val="004733D3"/>
    <w:rsid w:val="00487315"/>
    <w:rsid w:val="00494530"/>
    <w:rsid w:val="00494624"/>
    <w:rsid w:val="00495001"/>
    <w:rsid w:val="004A112E"/>
    <w:rsid w:val="004A4DCE"/>
    <w:rsid w:val="004A63B8"/>
    <w:rsid w:val="004A76F2"/>
    <w:rsid w:val="004B48CF"/>
    <w:rsid w:val="004B4C84"/>
    <w:rsid w:val="004B51C9"/>
    <w:rsid w:val="004B51E3"/>
    <w:rsid w:val="004B553D"/>
    <w:rsid w:val="004B6ED7"/>
    <w:rsid w:val="004C58E9"/>
    <w:rsid w:val="004D1209"/>
    <w:rsid w:val="004D2ABE"/>
    <w:rsid w:val="004D4247"/>
    <w:rsid w:val="004D7237"/>
    <w:rsid w:val="004D794D"/>
    <w:rsid w:val="004D7FCB"/>
    <w:rsid w:val="004E0C05"/>
    <w:rsid w:val="004E3473"/>
    <w:rsid w:val="004F0052"/>
    <w:rsid w:val="004F1425"/>
    <w:rsid w:val="004F2BD3"/>
    <w:rsid w:val="004F2DCE"/>
    <w:rsid w:val="004F3309"/>
    <w:rsid w:val="00501AEF"/>
    <w:rsid w:val="005034E3"/>
    <w:rsid w:val="00506A2D"/>
    <w:rsid w:val="0050739A"/>
    <w:rsid w:val="005100DC"/>
    <w:rsid w:val="00511660"/>
    <w:rsid w:val="00512A0D"/>
    <w:rsid w:val="00517CCE"/>
    <w:rsid w:val="005229A0"/>
    <w:rsid w:val="00522D50"/>
    <w:rsid w:val="00527D92"/>
    <w:rsid w:val="00531BAF"/>
    <w:rsid w:val="00534A8A"/>
    <w:rsid w:val="00537781"/>
    <w:rsid w:val="005405BA"/>
    <w:rsid w:val="005409DB"/>
    <w:rsid w:val="00542C62"/>
    <w:rsid w:val="00543F5F"/>
    <w:rsid w:val="005445A3"/>
    <w:rsid w:val="00545698"/>
    <w:rsid w:val="00546149"/>
    <w:rsid w:val="00555089"/>
    <w:rsid w:val="005565F1"/>
    <w:rsid w:val="00562259"/>
    <w:rsid w:val="005624CD"/>
    <w:rsid w:val="005655BD"/>
    <w:rsid w:val="00571C27"/>
    <w:rsid w:val="00573B46"/>
    <w:rsid w:val="00573C8F"/>
    <w:rsid w:val="005749D9"/>
    <w:rsid w:val="00576C5E"/>
    <w:rsid w:val="00577C17"/>
    <w:rsid w:val="00580957"/>
    <w:rsid w:val="005824FB"/>
    <w:rsid w:val="005827A7"/>
    <w:rsid w:val="00585B39"/>
    <w:rsid w:val="00586041"/>
    <w:rsid w:val="00586955"/>
    <w:rsid w:val="005955BA"/>
    <w:rsid w:val="005A0B59"/>
    <w:rsid w:val="005A245A"/>
    <w:rsid w:val="005A2C7B"/>
    <w:rsid w:val="005A328C"/>
    <w:rsid w:val="005B0F9A"/>
    <w:rsid w:val="005B1A42"/>
    <w:rsid w:val="005B367D"/>
    <w:rsid w:val="005B46BD"/>
    <w:rsid w:val="005B4DB1"/>
    <w:rsid w:val="005B6D33"/>
    <w:rsid w:val="005B6F6B"/>
    <w:rsid w:val="005C162E"/>
    <w:rsid w:val="005C1B19"/>
    <w:rsid w:val="005C2862"/>
    <w:rsid w:val="005C417A"/>
    <w:rsid w:val="005D22FC"/>
    <w:rsid w:val="005D3D41"/>
    <w:rsid w:val="005D3E60"/>
    <w:rsid w:val="005D736F"/>
    <w:rsid w:val="005E4F70"/>
    <w:rsid w:val="005E7CE8"/>
    <w:rsid w:val="005F021D"/>
    <w:rsid w:val="005F162E"/>
    <w:rsid w:val="005F16C3"/>
    <w:rsid w:val="005F328B"/>
    <w:rsid w:val="005F74F3"/>
    <w:rsid w:val="00600043"/>
    <w:rsid w:val="0060161F"/>
    <w:rsid w:val="00605A28"/>
    <w:rsid w:val="00614DD5"/>
    <w:rsid w:val="00614E98"/>
    <w:rsid w:val="006151CA"/>
    <w:rsid w:val="0062295C"/>
    <w:rsid w:val="00623AD2"/>
    <w:rsid w:val="00632B51"/>
    <w:rsid w:val="00633021"/>
    <w:rsid w:val="00636962"/>
    <w:rsid w:val="00644C71"/>
    <w:rsid w:val="00645246"/>
    <w:rsid w:val="006462FA"/>
    <w:rsid w:val="006566A6"/>
    <w:rsid w:val="00660EBB"/>
    <w:rsid w:val="00661021"/>
    <w:rsid w:val="00663CC5"/>
    <w:rsid w:val="00664354"/>
    <w:rsid w:val="00670660"/>
    <w:rsid w:val="006713E0"/>
    <w:rsid w:val="00684D69"/>
    <w:rsid w:val="00686AF3"/>
    <w:rsid w:val="006873BC"/>
    <w:rsid w:val="006928F3"/>
    <w:rsid w:val="006952F5"/>
    <w:rsid w:val="006A350C"/>
    <w:rsid w:val="006A5596"/>
    <w:rsid w:val="006B4620"/>
    <w:rsid w:val="006B4ED2"/>
    <w:rsid w:val="006B6E3B"/>
    <w:rsid w:val="006C1B42"/>
    <w:rsid w:val="006C27FB"/>
    <w:rsid w:val="006C56C9"/>
    <w:rsid w:val="006D144F"/>
    <w:rsid w:val="006D567B"/>
    <w:rsid w:val="006D72C7"/>
    <w:rsid w:val="006E0B76"/>
    <w:rsid w:val="006E1CF0"/>
    <w:rsid w:val="006E2EB3"/>
    <w:rsid w:val="006E3EAB"/>
    <w:rsid w:val="006E521B"/>
    <w:rsid w:val="006E798E"/>
    <w:rsid w:val="006F30B4"/>
    <w:rsid w:val="006F3F8C"/>
    <w:rsid w:val="006F46C3"/>
    <w:rsid w:val="006F6E12"/>
    <w:rsid w:val="007009AA"/>
    <w:rsid w:val="00701A84"/>
    <w:rsid w:val="007026E3"/>
    <w:rsid w:val="007036C3"/>
    <w:rsid w:val="00705859"/>
    <w:rsid w:val="00706041"/>
    <w:rsid w:val="007123AF"/>
    <w:rsid w:val="00712A96"/>
    <w:rsid w:val="00721056"/>
    <w:rsid w:val="00723914"/>
    <w:rsid w:val="00723E55"/>
    <w:rsid w:val="00724B69"/>
    <w:rsid w:val="00725C94"/>
    <w:rsid w:val="00726A6C"/>
    <w:rsid w:val="00726B23"/>
    <w:rsid w:val="00726DB7"/>
    <w:rsid w:val="00727E29"/>
    <w:rsid w:val="00733083"/>
    <w:rsid w:val="00742B21"/>
    <w:rsid w:val="00744517"/>
    <w:rsid w:val="00750137"/>
    <w:rsid w:val="0075115C"/>
    <w:rsid w:val="0075210B"/>
    <w:rsid w:val="007525B7"/>
    <w:rsid w:val="00752BB4"/>
    <w:rsid w:val="00755157"/>
    <w:rsid w:val="0075605F"/>
    <w:rsid w:val="00762F64"/>
    <w:rsid w:val="00766147"/>
    <w:rsid w:val="00766DD4"/>
    <w:rsid w:val="00770518"/>
    <w:rsid w:val="007724D2"/>
    <w:rsid w:val="00772E30"/>
    <w:rsid w:val="007769FC"/>
    <w:rsid w:val="00780470"/>
    <w:rsid w:val="00790A94"/>
    <w:rsid w:val="007911B2"/>
    <w:rsid w:val="007939AE"/>
    <w:rsid w:val="00797ACE"/>
    <w:rsid w:val="007A08F7"/>
    <w:rsid w:val="007A1E5B"/>
    <w:rsid w:val="007A36C9"/>
    <w:rsid w:val="007A5188"/>
    <w:rsid w:val="007A6512"/>
    <w:rsid w:val="007A67FD"/>
    <w:rsid w:val="007B0DEE"/>
    <w:rsid w:val="007B329F"/>
    <w:rsid w:val="007B3D71"/>
    <w:rsid w:val="007B5213"/>
    <w:rsid w:val="007B70CB"/>
    <w:rsid w:val="007B7DDF"/>
    <w:rsid w:val="007C292F"/>
    <w:rsid w:val="007C5D44"/>
    <w:rsid w:val="007D07A2"/>
    <w:rsid w:val="007D0A0C"/>
    <w:rsid w:val="007D16DC"/>
    <w:rsid w:val="007D4C26"/>
    <w:rsid w:val="007D5CBB"/>
    <w:rsid w:val="007D6572"/>
    <w:rsid w:val="007E0563"/>
    <w:rsid w:val="007E078E"/>
    <w:rsid w:val="007E122C"/>
    <w:rsid w:val="007E6590"/>
    <w:rsid w:val="007E78FD"/>
    <w:rsid w:val="007F33A5"/>
    <w:rsid w:val="007F6A96"/>
    <w:rsid w:val="008016DA"/>
    <w:rsid w:val="00803D1B"/>
    <w:rsid w:val="00804854"/>
    <w:rsid w:val="00805D01"/>
    <w:rsid w:val="00814ACE"/>
    <w:rsid w:val="00822B05"/>
    <w:rsid w:val="00823971"/>
    <w:rsid w:val="00826534"/>
    <w:rsid w:val="00826C28"/>
    <w:rsid w:val="008326B6"/>
    <w:rsid w:val="008331F8"/>
    <w:rsid w:val="00833E5B"/>
    <w:rsid w:val="00842D0A"/>
    <w:rsid w:val="0084522A"/>
    <w:rsid w:val="0084602F"/>
    <w:rsid w:val="0084716F"/>
    <w:rsid w:val="00847755"/>
    <w:rsid w:val="00851FB3"/>
    <w:rsid w:val="0085267C"/>
    <w:rsid w:val="008567AE"/>
    <w:rsid w:val="008602E0"/>
    <w:rsid w:val="008625DD"/>
    <w:rsid w:val="008631FE"/>
    <w:rsid w:val="00865A18"/>
    <w:rsid w:val="00877B50"/>
    <w:rsid w:val="00880C4E"/>
    <w:rsid w:val="00884568"/>
    <w:rsid w:val="00886D39"/>
    <w:rsid w:val="00891482"/>
    <w:rsid w:val="008936E5"/>
    <w:rsid w:val="008946EA"/>
    <w:rsid w:val="008A0C4A"/>
    <w:rsid w:val="008A3781"/>
    <w:rsid w:val="008A4F8A"/>
    <w:rsid w:val="008A6265"/>
    <w:rsid w:val="008B4958"/>
    <w:rsid w:val="008C4D93"/>
    <w:rsid w:val="008C5DE5"/>
    <w:rsid w:val="008D0EA5"/>
    <w:rsid w:val="008D1879"/>
    <w:rsid w:val="008D2B4F"/>
    <w:rsid w:val="008E0C18"/>
    <w:rsid w:val="008E236A"/>
    <w:rsid w:val="008F2DB6"/>
    <w:rsid w:val="008F601C"/>
    <w:rsid w:val="008F6AF6"/>
    <w:rsid w:val="008F78BF"/>
    <w:rsid w:val="0090152F"/>
    <w:rsid w:val="00905AE6"/>
    <w:rsid w:val="009102B1"/>
    <w:rsid w:val="009117AF"/>
    <w:rsid w:val="00913DA9"/>
    <w:rsid w:val="00915BD0"/>
    <w:rsid w:val="009165B6"/>
    <w:rsid w:val="0091764F"/>
    <w:rsid w:val="00920D0D"/>
    <w:rsid w:val="0092112D"/>
    <w:rsid w:val="00922D1D"/>
    <w:rsid w:val="0092507A"/>
    <w:rsid w:val="0092577B"/>
    <w:rsid w:val="00926831"/>
    <w:rsid w:val="00931126"/>
    <w:rsid w:val="00937163"/>
    <w:rsid w:val="00942FF5"/>
    <w:rsid w:val="00943B39"/>
    <w:rsid w:val="00943F58"/>
    <w:rsid w:val="0094443B"/>
    <w:rsid w:val="0094469F"/>
    <w:rsid w:val="0094784E"/>
    <w:rsid w:val="0094793B"/>
    <w:rsid w:val="00953D09"/>
    <w:rsid w:val="00956336"/>
    <w:rsid w:val="00956DCC"/>
    <w:rsid w:val="0096197F"/>
    <w:rsid w:val="00964882"/>
    <w:rsid w:val="009678EF"/>
    <w:rsid w:val="0097011E"/>
    <w:rsid w:val="00972737"/>
    <w:rsid w:val="009727B4"/>
    <w:rsid w:val="00972D10"/>
    <w:rsid w:val="00976894"/>
    <w:rsid w:val="0098095B"/>
    <w:rsid w:val="00981293"/>
    <w:rsid w:val="009816BB"/>
    <w:rsid w:val="00984168"/>
    <w:rsid w:val="0098473F"/>
    <w:rsid w:val="0098548A"/>
    <w:rsid w:val="009857A5"/>
    <w:rsid w:val="00987946"/>
    <w:rsid w:val="009914DB"/>
    <w:rsid w:val="00993DD3"/>
    <w:rsid w:val="0099765D"/>
    <w:rsid w:val="009A21F7"/>
    <w:rsid w:val="009A32F4"/>
    <w:rsid w:val="009A3BA2"/>
    <w:rsid w:val="009A6828"/>
    <w:rsid w:val="009B115E"/>
    <w:rsid w:val="009B54E6"/>
    <w:rsid w:val="009C42F0"/>
    <w:rsid w:val="009C5D2B"/>
    <w:rsid w:val="009D0A6C"/>
    <w:rsid w:val="009E280D"/>
    <w:rsid w:val="009E2B97"/>
    <w:rsid w:val="009E77CE"/>
    <w:rsid w:val="009F1AC6"/>
    <w:rsid w:val="009F3D52"/>
    <w:rsid w:val="009F46DE"/>
    <w:rsid w:val="009F7053"/>
    <w:rsid w:val="00A00218"/>
    <w:rsid w:val="00A01035"/>
    <w:rsid w:val="00A01041"/>
    <w:rsid w:val="00A013E6"/>
    <w:rsid w:val="00A059CF"/>
    <w:rsid w:val="00A1079F"/>
    <w:rsid w:val="00A11BDA"/>
    <w:rsid w:val="00A125A0"/>
    <w:rsid w:val="00A136B7"/>
    <w:rsid w:val="00A13F01"/>
    <w:rsid w:val="00A14161"/>
    <w:rsid w:val="00A161A9"/>
    <w:rsid w:val="00A20C87"/>
    <w:rsid w:val="00A214E6"/>
    <w:rsid w:val="00A236AA"/>
    <w:rsid w:val="00A239C4"/>
    <w:rsid w:val="00A24AE5"/>
    <w:rsid w:val="00A27544"/>
    <w:rsid w:val="00A27AD2"/>
    <w:rsid w:val="00A31FBE"/>
    <w:rsid w:val="00A35C1C"/>
    <w:rsid w:val="00A40975"/>
    <w:rsid w:val="00A443E0"/>
    <w:rsid w:val="00A5054E"/>
    <w:rsid w:val="00A51D94"/>
    <w:rsid w:val="00A549E2"/>
    <w:rsid w:val="00A63A79"/>
    <w:rsid w:val="00A6464F"/>
    <w:rsid w:val="00A64CFB"/>
    <w:rsid w:val="00A660F9"/>
    <w:rsid w:val="00A7108D"/>
    <w:rsid w:val="00A71821"/>
    <w:rsid w:val="00A71884"/>
    <w:rsid w:val="00A74B5E"/>
    <w:rsid w:val="00A75A0E"/>
    <w:rsid w:val="00A75AAB"/>
    <w:rsid w:val="00A77C2A"/>
    <w:rsid w:val="00A8150A"/>
    <w:rsid w:val="00A8366F"/>
    <w:rsid w:val="00A8379A"/>
    <w:rsid w:val="00A83DE4"/>
    <w:rsid w:val="00A86BC1"/>
    <w:rsid w:val="00A909F4"/>
    <w:rsid w:val="00A90FFC"/>
    <w:rsid w:val="00A93CEE"/>
    <w:rsid w:val="00A95DBF"/>
    <w:rsid w:val="00A97ECB"/>
    <w:rsid w:val="00AA77E6"/>
    <w:rsid w:val="00AB22FD"/>
    <w:rsid w:val="00AB249C"/>
    <w:rsid w:val="00AB3141"/>
    <w:rsid w:val="00AB5EF7"/>
    <w:rsid w:val="00AB609D"/>
    <w:rsid w:val="00AB65AB"/>
    <w:rsid w:val="00AB66B8"/>
    <w:rsid w:val="00AB6EDE"/>
    <w:rsid w:val="00AC12CA"/>
    <w:rsid w:val="00AC2268"/>
    <w:rsid w:val="00AC6253"/>
    <w:rsid w:val="00AD75D8"/>
    <w:rsid w:val="00AD7CAC"/>
    <w:rsid w:val="00AD7DE4"/>
    <w:rsid w:val="00AE0A9B"/>
    <w:rsid w:val="00AE3D01"/>
    <w:rsid w:val="00AE4FC4"/>
    <w:rsid w:val="00AE5260"/>
    <w:rsid w:val="00AE5CF7"/>
    <w:rsid w:val="00AE67B6"/>
    <w:rsid w:val="00AF08A4"/>
    <w:rsid w:val="00AF0D29"/>
    <w:rsid w:val="00AF3442"/>
    <w:rsid w:val="00AF49A0"/>
    <w:rsid w:val="00AF5D13"/>
    <w:rsid w:val="00AF702F"/>
    <w:rsid w:val="00AF7CFA"/>
    <w:rsid w:val="00B05EB7"/>
    <w:rsid w:val="00B0641E"/>
    <w:rsid w:val="00B06DD5"/>
    <w:rsid w:val="00B17226"/>
    <w:rsid w:val="00B1739F"/>
    <w:rsid w:val="00B20435"/>
    <w:rsid w:val="00B2193F"/>
    <w:rsid w:val="00B22D70"/>
    <w:rsid w:val="00B24609"/>
    <w:rsid w:val="00B34169"/>
    <w:rsid w:val="00B40AC5"/>
    <w:rsid w:val="00B40DB4"/>
    <w:rsid w:val="00B43529"/>
    <w:rsid w:val="00B45828"/>
    <w:rsid w:val="00B51807"/>
    <w:rsid w:val="00B51D11"/>
    <w:rsid w:val="00B52304"/>
    <w:rsid w:val="00B568D1"/>
    <w:rsid w:val="00B56F9E"/>
    <w:rsid w:val="00B57165"/>
    <w:rsid w:val="00B6040F"/>
    <w:rsid w:val="00B60D18"/>
    <w:rsid w:val="00B70AB4"/>
    <w:rsid w:val="00B82CF7"/>
    <w:rsid w:val="00B82E6C"/>
    <w:rsid w:val="00B83E5B"/>
    <w:rsid w:val="00B840FF"/>
    <w:rsid w:val="00B84A8B"/>
    <w:rsid w:val="00B850F5"/>
    <w:rsid w:val="00B868A4"/>
    <w:rsid w:val="00B8792A"/>
    <w:rsid w:val="00B87E24"/>
    <w:rsid w:val="00B923D8"/>
    <w:rsid w:val="00B924CB"/>
    <w:rsid w:val="00B969B7"/>
    <w:rsid w:val="00BA1742"/>
    <w:rsid w:val="00BA4A15"/>
    <w:rsid w:val="00BA6A1E"/>
    <w:rsid w:val="00BA779B"/>
    <w:rsid w:val="00BA78C7"/>
    <w:rsid w:val="00BB14E3"/>
    <w:rsid w:val="00BB1BAE"/>
    <w:rsid w:val="00BB6955"/>
    <w:rsid w:val="00BC0F2F"/>
    <w:rsid w:val="00BC31D7"/>
    <w:rsid w:val="00BC3D20"/>
    <w:rsid w:val="00BC5091"/>
    <w:rsid w:val="00BC7BDB"/>
    <w:rsid w:val="00BD0888"/>
    <w:rsid w:val="00BD16CC"/>
    <w:rsid w:val="00BD2382"/>
    <w:rsid w:val="00BD38A7"/>
    <w:rsid w:val="00BD4CB1"/>
    <w:rsid w:val="00BD5685"/>
    <w:rsid w:val="00BD58EC"/>
    <w:rsid w:val="00BD6AE4"/>
    <w:rsid w:val="00BD6C5E"/>
    <w:rsid w:val="00BD7122"/>
    <w:rsid w:val="00BE11E1"/>
    <w:rsid w:val="00BE1F7A"/>
    <w:rsid w:val="00BE2FB8"/>
    <w:rsid w:val="00BE52C6"/>
    <w:rsid w:val="00BF1EA6"/>
    <w:rsid w:val="00BF1F32"/>
    <w:rsid w:val="00BF2871"/>
    <w:rsid w:val="00BF4EBD"/>
    <w:rsid w:val="00BF7CA8"/>
    <w:rsid w:val="00C000E6"/>
    <w:rsid w:val="00C05B25"/>
    <w:rsid w:val="00C10A53"/>
    <w:rsid w:val="00C11B1A"/>
    <w:rsid w:val="00C136A3"/>
    <w:rsid w:val="00C1558A"/>
    <w:rsid w:val="00C16E65"/>
    <w:rsid w:val="00C318D6"/>
    <w:rsid w:val="00C33549"/>
    <w:rsid w:val="00C409F2"/>
    <w:rsid w:val="00C40EFF"/>
    <w:rsid w:val="00C42012"/>
    <w:rsid w:val="00C426BD"/>
    <w:rsid w:val="00C473A5"/>
    <w:rsid w:val="00C50F27"/>
    <w:rsid w:val="00C561A1"/>
    <w:rsid w:val="00C57185"/>
    <w:rsid w:val="00C60374"/>
    <w:rsid w:val="00C65F10"/>
    <w:rsid w:val="00C74CE6"/>
    <w:rsid w:val="00C750F1"/>
    <w:rsid w:val="00C75D0D"/>
    <w:rsid w:val="00C77D07"/>
    <w:rsid w:val="00C8014F"/>
    <w:rsid w:val="00C8459E"/>
    <w:rsid w:val="00C91F2A"/>
    <w:rsid w:val="00C9312C"/>
    <w:rsid w:val="00C97B27"/>
    <w:rsid w:val="00CA039A"/>
    <w:rsid w:val="00CA54D2"/>
    <w:rsid w:val="00CB2000"/>
    <w:rsid w:val="00CB48A6"/>
    <w:rsid w:val="00CB621C"/>
    <w:rsid w:val="00CB684E"/>
    <w:rsid w:val="00CC02F2"/>
    <w:rsid w:val="00CC0597"/>
    <w:rsid w:val="00CC69FA"/>
    <w:rsid w:val="00CC6B34"/>
    <w:rsid w:val="00CD09B4"/>
    <w:rsid w:val="00CD6EE8"/>
    <w:rsid w:val="00CD737F"/>
    <w:rsid w:val="00CD7773"/>
    <w:rsid w:val="00CE55EB"/>
    <w:rsid w:val="00CE691B"/>
    <w:rsid w:val="00CE78B9"/>
    <w:rsid w:val="00CF1A27"/>
    <w:rsid w:val="00CF48A1"/>
    <w:rsid w:val="00CF5CD9"/>
    <w:rsid w:val="00CF67F1"/>
    <w:rsid w:val="00D011B8"/>
    <w:rsid w:val="00D019DB"/>
    <w:rsid w:val="00D01E73"/>
    <w:rsid w:val="00D0314D"/>
    <w:rsid w:val="00D05F0E"/>
    <w:rsid w:val="00D1028B"/>
    <w:rsid w:val="00D13DA8"/>
    <w:rsid w:val="00D14BFE"/>
    <w:rsid w:val="00D14EBF"/>
    <w:rsid w:val="00D17DD0"/>
    <w:rsid w:val="00D17F26"/>
    <w:rsid w:val="00D2665C"/>
    <w:rsid w:val="00D311D6"/>
    <w:rsid w:val="00D31A22"/>
    <w:rsid w:val="00D32CD6"/>
    <w:rsid w:val="00D355AF"/>
    <w:rsid w:val="00D4185E"/>
    <w:rsid w:val="00D424F4"/>
    <w:rsid w:val="00D5118D"/>
    <w:rsid w:val="00D57F85"/>
    <w:rsid w:val="00D61E00"/>
    <w:rsid w:val="00D63B31"/>
    <w:rsid w:val="00D70579"/>
    <w:rsid w:val="00D70B9C"/>
    <w:rsid w:val="00D71AF2"/>
    <w:rsid w:val="00D73671"/>
    <w:rsid w:val="00D74914"/>
    <w:rsid w:val="00D7651E"/>
    <w:rsid w:val="00D765FC"/>
    <w:rsid w:val="00D772A5"/>
    <w:rsid w:val="00D80CDC"/>
    <w:rsid w:val="00D8264B"/>
    <w:rsid w:val="00D8511D"/>
    <w:rsid w:val="00D879E6"/>
    <w:rsid w:val="00D9028D"/>
    <w:rsid w:val="00D90E2B"/>
    <w:rsid w:val="00D91F21"/>
    <w:rsid w:val="00D935CD"/>
    <w:rsid w:val="00D94273"/>
    <w:rsid w:val="00D944A0"/>
    <w:rsid w:val="00D946E9"/>
    <w:rsid w:val="00DA0BED"/>
    <w:rsid w:val="00DA47F3"/>
    <w:rsid w:val="00DA64C8"/>
    <w:rsid w:val="00DA718A"/>
    <w:rsid w:val="00DA7EB6"/>
    <w:rsid w:val="00DB2502"/>
    <w:rsid w:val="00DB3E0B"/>
    <w:rsid w:val="00DB45CC"/>
    <w:rsid w:val="00DB7E41"/>
    <w:rsid w:val="00DC0195"/>
    <w:rsid w:val="00DC1BF6"/>
    <w:rsid w:val="00DC3A4D"/>
    <w:rsid w:val="00DC4FA6"/>
    <w:rsid w:val="00DC500F"/>
    <w:rsid w:val="00DC6B3E"/>
    <w:rsid w:val="00DC76AE"/>
    <w:rsid w:val="00DD230C"/>
    <w:rsid w:val="00DD2358"/>
    <w:rsid w:val="00DE0C34"/>
    <w:rsid w:val="00DE2DF3"/>
    <w:rsid w:val="00DE3B31"/>
    <w:rsid w:val="00DE7014"/>
    <w:rsid w:val="00E00B48"/>
    <w:rsid w:val="00E030EE"/>
    <w:rsid w:val="00E0723B"/>
    <w:rsid w:val="00E108C3"/>
    <w:rsid w:val="00E11F03"/>
    <w:rsid w:val="00E120B9"/>
    <w:rsid w:val="00E13758"/>
    <w:rsid w:val="00E148F3"/>
    <w:rsid w:val="00E151DA"/>
    <w:rsid w:val="00E15382"/>
    <w:rsid w:val="00E20944"/>
    <w:rsid w:val="00E238A2"/>
    <w:rsid w:val="00E308F0"/>
    <w:rsid w:val="00E3243B"/>
    <w:rsid w:val="00E335D8"/>
    <w:rsid w:val="00E33707"/>
    <w:rsid w:val="00E34005"/>
    <w:rsid w:val="00E413AB"/>
    <w:rsid w:val="00E43274"/>
    <w:rsid w:val="00E4665E"/>
    <w:rsid w:val="00E53F38"/>
    <w:rsid w:val="00E552EB"/>
    <w:rsid w:val="00E64E71"/>
    <w:rsid w:val="00E73E35"/>
    <w:rsid w:val="00E740D3"/>
    <w:rsid w:val="00E807BA"/>
    <w:rsid w:val="00E80F7E"/>
    <w:rsid w:val="00E8164C"/>
    <w:rsid w:val="00E82B5F"/>
    <w:rsid w:val="00E90D94"/>
    <w:rsid w:val="00E94541"/>
    <w:rsid w:val="00E95194"/>
    <w:rsid w:val="00E96F65"/>
    <w:rsid w:val="00EA0C28"/>
    <w:rsid w:val="00EA5BBB"/>
    <w:rsid w:val="00EA6EBD"/>
    <w:rsid w:val="00EB10A7"/>
    <w:rsid w:val="00EB2328"/>
    <w:rsid w:val="00EB48A2"/>
    <w:rsid w:val="00EB6DE7"/>
    <w:rsid w:val="00EB6F63"/>
    <w:rsid w:val="00EB71F5"/>
    <w:rsid w:val="00EC1E5C"/>
    <w:rsid w:val="00EC6890"/>
    <w:rsid w:val="00EC72A4"/>
    <w:rsid w:val="00ED694A"/>
    <w:rsid w:val="00ED76D9"/>
    <w:rsid w:val="00EE4722"/>
    <w:rsid w:val="00EE5655"/>
    <w:rsid w:val="00F060A4"/>
    <w:rsid w:val="00F06124"/>
    <w:rsid w:val="00F07523"/>
    <w:rsid w:val="00F10A93"/>
    <w:rsid w:val="00F1326E"/>
    <w:rsid w:val="00F155B4"/>
    <w:rsid w:val="00F15D39"/>
    <w:rsid w:val="00F16B10"/>
    <w:rsid w:val="00F231AB"/>
    <w:rsid w:val="00F24BB1"/>
    <w:rsid w:val="00F27459"/>
    <w:rsid w:val="00F30325"/>
    <w:rsid w:val="00F304EE"/>
    <w:rsid w:val="00F31887"/>
    <w:rsid w:val="00F34D7E"/>
    <w:rsid w:val="00F35671"/>
    <w:rsid w:val="00F400C4"/>
    <w:rsid w:val="00F405D8"/>
    <w:rsid w:val="00F41E90"/>
    <w:rsid w:val="00F4710F"/>
    <w:rsid w:val="00F53A81"/>
    <w:rsid w:val="00F54159"/>
    <w:rsid w:val="00F57D8D"/>
    <w:rsid w:val="00F60E88"/>
    <w:rsid w:val="00F725CC"/>
    <w:rsid w:val="00F73B29"/>
    <w:rsid w:val="00F757F6"/>
    <w:rsid w:val="00F77B43"/>
    <w:rsid w:val="00F823B7"/>
    <w:rsid w:val="00F82B69"/>
    <w:rsid w:val="00F86321"/>
    <w:rsid w:val="00F91188"/>
    <w:rsid w:val="00F9546C"/>
    <w:rsid w:val="00F96CF9"/>
    <w:rsid w:val="00F974A1"/>
    <w:rsid w:val="00F97B72"/>
    <w:rsid w:val="00FA10A8"/>
    <w:rsid w:val="00FA1427"/>
    <w:rsid w:val="00FA45BA"/>
    <w:rsid w:val="00FA5296"/>
    <w:rsid w:val="00FB0B5A"/>
    <w:rsid w:val="00FB1F93"/>
    <w:rsid w:val="00FB48DF"/>
    <w:rsid w:val="00FB5972"/>
    <w:rsid w:val="00FB632F"/>
    <w:rsid w:val="00FC3BAF"/>
    <w:rsid w:val="00FC5824"/>
    <w:rsid w:val="00FC5AFE"/>
    <w:rsid w:val="00FC5D22"/>
    <w:rsid w:val="00FD01BA"/>
    <w:rsid w:val="00FD0CA5"/>
    <w:rsid w:val="00FD4012"/>
    <w:rsid w:val="00FD6942"/>
    <w:rsid w:val="00FE03DE"/>
    <w:rsid w:val="00FE20F3"/>
    <w:rsid w:val="00FE4D45"/>
    <w:rsid w:val="00FE5412"/>
    <w:rsid w:val="00FE6874"/>
    <w:rsid w:val="00FE71EC"/>
    <w:rsid w:val="00FF0084"/>
    <w:rsid w:val="00FF4F25"/>
    <w:rsid w:val="00FF5A7C"/>
    <w:rsid w:val="00FF6B57"/>
    <w:rsid w:val="011C626C"/>
    <w:rsid w:val="01B6221C"/>
    <w:rsid w:val="01D06BC9"/>
    <w:rsid w:val="03086AA8"/>
    <w:rsid w:val="033C0465"/>
    <w:rsid w:val="043A35D9"/>
    <w:rsid w:val="04B34639"/>
    <w:rsid w:val="06D44CA9"/>
    <w:rsid w:val="06EE4206"/>
    <w:rsid w:val="07752435"/>
    <w:rsid w:val="09421EC5"/>
    <w:rsid w:val="0A2A19F9"/>
    <w:rsid w:val="0B7C44D7"/>
    <w:rsid w:val="0C007C2F"/>
    <w:rsid w:val="0C1D4BBD"/>
    <w:rsid w:val="0CF5166E"/>
    <w:rsid w:val="0D9771DB"/>
    <w:rsid w:val="0E6A71CC"/>
    <w:rsid w:val="0E7F0B64"/>
    <w:rsid w:val="0F24110D"/>
    <w:rsid w:val="0F37447F"/>
    <w:rsid w:val="0F3D21CF"/>
    <w:rsid w:val="0F8241C6"/>
    <w:rsid w:val="100A5921"/>
    <w:rsid w:val="10263C06"/>
    <w:rsid w:val="106A61FD"/>
    <w:rsid w:val="10A67900"/>
    <w:rsid w:val="11B3433F"/>
    <w:rsid w:val="12502F4A"/>
    <w:rsid w:val="14E37374"/>
    <w:rsid w:val="15EC6D3B"/>
    <w:rsid w:val="168144C9"/>
    <w:rsid w:val="168E1561"/>
    <w:rsid w:val="1706734A"/>
    <w:rsid w:val="172A3039"/>
    <w:rsid w:val="176122A5"/>
    <w:rsid w:val="18B54B84"/>
    <w:rsid w:val="196640D0"/>
    <w:rsid w:val="1A790ECE"/>
    <w:rsid w:val="1BA25D06"/>
    <w:rsid w:val="1C69015F"/>
    <w:rsid w:val="1D5B278E"/>
    <w:rsid w:val="1D8D2573"/>
    <w:rsid w:val="1DE50360"/>
    <w:rsid w:val="1ED46C06"/>
    <w:rsid w:val="1F4B4494"/>
    <w:rsid w:val="20855A40"/>
    <w:rsid w:val="21780E44"/>
    <w:rsid w:val="224D17D5"/>
    <w:rsid w:val="22E10929"/>
    <w:rsid w:val="25407922"/>
    <w:rsid w:val="26EB31A9"/>
    <w:rsid w:val="27496543"/>
    <w:rsid w:val="27B16E5E"/>
    <w:rsid w:val="28685937"/>
    <w:rsid w:val="287871B2"/>
    <w:rsid w:val="290F02E0"/>
    <w:rsid w:val="2B54704F"/>
    <w:rsid w:val="2C5F332D"/>
    <w:rsid w:val="2CCC3583"/>
    <w:rsid w:val="2CF30C2B"/>
    <w:rsid w:val="2CF476ED"/>
    <w:rsid w:val="2D713318"/>
    <w:rsid w:val="2DE81100"/>
    <w:rsid w:val="2F462582"/>
    <w:rsid w:val="2F586FE4"/>
    <w:rsid w:val="2F911A4F"/>
    <w:rsid w:val="307F2B5B"/>
    <w:rsid w:val="3082583C"/>
    <w:rsid w:val="30C44D2E"/>
    <w:rsid w:val="31472444"/>
    <w:rsid w:val="31B71C9E"/>
    <w:rsid w:val="32807483"/>
    <w:rsid w:val="35CA4616"/>
    <w:rsid w:val="35CB2415"/>
    <w:rsid w:val="36A21B7D"/>
    <w:rsid w:val="37C60704"/>
    <w:rsid w:val="39AD7751"/>
    <w:rsid w:val="39FE6A21"/>
    <w:rsid w:val="3ABB4729"/>
    <w:rsid w:val="3B131EB2"/>
    <w:rsid w:val="3B253993"/>
    <w:rsid w:val="3CEA7FFA"/>
    <w:rsid w:val="3D744DEE"/>
    <w:rsid w:val="3D7604D6"/>
    <w:rsid w:val="3E03137C"/>
    <w:rsid w:val="3F7A3FE3"/>
    <w:rsid w:val="3FCE45FA"/>
    <w:rsid w:val="3FE97A53"/>
    <w:rsid w:val="40316258"/>
    <w:rsid w:val="40534AFF"/>
    <w:rsid w:val="40AD06B3"/>
    <w:rsid w:val="40AE6C10"/>
    <w:rsid w:val="40FC6F44"/>
    <w:rsid w:val="41874A60"/>
    <w:rsid w:val="4286713B"/>
    <w:rsid w:val="44510892"/>
    <w:rsid w:val="454304E6"/>
    <w:rsid w:val="456D21BF"/>
    <w:rsid w:val="45BA3F3A"/>
    <w:rsid w:val="467E3BCD"/>
    <w:rsid w:val="472B505D"/>
    <w:rsid w:val="473509F7"/>
    <w:rsid w:val="48496F13"/>
    <w:rsid w:val="48BF5427"/>
    <w:rsid w:val="498253A2"/>
    <w:rsid w:val="4A510301"/>
    <w:rsid w:val="4A742241"/>
    <w:rsid w:val="4ABF4D71"/>
    <w:rsid w:val="4B2B0B52"/>
    <w:rsid w:val="4B7C315C"/>
    <w:rsid w:val="4BA46B58"/>
    <w:rsid w:val="4C7C6A47"/>
    <w:rsid w:val="4D285925"/>
    <w:rsid w:val="4D5679DC"/>
    <w:rsid w:val="4DEF40B9"/>
    <w:rsid w:val="4E8D742E"/>
    <w:rsid w:val="4F035942"/>
    <w:rsid w:val="4F5626BC"/>
    <w:rsid w:val="4FA113E3"/>
    <w:rsid w:val="4FE6773D"/>
    <w:rsid w:val="50A461B0"/>
    <w:rsid w:val="50CE7C1E"/>
    <w:rsid w:val="520143E4"/>
    <w:rsid w:val="52495D62"/>
    <w:rsid w:val="52C428A5"/>
    <w:rsid w:val="53B6321E"/>
    <w:rsid w:val="53D61D1B"/>
    <w:rsid w:val="544929FF"/>
    <w:rsid w:val="5566405A"/>
    <w:rsid w:val="559D18AE"/>
    <w:rsid w:val="56B14626"/>
    <w:rsid w:val="57971413"/>
    <w:rsid w:val="582F19DE"/>
    <w:rsid w:val="5B76659A"/>
    <w:rsid w:val="5B7976B8"/>
    <w:rsid w:val="5C0C1869"/>
    <w:rsid w:val="5C5B1065"/>
    <w:rsid w:val="5D0A3648"/>
    <w:rsid w:val="5E453340"/>
    <w:rsid w:val="5EEE5CC7"/>
    <w:rsid w:val="5F864151"/>
    <w:rsid w:val="5F8E477B"/>
    <w:rsid w:val="5FA42829"/>
    <w:rsid w:val="5FBB4C61"/>
    <w:rsid w:val="5FEF52C3"/>
    <w:rsid w:val="604066B4"/>
    <w:rsid w:val="610E6FE2"/>
    <w:rsid w:val="623E51B7"/>
    <w:rsid w:val="624D253F"/>
    <w:rsid w:val="62845CED"/>
    <w:rsid w:val="637E7316"/>
    <w:rsid w:val="64616F3B"/>
    <w:rsid w:val="64B90B25"/>
    <w:rsid w:val="6659611C"/>
    <w:rsid w:val="66AF0431"/>
    <w:rsid w:val="66E6069B"/>
    <w:rsid w:val="694E103B"/>
    <w:rsid w:val="696E2E35"/>
    <w:rsid w:val="69F36887"/>
    <w:rsid w:val="6C5702F3"/>
    <w:rsid w:val="6D476E33"/>
    <w:rsid w:val="6E407C99"/>
    <w:rsid w:val="6EFD70D0"/>
    <w:rsid w:val="6F7B5355"/>
    <w:rsid w:val="70216B9A"/>
    <w:rsid w:val="707757E9"/>
    <w:rsid w:val="70B054D2"/>
    <w:rsid w:val="70E038A2"/>
    <w:rsid w:val="715C2F64"/>
    <w:rsid w:val="72282E5A"/>
    <w:rsid w:val="739A1177"/>
    <w:rsid w:val="7406577A"/>
    <w:rsid w:val="74CC19F2"/>
    <w:rsid w:val="74E35903"/>
    <w:rsid w:val="752C11C4"/>
    <w:rsid w:val="76454D4C"/>
    <w:rsid w:val="76856AB9"/>
    <w:rsid w:val="768E5D84"/>
    <w:rsid w:val="77164A4E"/>
    <w:rsid w:val="78EC72C3"/>
    <w:rsid w:val="78FB3062"/>
    <w:rsid w:val="7AE20C32"/>
    <w:rsid w:val="7B271B5B"/>
    <w:rsid w:val="7B31720F"/>
    <w:rsid w:val="7B771C06"/>
    <w:rsid w:val="7D050953"/>
    <w:rsid w:val="7E972DAF"/>
    <w:rsid w:val="7ECB43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楷体_GB2312"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qFormat="1" w:unhideWhenUsed="0" w:uiPriority="0" w:semiHidden="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5"/>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link w:val="46"/>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link w:val="47"/>
    <w:qFormat/>
    <w:uiPriority w:val="0"/>
    <w:pPr>
      <w:keepNext/>
      <w:keepLines/>
      <w:spacing w:before="260" w:after="260" w:line="412" w:lineRule="auto"/>
      <w:ind w:firstLine="49" w:firstLineChars="49"/>
      <w:outlineLvl w:val="2"/>
    </w:pPr>
    <w:rPr>
      <w:rFonts w:ascii="黑体" w:eastAsia="黑体"/>
      <w:sz w:val="28"/>
      <w:szCs w:val="20"/>
    </w:rPr>
  </w:style>
  <w:style w:type="paragraph" w:styleId="5">
    <w:name w:val="heading 4"/>
    <w:basedOn w:val="1"/>
    <w:next w:val="1"/>
    <w:link w:val="48"/>
    <w:qFormat/>
    <w:uiPriority w:val="0"/>
    <w:pPr>
      <w:keepNext/>
      <w:keepLines/>
      <w:spacing w:before="280" w:after="290" w:line="374" w:lineRule="auto"/>
      <w:outlineLvl w:val="3"/>
    </w:pPr>
    <w:rPr>
      <w:rFonts w:ascii="Arial" w:hAnsi="Arial" w:eastAsia="黑体"/>
      <w:b/>
      <w:bCs/>
      <w:sz w:val="28"/>
      <w:szCs w:val="28"/>
    </w:rPr>
  </w:style>
  <w:style w:type="paragraph" w:styleId="6">
    <w:name w:val="heading 5"/>
    <w:basedOn w:val="1"/>
    <w:next w:val="1"/>
    <w:link w:val="69"/>
    <w:semiHidden/>
    <w:unhideWhenUsed/>
    <w:qFormat/>
    <w:uiPriority w:val="9"/>
    <w:pPr>
      <w:keepNext/>
      <w:keepLines/>
      <w:spacing w:before="280" w:after="290" w:line="376" w:lineRule="auto"/>
      <w:outlineLvl w:val="4"/>
    </w:pPr>
    <w:rPr>
      <w:rFonts w:ascii="Times New Roman" w:hAnsi="Times New Roman"/>
      <w:b/>
      <w:bCs/>
      <w:sz w:val="28"/>
      <w:szCs w:val="28"/>
    </w:rPr>
  </w:style>
  <w:style w:type="paragraph" w:styleId="7">
    <w:name w:val="heading 6"/>
    <w:basedOn w:val="1"/>
    <w:next w:val="1"/>
    <w:link w:val="49"/>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szCs w:val="20"/>
    </w:rPr>
  </w:style>
  <w:style w:type="paragraph" w:styleId="8">
    <w:name w:val="heading 7"/>
    <w:basedOn w:val="1"/>
    <w:next w:val="1"/>
    <w:link w:val="50"/>
    <w:qFormat/>
    <w:uiPriority w:val="0"/>
    <w:pPr>
      <w:keepNext/>
      <w:keepLines/>
      <w:widowControl/>
      <w:tabs>
        <w:tab w:val="left" w:pos="2520"/>
      </w:tabs>
      <w:spacing w:before="240" w:after="64" w:line="319" w:lineRule="auto"/>
      <w:ind w:left="1296" w:hanging="1296"/>
      <w:jc w:val="left"/>
      <w:outlineLvl w:val="6"/>
    </w:pPr>
    <w:rPr>
      <w:rFonts w:ascii="Times New Roman" w:hAnsi="Times New Roman"/>
      <w:b/>
      <w:bCs/>
      <w:kern w:val="0"/>
      <w:sz w:val="24"/>
      <w:szCs w:val="20"/>
    </w:rPr>
  </w:style>
  <w:style w:type="paragraph" w:styleId="9">
    <w:name w:val="heading 8"/>
    <w:basedOn w:val="1"/>
    <w:next w:val="1"/>
    <w:link w:val="51"/>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szCs w:val="20"/>
    </w:rPr>
  </w:style>
  <w:style w:type="paragraph" w:styleId="10">
    <w:name w:val="heading 9"/>
    <w:basedOn w:val="1"/>
    <w:next w:val="1"/>
    <w:link w:val="5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00" w:leftChars="1200"/>
    </w:pPr>
  </w:style>
  <w:style w:type="paragraph" w:styleId="12">
    <w:name w:val="Normal Indent"/>
    <w:basedOn w:val="1"/>
    <w:qFormat/>
    <w:uiPriority w:val="0"/>
    <w:pPr>
      <w:ind w:firstLine="420"/>
    </w:pPr>
  </w:style>
  <w:style w:type="paragraph" w:styleId="13">
    <w:name w:val="Document Map"/>
    <w:basedOn w:val="1"/>
    <w:link w:val="58"/>
    <w:qFormat/>
    <w:uiPriority w:val="0"/>
    <w:rPr>
      <w:rFonts w:ascii="宋体" w:cs="宋体"/>
      <w:sz w:val="18"/>
      <w:szCs w:val="18"/>
    </w:rPr>
  </w:style>
  <w:style w:type="paragraph" w:styleId="14">
    <w:name w:val="annotation text"/>
    <w:basedOn w:val="1"/>
    <w:link w:val="56"/>
    <w:qFormat/>
    <w:uiPriority w:val="0"/>
    <w:pPr>
      <w:jc w:val="left"/>
    </w:pPr>
    <w:rPr>
      <w:rFonts w:ascii="Times New Roman" w:hAnsi="Times New Roman"/>
      <w:szCs w:val="20"/>
    </w:rPr>
  </w:style>
  <w:style w:type="paragraph" w:styleId="15">
    <w:name w:val="Body Text 3"/>
    <w:basedOn w:val="1"/>
    <w:link w:val="60"/>
    <w:qFormat/>
    <w:uiPriority w:val="0"/>
    <w:rPr>
      <w:rFonts w:ascii="宋体"/>
      <w:sz w:val="24"/>
      <w:szCs w:val="20"/>
    </w:rPr>
  </w:style>
  <w:style w:type="paragraph" w:styleId="16">
    <w:name w:val="Body Text"/>
    <w:basedOn w:val="1"/>
    <w:link w:val="75"/>
    <w:unhideWhenUsed/>
    <w:qFormat/>
    <w:uiPriority w:val="0"/>
    <w:pPr>
      <w:spacing w:after="120"/>
    </w:pPr>
    <w:rPr>
      <w:rFonts w:ascii="Times New Roman" w:hAnsi="Times New Roman"/>
      <w:szCs w:val="20"/>
    </w:rPr>
  </w:style>
  <w:style w:type="paragraph" w:styleId="17">
    <w:name w:val="Body Text Indent"/>
    <w:basedOn w:val="1"/>
    <w:link w:val="77"/>
    <w:qFormat/>
    <w:uiPriority w:val="0"/>
    <w:pPr>
      <w:spacing w:after="120"/>
      <w:ind w:left="420" w:leftChars="200"/>
    </w:pPr>
    <w:rPr>
      <w:rFonts w:ascii="Times New Roman" w:hAnsi="Times New Roman"/>
      <w:szCs w:val="20"/>
    </w:rPr>
  </w:style>
  <w:style w:type="paragraph" w:styleId="18">
    <w:name w:val="toc 5"/>
    <w:basedOn w:val="1"/>
    <w:next w:val="1"/>
    <w:qFormat/>
    <w:uiPriority w:val="39"/>
    <w:pPr>
      <w:ind w:left="800" w:leftChars="800"/>
    </w:pPr>
  </w:style>
  <w:style w:type="paragraph" w:styleId="19">
    <w:name w:val="toc 3"/>
    <w:basedOn w:val="1"/>
    <w:next w:val="1"/>
    <w:qFormat/>
    <w:uiPriority w:val="39"/>
    <w:pPr>
      <w:ind w:left="400" w:leftChars="400"/>
    </w:pPr>
  </w:style>
  <w:style w:type="paragraph" w:styleId="20">
    <w:name w:val="Plain Text"/>
    <w:basedOn w:val="1"/>
    <w:qFormat/>
    <w:uiPriority w:val="0"/>
    <w:rPr>
      <w:rFonts w:ascii="宋体"/>
    </w:rPr>
  </w:style>
  <w:style w:type="paragraph" w:styleId="21">
    <w:name w:val="toc 8"/>
    <w:basedOn w:val="1"/>
    <w:next w:val="1"/>
    <w:qFormat/>
    <w:uiPriority w:val="39"/>
    <w:pPr>
      <w:ind w:left="1400" w:leftChars="1400"/>
    </w:pPr>
  </w:style>
  <w:style w:type="paragraph" w:styleId="22">
    <w:name w:val="Date"/>
    <w:basedOn w:val="1"/>
    <w:next w:val="1"/>
    <w:link w:val="64"/>
    <w:qFormat/>
    <w:uiPriority w:val="0"/>
    <w:pPr>
      <w:ind w:left="2500" w:leftChars="2500"/>
    </w:pPr>
    <w:rPr>
      <w:rFonts w:ascii="Times New Roman" w:hAnsi="Times New Roman"/>
      <w:szCs w:val="20"/>
    </w:rPr>
  </w:style>
  <w:style w:type="paragraph" w:styleId="23">
    <w:name w:val="Balloon Text"/>
    <w:basedOn w:val="1"/>
    <w:link w:val="63"/>
    <w:qFormat/>
    <w:uiPriority w:val="0"/>
    <w:rPr>
      <w:rFonts w:ascii="Times New Roman" w:hAnsi="Times New Roman"/>
      <w:sz w:val="18"/>
      <w:szCs w:val="20"/>
    </w:rPr>
  </w:style>
  <w:style w:type="paragraph" w:styleId="24">
    <w:name w:val="footer"/>
    <w:basedOn w:val="1"/>
    <w:link w:val="59"/>
    <w:qFormat/>
    <w:uiPriority w:val="0"/>
    <w:pPr>
      <w:tabs>
        <w:tab w:val="center" w:pos="4153"/>
        <w:tab w:val="right" w:pos="8306"/>
      </w:tabs>
      <w:snapToGrid w:val="0"/>
      <w:jc w:val="left"/>
    </w:pPr>
    <w:rPr>
      <w:sz w:val="18"/>
    </w:rPr>
  </w:style>
  <w:style w:type="paragraph" w:styleId="25">
    <w:name w:val="header"/>
    <w:basedOn w:val="1"/>
    <w:link w:val="62"/>
    <w:qFormat/>
    <w:uiPriority w:val="0"/>
    <w:pPr>
      <w:tabs>
        <w:tab w:val="center" w:pos="4153"/>
        <w:tab w:val="right" w:pos="8306"/>
      </w:tabs>
      <w:snapToGrid w:val="0"/>
    </w:pPr>
    <w:rPr>
      <w:rFonts w:ascii="Times New Roman" w:hAnsi="Times New Roman"/>
      <w:sz w:val="18"/>
      <w:szCs w:val="20"/>
    </w:rPr>
  </w:style>
  <w:style w:type="paragraph" w:styleId="26">
    <w:name w:val="toc 1"/>
    <w:basedOn w:val="1"/>
    <w:next w:val="1"/>
    <w:qFormat/>
    <w:uiPriority w:val="39"/>
  </w:style>
  <w:style w:type="paragraph" w:styleId="27">
    <w:name w:val="toc 4"/>
    <w:basedOn w:val="1"/>
    <w:next w:val="1"/>
    <w:qFormat/>
    <w:uiPriority w:val="39"/>
    <w:pPr>
      <w:ind w:left="600" w:leftChars="600"/>
    </w:pPr>
  </w:style>
  <w:style w:type="paragraph" w:styleId="28">
    <w:name w:val="toc 6"/>
    <w:basedOn w:val="1"/>
    <w:next w:val="1"/>
    <w:qFormat/>
    <w:uiPriority w:val="39"/>
    <w:pPr>
      <w:ind w:left="1000" w:leftChars="1000"/>
    </w:pPr>
  </w:style>
  <w:style w:type="paragraph" w:styleId="29">
    <w:name w:val="Body Text Indent 3"/>
    <w:basedOn w:val="1"/>
    <w:link w:val="61"/>
    <w:qFormat/>
    <w:uiPriority w:val="0"/>
    <w:pPr>
      <w:spacing w:after="120"/>
      <w:ind w:left="200" w:leftChars="200"/>
    </w:pPr>
    <w:rPr>
      <w:sz w:val="16"/>
      <w:szCs w:val="16"/>
    </w:rPr>
  </w:style>
  <w:style w:type="paragraph" w:styleId="30">
    <w:name w:val="toc 2"/>
    <w:basedOn w:val="1"/>
    <w:next w:val="1"/>
    <w:qFormat/>
    <w:uiPriority w:val="39"/>
    <w:pPr>
      <w:ind w:left="200" w:leftChars="200"/>
    </w:pPr>
  </w:style>
  <w:style w:type="paragraph" w:styleId="31">
    <w:name w:val="toc 9"/>
    <w:basedOn w:val="1"/>
    <w:next w:val="1"/>
    <w:qFormat/>
    <w:uiPriority w:val="39"/>
    <w:pPr>
      <w:ind w:left="1600" w:leftChars="1600"/>
    </w:pPr>
  </w:style>
  <w:style w:type="paragraph" w:styleId="32">
    <w:name w:val="Normal (Web)"/>
    <w:basedOn w:val="1"/>
    <w:qFormat/>
    <w:uiPriority w:val="99"/>
    <w:pPr>
      <w:widowControl/>
      <w:spacing w:before="100" w:beforeAutospacing="1" w:after="100" w:afterAutospacing="1"/>
      <w:jc w:val="left"/>
    </w:pPr>
    <w:rPr>
      <w:rFonts w:ascii="宋体" w:hAnsi="宋体" w:cs="宋体"/>
      <w:color w:val="000000"/>
      <w:kern w:val="0"/>
      <w:sz w:val="24"/>
      <w:szCs w:val="20"/>
    </w:rPr>
  </w:style>
  <w:style w:type="paragraph" w:styleId="33">
    <w:name w:val="index 1"/>
    <w:basedOn w:val="1"/>
    <w:next w:val="1"/>
    <w:qFormat/>
    <w:uiPriority w:val="0"/>
    <w:pPr>
      <w:spacing w:line="220" w:lineRule="exact"/>
      <w:jc w:val="center"/>
    </w:pPr>
    <w:rPr>
      <w:rFonts w:ascii="仿宋_GB2312" w:hAnsi="Times New Roman" w:eastAsia="仿宋_GB2312"/>
      <w:szCs w:val="21"/>
    </w:rPr>
  </w:style>
  <w:style w:type="paragraph" w:styleId="34">
    <w:name w:val="Title"/>
    <w:basedOn w:val="1"/>
    <w:link w:val="8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35">
    <w:name w:val="annotation subject"/>
    <w:basedOn w:val="14"/>
    <w:next w:val="14"/>
    <w:link w:val="57"/>
    <w:qFormat/>
    <w:uiPriority w:val="0"/>
  </w:style>
  <w:style w:type="paragraph" w:styleId="36">
    <w:name w:val="Body Text First Indent"/>
    <w:basedOn w:val="1"/>
    <w:link w:val="76"/>
    <w:qFormat/>
    <w:uiPriority w:val="0"/>
    <w:pPr>
      <w:spacing w:line="312" w:lineRule="auto"/>
      <w:ind w:firstLine="420"/>
    </w:pPr>
    <w:rPr>
      <w:rFonts w:ascii="Times New Roman" w:hAnsi="Times New Roman"/>
      <w:szCs w:val="24"/>
    </w:rPr>
  </w:style>
  <w:style w:type="table" w:styleId="38">
    <w:name w:val="Table Grid"/>
    <w:basedOn w:val="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Hyperlink"/>
    <w:qFormat/>
    <w:uiPriority w:val="99"/>
    <w:rPr>
      <w:color w:val="0000FF"/>
      <w:u w:val="single"/>
    </w:rPr>
  </w:style>
  <w:style w:type="character" w:styleId="43">
    <w:name w:val="annotation reference"/>
    <w:qFormat/>
    <w:uiPriority w:val="0"/>
    <w:rPr>
      <w:sz w:val="21"/>
    </w:rPr>
  </w:style>
  <w:style w:type="character" w:styleId="44">
    <w:name w:val="footnote reference"/>
    <w:qFormat/>
    <w:uiPriority w:val="0"/>
    <w:rPr>
      <w:vertAlign w:val="superscript"/>
    </w:rPr>
  </w:style>
  <w:style w:type="character" w:customStyle="1" w:styleId="45">
    <w:name w:val="标题 1 Char"/>
    <w:basedOn w:val="39"/>
    <w:link w:val="2"/>
    <w:qFormat/>
    <w:uiPriority w:val="0"/>
    <w:rPr>
      <w:rFonts w:eastAsia="宋体"/>
      <w:b/>
      <w:kern w:val="44"/>
      <w:sz w:val="44"/>
    </w:rPr>
  </w:style>
  <w:style w:type="character" w:customStyle="1" w:styleId="46">
    <w:name w:val="标题 2 Char"/>
    <w:basedOn w:val="39"/>
    <w:link w:val="3"/>
    <w:qFormat/>
    <w:uiPriority w:val="0"/>
    <w:rPr>
      <w:rFonts w:ascii="Arial" w:hAnsi="Arial" w:eastAsia="黑体"/>
      <w:b/>
      <w:kern w:val="2"/>
      <w:sz w:val="32"/>
    </w:rPr>
  </w:style>
  <w:style w:type="character" w:customStyle="1" w:styleId="47">
    <w:name w:val="标题 3 Char"/>
    <w:basedOn w:val="39"/>
    <w:link w:val="4"/>
    <w:qFormat/>
    <w:uiPriority w:val="0"/>
    <w:rPr>
      <w:rFonts w:ascii="黑体" w:hAnsi="Calibri" w:eastAsia="黑体"/>
      <w:kern w:val="2"/>
      <w:sz w:val="28"/>
    </w:rPr>
  </w:style>
  <w:style w:type="character" w:customStyle="1" w:styleId="48">
    <w:name w:val="标题 4 Char"/>
    <w:basedOn w:val="39"/>
    <w:link w:val="5"/>
    <w:qFormat/>
    <w:uiPriority w:val="0"/>
    <w:rPr>
      <w:rFonts w:ascii="Arial" w:hAnsi="Arial" w:eastAsia="黑体"/>
      <w:b/>
      <w:bCs/>
      <w:kern w:val="2"/>
      <w:sz w:val="28"/>
      <w:szCs w:val="28"/>
    </w:rPr>
  </w:style>
  <w:style w:type="character" w:customStyle="1" w:styleId="49">
    <w:name w:val="标题 6 Char"/>
    <w:basedOn w:val="39"/>
    <w:link w:val="7"/>
    <w:qFormat/>
    <w:uiPriority w:val="0"/>
    <w:rPr>
      <w:rFonts w:ascii="Arial" w:hAnsi="Arial" w:eastAsia="黑体"/>
      <w:b/>
      <w:bCs/>
      <w:sz w:val="24"/>
    </w:rPr>
  </w:style>
  <w:style w:type="character" w:customStyle="1" w:styleId="50">
    <w:name w:val="标题 7 Char"/>
    <w:basedOn w:val="39"/>
    <w:link w:val="8"/>
    <w:qFormat/>
    <w:uiPriority w:val="0"/>
    <w:rPr>
      <w:rFonts w:eastAsia="宋体"/>
      <w:b/>
      <w:bCs/>
      <w:sz w:val="24"/>
    </w:rPr>
  </w:style>
  <w:style w:type="character" w:customStyle="1" w:styleId="51">
    <w:name w:val="标题 8 Char"/>
    <w:basedOn w:val="39"/>
    <w:link w:val="9"/>
    <w:qFormat/>
    <w:uiPriority w:val="0"/>
    <w:rPr>
      <w:rFonts w:ascii="Arial" w:hAnsi="Arial" w:eastAsia="黑体"/>
      <w:sz w:val="24"/>
    </w:rPr>
  </w:style>
  <w:style w:type="character" w:customStyle="1" w:styleId="52">
    <w:name w:val="标题 9 Char"/>
    <w:basedOn w:val="39"/>
    <w:link w:val="10"/>
    <w:qFormat/>
    <w:uiPriority w:val="0"/>
    <w:rPr>
      <w:rFonts w:ascii="Arial" w:hAnsi="Arial" w:eastAsia="黑体"/>
      <w:sz w:val="21"/>
      <w:szCs w:val="21"/>
    </w:rPr>
  </w:style>
  <w:style w:type="character" w:customStyle="1" w:styleId="53">
    <w:name w:val="style_kwd"/>
    <w:basedOn w:val="39"/>
    <w:qFormat/>
    <w:uiPriority w:val="0"/>
  </w:style>
  <w:style w:type="character" w:customStyle="1" w:styleId="54">
    <w:name w:val="批注文字 Char1"/>
    <w:qFormat/>
    <w:uiPriority w:val="0"/>
    <w:rPr>
      <w:rFonts w:ascii="Times New Roman" w:hAnsi="Times New Roman" w:eastAsia="宋体" w:cs="Times New Roman"/>
      <w:sz w:val="20"/>
      <w:szCs w:val="20"/>
      <w:lang w:bidi="ar-SA"/>
    </w:rPr>
  </w:style>
  <w:style w:type="character" w:customStyle="1" w:styleId="55">
    <w:name w:val="Comment Text Char"/>
    <w:qFormat/>
    <w:uiPriority w:val="0"/>
  </w:style>
  <w:style w:type="character" w:customStyle="1" w:styleId="56">
    <w:name w:val="批注文字 Char"/>
    <w:basedOn w:val="39"/>
    <w:link w:val="14"/>
    <w:qFormat/>
    <w:uiPriority w:val="0"/>
    <w:rPr>
      <w:rFonts w:eastAsia="宋体"/>
      <w:kern w:val="2"/>
      <w:sz w:val="21"/>
    </w:rPr>
  </w:style>
  <w:style w:type="character" w:customStyle="1" w:styleId="57">
    <w:name w:val="批注主题 Char"/>
    <w:link w:val="35"/>
    <w:qFormat/>
    <w:uiPriority w:val="0"/>
    <w:rPr>
      <w:rFonts w:eastAsia="宋体"/>
      <w:kern w:val="2"/>
      <w:sz w:val="21"/>
    </w:rPr>
  </w:style>
  <w:style w:type="character" w:customStyle="1" w:styleId="58">
    <w:name w:val="文档结构图 Char"/>
    <w:link w:val="13"/>
    <w:qFormat/>
    <w:uiPriority w:val="0"/>
    <w:rPr>
      <w:rFonts w:ascii="宋体" w:hAnsi="Calibri" w:eastAsia="宋体" w:cs="宋体"/>
      <w:kern w:val="2"/>
      <w:sz w:val="18"/>
      <w:szCs w:val="18"/>
    </w:rPr>
  </w:style>
  <w:style w:type="character" w:customStyle="1" w:styleId="59">
    <w:name w:val="页脚 Char"/>
    <w:link w:val="24"/>
    <w:qFormat/>
    <w:uiPriority w:val="0"/>
    <w:rPr>
      <w:rFonts w:ascii="Calibri" w:hAnsi="Calibri" w:eastAsia="宋体"/>
      <w:kern w:val="2"/>
      <w:sz w:val="18"/>
      <w:szCs w:val="22"/>
    </w:rPr>
  </w:style>
  <w:style w:type="character" w:customStyle="1" w:styleId="60">
    <w:name w:val="正文文本 3 Char"/>
    <w:basedOn w:val="39"/>
    <w:link w:val="15"/>
    <w:qFormat/>
    <w:uiPriority w:val="0"/>
    <w:rPr>
      <w:rFonts w:ascii="宋体" w:hAnsi="Calibri" w:eastAsia="宋体"/>
      <w:kern w:val="2"/>
      <w:sz w:val="24"/>
    </w:rPr>
  </w:style>
  <w:style w:type="character" w:customStyle="1" w:styleId="61">
    <w:name w:val="正文文本缩进 3 Char"/>
    <w:basedOn w:val="39"/>
    <w:link w:val="29"/>
    <w:qFormat/>
    <w:uiPriority w:val="0"/>
    <w:rPr>
      <w:rFonts w:ascii="Calibri" w:hAnsi="Calibri" w:eastAsia="宋体"/>
      <w:kern w:val="2"/>
      <w:sz w:val="16"/>
      <w:szCs w:val="16"/>
    </w:rPr>
  </w:style>
  <w:style w:type="character" w:customStyle="1" w:styleId="62">
    <w:name w:val="页眉 Char"/>
    <w:link w:val="25"/>
    <w:qFormat/>
    <w:uiPriority w:val="0"/>
    <w:rPr>
      <w:rFonts w:eastAsia="宋体"/>
      <w:kern w:val="2"/>
      <w:sz w:val="18"/>
    </w:rPr>
  </w:style>
  <w:style w:type="character" w:customStyle="1" w:styleId="63">
    <w:name w:val="批注框文本 Char"/>
    <w:link w:val="23"/>
    <w:qFormat/>
    <w:uiPriority w:val="0"/>
    <w:rPr>
      <w:rFonts w:eastAsia="宋体"/>
      <w:kern w:val="2"/>
      <w:sz w:val="18"/>
    </w:rPr>
  </w:style>
  <w:style w:type="character" w:customStyle="1" w:styleId="64">
    <w:name w:val="日期 Char"/>
    <w:link w:val="22"/>
    <w:qFormat/>
    <w:uiPriority w:val="0"/>
    <w:rPr>
      <w:rFonts w:eastAsia="宋体"/>
      <w:kern w:val="2"/>
      <w:sz w:val="21"/>
    </w:rPr>
  </w:style>
  <w:style w:type="paragraph" w:customStyle="1" w:styleId="65">
    <w:name w:val="Revision"/>
    <w:qFormat/>
    <w:uiPriority w:val="0"/>
    <w:rPr>
      <w:rFonts w:ascii="Times New Roman" w:hAnsi="Times New Roman" w:eastAsia="宋体" w:cs="Times New Roman"/>
      <w:kern w:val="2"/>
      <w:sz w:val="21"/>
      <w:lang w:val="en-US" w:eastAsia="zh-CN" w:bidi="ar-SA"/>
    </w:rPr>
  </w:style>
  <w:style w:type="paragraph" w:customStyle="1" w:styleId="66">
    <w:name w:val="_Style 23"/>
    <w:basedOn w:val="1"/>
    <w:qFormat/>
    <w:uiPriority w:val="0"/>
    <w:pPr>
      <w:widowControl/>
      <w:spacing w:after="160" w:line="240" w:lineRule="exact"/>
      <w:jc w:val="left"/>
    </w:pPr>
  </w:style>
  <w:style w:type="paragraph" w:customStyle="1" w:styleId="67">
    <w:name w:val="TOC Heading"/>
    <w:basedOn w:val="2"/>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68">
    <w:name w:val="font161"/>
    <w:qFormat/>
    <w:uiPriority w:val="0"/>
    <w:rPr>
      <w:b/>
      <w:bCs/>
      <w:sz w:val="32"/>
      <w:szCs w:val="32"/>
    </w:rPr>
  </w:style>
  <w:style w:type="character" w:customStyle="1" w:styleId="69">
    <w:name w:val="标题 5 Char"/>
    <w:basedOn w:val="39"/>
    <w:link w:val="6"/>
    <w:semiHidden/>
    <w:qFormat/>
    <w:uiPriority w:val="9"/>
    <w:rPr>
      <w:rFonts w:eastAsia="宋体"/>
      <w:b/>
      <w:bCs/>
      <w:kern w:val="2"/>
      <w:sz w:val="28"/>
      <w:szCs w:val="28"/>
    </w:rPr>
  </w:style>
  <w:style w:type="character" w:customStyle="1" w:styleId="70">
    <w:name w:val="正文首行缩进 Char"/>
    <w:basedOn w:val="71"/>
    <w:link w:val="36"/>
    <w:qFormat/>
    <w:uiPriority w:val="0"/>
  </w:style>
  <w:style w:type="character" w:customStyle="1" w:styleId="71">
    <w:name w:val="正文文本 Char"/>
    <w:qFormat/>
    <w:uiPriority w:val="0"/>
    <w:rPr>
      <w:rFonts w:eastAsia="宋体"/>
      <w:kern w:val="2"/>
      <w:sz w:val="21"/>
      <w:szCs w:val="24"/>
      <w:lang w:val="en-US" w:eastAsia="zh-CN" w:bidi="ar-SA"/>
    </w:rPr>
  </w:style>
  <w:style w:type="paragraph" w:customStyle="1" w:styleId="72">
    <w:name w:val="表格文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73">
    <w:name w:val="Char"/>
    <w:basedOn w:val="1"/>
    <w:qFormat/>
    <w:uiPriority w:val="0"/>
    <w:pPr>
      <w:widowControl/>
      <w:spacing w:after="160" w:line="240" w:lineRule="exact"/>
      <w:jc w:val="left"/>
    </w:pPr>
    <w:rPr>
      <w:rFonts w:ascii="Verdana" w:hAnsi="Verdana"/>
      <w:kern w:val="0"/>
      <w:sz w:val="20"/>
      <w:szCs w:val="20"/>
      <w:lang w:eastAsia="en-US"/>
    </w:rPr>
  </w:style>
  <w:style w:type="paragraph" w:styleId="74">
    <w:name w:val="List Paragraph"/>
    <w:basedOn w:val="1"/>
    <w:qFormat/>
    <w:uiPriority w:val="0"/>
    <w:pPr>
      <w:ind w:firstLine="420" w:firstLineChars="200"/>
    </w:pPr>
  </w:style>
  <w:style w:type="character" w:customStyle="1" w:styleId="75">
    <w:name w:val="正文文本 Char1"/>
    <w:basedOn w:val="39"/>
    <w:link w:val="16"/>
    <w:qFormat/>
    <w:uiPriority w:val="0"/>
    <w:rPr>
      <w:rFonts w:eastAsia="宋体"/>
      <w:kern w:val="2"/>
      <w:sz w:val="21"/>
    </w:rPr>
  </w:style>
  <w:style w:type="character" w:customStyle="1" w:styleId="76">
    <w:name w:val="正文首行缩进 Char1"/>
    <w:basedOn w:val="75"/>
    <w:link w:val="36"/>
    <w:qFormat/>
    <w:uiPriority w:val="99"/>
  </w:style>
  <w:style w:type="character" w:customStyle="1" w:styleId="77">
    <w:name w:val="正文文本缩进 Char"/>
    <w:basedOn w:val="39"/>
    <w:link w:val="17"/>
    <w:qFormat/>
    <w:uiPriority w:val="0"/>
    <w:rPr>
      <w:rFonts w:eastAsia="宋体"/>
      <w:kern w:val="2"/>
      <w:sz w:val="21"/>
    </w:rPr>
  </w:style>
  <w:style w:type="paragraph" w:customStyle="1" w:styleId="78">
    <w:name w:val="我的正文"/>
    <w:basedOn w:val="1"/>
    <w:qFormat/>
    <w:uiPriority w:val="0"/>
    <w:rPr>
      <w:rFonts w:ascii="宋体" w:hAnsi="宋体"/>
      <w:sz w:val="24"/>
      <w:szCs w:val="24"/>
    </w:rPr>
  </w:style>
  <w:style w:type="paragraph" w:customStyle="1" w:styleId="79">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80">
    <w:name w:val="样式2"/>
    <w:basedOn w:val="4"/>
    <w:qFormat/>
    <w:uiPriority w:val="0"/>
    <w:pPr>
      <w:spacing w:line="415" w:lineRule="auto"/>
      <w:ind w:firstLine="137"/>
    </w:pPr>
    <w:rPr>
      <w:rFonts w:hAnsi="Times New Roman"/>
      <w:bCs/>
      <w:i/>
      <w:szCs w:val="28"/>
    </w:rPr>
  </w:style>
  <w:style w:type="character" w:customStyle="1" w:styleId="81">
    <w:name w:val="标题 Char"/>
    <w:basedOn w:val="39"/>
    <w:link w:val="34"/>
    <w:qFormat/>
    <w:uiPriority w:val="0"/>
    <w:rPr>
      <w:rFonts w:ascii="Arial" w:hAnsi="Arial" w:eastAsia="宋体"/>
      <w:b/>
      <w:sz w:val="32"/>
    </w:rPr>
  </w:style>
  <w:style w:type="paragraph" w:customStyle="1" w:styleId="82">
    <w:name w:val="Char1"/>
    <w:basedOn w:val="1"/>
    <w:qFormat/>
    <w:uiPriority w:val="0"/>
    <w:pPr>
      <w:tabs>
        <w:tab w:val="left" w:pos="360"/>
      </w:tabs>
    </w:pPr>
    <w:rPr>
      <w:rFonts w:ascii="Times New Roman" w:hAnsi="Times New Roman"/>
      <w:sz w:val="24"/>
      <w:szCs w:val="20"/>
    </w:rPr>
  </w:style>
  <w:style w:type="paragraph" w:customStyle="1" w:styleId="83">
    <w:name w:val="修订1"/>
    <w:qFormat/>
    <w:uiPriority w:val="0"/>
    <w:rPr>
      <w:rFonts w:ascii="Times New Roman" w:hAnsi="Times New Roman" w:eastAsia="宋体" w:cs="Times New Roman"/>
      <w:kern w:val="2"/>
      <w:sz w:val="21"/>
      <w:szCs w:val="24"/>
      <w:lang w:val="en-US" w:eastAsia="zh-CN" w:bidi="ar-SA"/>
    </w:rPr>
  </w:style>
  <w:style w:type="paragraph" w:customStyle="1" w:styleId="84">
    <w:name w:val="样式1"/>
    <w:basedOn w:val="1"/>
    <w:next w:val="5"/>
    <w:qFormat/>
    <w:uiPriority w:val="0"/>
    <w:pPr>
      <w:spacing w:line="360" w:lineRule="auto"/>
      <w:ind w:firstLine="420" w:firstLineChars="200"/>
    </w:pPr>
    <w:rPr>
      <w:rFonts w:ascii="宋体" w:hAnsi="宋体"/>
      <w:szCs w:val="21"/>
    </w:rPr>
  </w:style>
  <w:style w:type="paragraph" w:customStyle="1" w:styleId="85">
    <w:name w:val="6'"/>
    <w:basedOn w:val="1"/>
    <w:qFormat/>
    <w:uiPriority w:val="0"/>
    <w:pPr>
      <w:autoSpaceDE w:val="0"/>
      <w:autoSpaceDN w:val="0"/>
      <w:adjustRightInd w:val="0"/>
      <w:snapToGrid w:val="0"/>
      <w:spacing w:line="320" w:lineRule="exact"/>
      <w:jc w:val="center"/>
      <w:textAlignment w:val="baseline"/>
    </w:pPr>
    <w:rPr>
      <w:rFonts w:ascii="Times New Roman" w:hAnsi="Times New Roman"/>
      <w:spacing w:val="20"/>
      <w:kern w:val="28"/>
      <w:szCs w:val="20"/>
    </w:rPr>
  </w:style>
  <w:style w:type="paragraph" w:customStyle="1" w:styleId="86">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sz w:val="32"/>
    </w:rPr>
  </w:style>
  <w:style w:type="paragraph" w:customStyle="1" w:styleId="87">
    <w:name w:val="样式 标题 3 + (中文) 黑体 小四 非加粗 段前: 7.8 磅 段后: 0 磅 行距: 固定值 20 磅"/>
    <w:basedOn w:val="4"/>
    <w:qFormat/>
    <w:uiPriority w:val="0"/>
    <w:pPr>
      <w:spacing w:before="0" w:after="0" w:line="400" w:lineRule="exact"/>
      <w:ind w:firstLine="137"/>
    </w:pPr>
    <w:rPr>
      <w:rFonts w:hAnsi="Times New Roman" w:cs="宋体"/>
      <w:sz w:val="24"/>
    </w:rPr>
  </w:style>
  <w:style w:type="paragraph" w:customStyle="1" w:styleId="88">
    <w:name w:val="1"/>
    <w:basedOn w:val="1"/>
    <w:qFormat/>
    <w:uiPriority w:val="0"/>
    <w:rPr>
      <w:rFonts w:ascii="Times New Roman" w:hAnsi="Times New Roman"/>
      <w:szCs w:val="20"/>
    </w:rPr>
  </w:style>
  <w:style w:type="paragraph" w:customStyle="1" w:styleId="89">
    <w:name w:val="表格"/>
    <w:basedOn w:val="1"/>
    <w:qFormat/>
    <w:uiPriority w:val="0"/>
    <w:pPr>
      <w:jc w:val="center"/>
      <w:textAlignment w:val="center"/>
    </w:pPr>
    <w:rPr>
      <w:rFonts w:ascii="华文细黑" w:hAnsi="华文细黑"/>
      <w:kern w:val="0"/>
      <w:szCs w:val="20"/>
    </w:rPr>
  </w:style>
  <w:style w:type="paragraph" w:customStyle="1" w:styleId="90">
    <w:name w:val="修订2"/>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0E1D6D-1FB0-42F6-820D-3A94BE2C6C23}">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94</Pages>
  <Words>36857</Words>
  <Characters>39836</Characters>
  <Lines>457</Lines>
  <Paragraphs>128</Paragraphs>
  <TotalTime>0</TotalTime>
  <ScaleCrop>false</ScaleCrop>
  <LinksUpToDate>false</LinksUpToDate>
  <CharactersWithSpaces>43346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2017-02-20T01:14:00Z</dcterms:created>
  <dc:creator>袁静</dc:creator>
  <cp:lastModifiedBy>hlj17</cp:lastModifiedBy>
  <cp:lastPrinted>2017-09-04T12:39:00Z</cp:lastPrinted>
  <dcterms:modified xsi:type="dcterms:W3CDTF">2023-07-04T21:50:18Z</dcterms:modified>
  <dc:title>中华人民共和国</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3A40B3AAC9F9465199680D3C973D7046</vt:lpwstr>
  </property>
</Properties>
</file>